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D6E3" w14:textId="229D90AE" w:rsidR="00A430B7" w:rsidRPr="001279D4" w:rsidRDefault="00A430B7" w:rsidP="00B1271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MH-DM-DC-0017-2025</w:t>
      </w:r>
    </w:p>
    <w:p w14:paraId="1D45C31F" w14:textId="484CD9D7" w:rsidR="00D41B8B" w:rsidRPr="001279D4" w:rsidRDefault="00D41B8B" w:rsidP="00B1271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Decreto Ejecutivo No. </w:t>
      </w:r>
      <w:r w:rsidR="00F5139F">
        <w:rPr>
          <w:rFonts w:ascii="Times New Roman" w:hAnsi="Times New Roman" w:cs="Times New Roman"/>
        </w:rPr>
        <w:tab/>
      </w:r>
      <w:r w:rsidR="00F5139F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>-H</w:t>
      </w:r>
    </w:p>
    <w:p w14:paraId="734C722F" w14:textId="77777777" w:rsidR="00035D44" w:rsidRPr="001279D4" w:rsidRDefault="00D41B8B" w:rsidP="00B1271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EL PRESIDENTE DE LA REPÚBLICA</w:t>
      </w:r>
    </w:p>
    <w:p w14:paraId="6BFEF3B1" w14:textId="56C56384" w:rsidR="00D41B8B" w:rsidRPr="001279D4" w:rsidRDefault="00D41B8B" w:rsidP="00B1271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Y EL MINISTRO DE HACIENDA</w:t>
      </w:r>
    </w:p>
    <w:p w14:paraId="754EFA78" w14:textId="760EA275" w:rsidR="00D41B8B" w:rsidRPr="001279D4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Con fundamento en las atribuciones y facultades conferidas en los artículos 140 </w:t>
      </w:r>
      <w:r w:rsidR="00F80BA3" w:rsidRPr="001279D4">
        <w:rPr>
          <w:rFonts w:ascii="Times New Roman" w:hAnsi="Times New Roman" w:cs="Times New Roman"/>
        </w:rPr>
        <w:t xml:space="preserve">numeral </w:t>
      </w:r>
      <w:r w:rsidRPr="001279D4">
        <w:rPr>
          <w:rFonts w:ascii="Times New Roman" w:hAnsi="Times New Roman" w:cs="Times New Roman"/>
        </w:rPr>
        <w:t xml:space="preserve">3), 8), 18) y 20) y 146 de la Constitución Política; 25 </w:t>
      </w:r>
      <w:r w:rsidR="00F80BA3" w:rsidRPr="001279D4">
        <w:rPr>
          <w:rFonts w:ascii="Times New Roman" w:hAnsi="Times New Roman" w:cs="Times New Roman"/>
        </w:rPr>
        <w:t>numeral</w:t>
      </w:r>
      <w:r w:rsidRPr="001279D4">
        <w:rPr>
          <w:rFonts w:ascii="Times New Roman" w:hAnsi="Times New Roman" w:cs="Times New Roman"/>
        </w:rPr>
        <w:t xml:space="preserve"> 1), 27 </w:t>
      </w:r>
      <w:r w:rsidR="00F80BA3" w:rsidRPr="001279D4">
        <w:rPr>
          <w:rFonts w:ascii="Times New Roman" w:hAnsi="Times New Roman" w:cs="Times New Roman"/>
        </w:rPr>
        <w:t>numeral</w:t>
      </w:r>
      <w:r w:rsidRPr="001279D4">
        <w:rPr>
          <w:rFonts w:ascii="Times New Roman" w:hAnsi="Times New Roman" w:cs="Times New Roman"/>
        </w:rPr>
        <w:t xml:space="preserve"> 1), 28</w:t>
      </w:r>
      <w:r w:rsidR="00935651" w:rsidRPr="001279D4">
        <w:rPr>
          <w:rFonts w:ascii="Times New Roman" w:hAnsi="Times New Roman" w:cs="Times New Roman"/>
        </w:rPr>
        <w:t xml:space="preserve"> </w:t>
      </w:r>
      <w:r w:rsidR="00F80BA3" w:rsidRPr="001279D4">
        <w:rPr>
          <w:rFonts w:ascii="Times New Roman" w:hAnsi="Times New Roman" w:cs="Times New Roman"/>
        </w:rPr>
        <w:t>numeral</w:t>
      </w:r>
      <w:r w:rsidRPr="001279D4">
        <w:rPr>
          <w:rFonts w:ascii="Times New Roman" w:hAnsi="Times New Roman" w:cs="Times New Roman"/>
        </w:rPr>
        <w:t xml:space="preserve"> 2, acápite b) y 103 </w:t>
      </w:r>
      <w:r w:rsidR="00522807" w:rsidRPr="001279D4">
        <w:rPr>
          <w:rFonts w:ascii="Times New Roman" w:hAnsi="Times New Roman" w:cs="Times New Roman"/>
        </w:rPr>
        <w:t>numeral</w:t>
      </w:r>
      <w:r w:rsidRPr="001279D4">
        <w:rPr>
          <w:rFonts w:ascii="Times New Roman" w:hAnsi="Times New Roman" w:cs="Times New Roman"/>
        </w:rPr>
        <w:t xml:space="preserve"> 1) de la Ley General de la Administración Pública, Ley </w:t>
      </w:r>
      <w:proofErr w:type="spellStart"/>
      <w:r w:rsidRPr="001279D4">
        <w:rPr>
          <w:rFonts w:ascii="Times New Roman" w:hAnsi="Times New Roman" w:cs="Times New Roman"/>
        </w:rPr>
        <w:t>Nº</w:t>
      </w:r>
      <w:proofErr w:type="spellEnd"/>
      <w:r w:rsidRPr="001279D4">
        <w:rPr>
          <w:rFonts w:ascii="Times New Roman" w:hAnsi="Times New Roman" w:cs="Times New Roman"/>
        </w:rPr>
        <w:t xml:space="preserve"> 6227 de fecha 02 de mayo de 1978;</w:t>
      </w:r>
      <w:r w:rsidR="00522807" w:rsidRPr="001279D4">
        <w:rPr>
          <w:rFonts w:ascii="Times New Roman" w:hAnsi="Times New Roman" w:cs="Times New Roman"/>
        </w:rPr>
        <w:t xml:space="preserve"> artículos 6,</w:t>
      </w:r>
      <w:r w:rsidR="00EC4C61" w:rsidRPr="001279D4">
        <w:rPr>
          <w:rFonts w:ascii="Times New Roman" w:hAnsi="Times New Roman" w:cs="Times New Roman"/>
        </w:rPr>
        <w:t xml:space="preserve"> 8, 9, 11 y 12 de la</w:t>
      </w:r>
      <w:r w:rsidRPr="001279D4">
        <w:rPr>
          <w:rFonts w:ascii="Times New Roman" w:hAnsi="Times New Roman" w:cs="Times New Roman"/>
        </w:rPr>
        <w:t xml:space="preserve"> Ley General de Aduanas </w:t>
      </w:r>
      <w:proofErr w:type="spellStart"/>
      <w:r w:rsidRPr="001279D4">
        <w:rPr>
          <w:rFonts w:ascii="Times New Roman" w:hAnsi="Times New Roman" w:cs="Times New Roman"/>
        </w:rPr>
        <w:t>Nº</w:t>
      </w:r>
      <w:proofErr w:type="spellEnd"/>
      <w:r w:rsidRPr="001279D4">
        <w:rPr>
          <w:rFonts w:ascii="Times New Roman" w:hAnsi="Times New Roman" w:cs="Times New Roman"/>
        </w:rPr>
        <w:t xml:space="preserve"> 7557 de fecha 20 de octubre de 1995, sus reformas y modificaciones; artículo </w:t>
      </w:r>
      <w:r w:rsidR="00A1219B" w:rsidRPr="001279D4">
        <w:rPr>
          <w:rFonts w:ascii="Times New Roman" w:hAnsi="Times New Roman" w:cs="Times New Roman"/>
        </w:rPr>
        <w:t>545</w:t>
      </w:r>
      <w:r w:rsidRPr="001279D4">
        <w:rPr>
          <w:rFonts w:ascii="Times New Roman" w:hAnsi="Times New Roman" w:cs="Times New Roman"/>
        </w:rPr>
        <w:t xml:space="preserve"> del Reglamento a la Ley General de Aduanas</w:t>
      </w:r>
      <w:r w:rsidR="00ED34D9" w:rsidRPr="001279D4">
        <w:rPr>
          <w:rFonts w:ascii="Times New Roman" w:hAnsi="Times New Roman" w:cs="Times New Roman"/>
        </w:rPr>
        <w:t xml:space="preserve"> </w:t>
      </w:r>
      <w:proofErr w:type="spellStart"/>
      <w:r w:rsidR="003E7F73" w:rsidRPr="001279D4">
        <w:rPr>
          <w:rFonts w:ascii="Times New Roman" w:hAnsi="Times New Roman" w:cs="Times New Roman"/>
        </w:rPr>
        <w:t>N°</w:t>
      </w:r>
      <w:proofErr w:type="spellEnd"/>
      <w:r w:rsidR="00ED34D9" w:rsidRPr="001279D4">
        <w:rPr>
          <w:rFonts w:ascii="Times New Roman" w:hAnsi="Times New Roman" w:cs="Times New Roman"/>
        </w:rPr>
        <w:t xml:space="preserve"> </w:t>
      </w:r>
      <w:r w:rsidR="003E7F73" w:rsidRPr="001279D4">
        <w:rPr>
          <w:rFonts w:ascii="Times New Roman" w:hAnsi="Times New Roman" w:cs="Times New Roman"/>
        </w:rPr>
        <w:t xml:space="preserve">44051-H </w:t>
      </w:r>
      <w:r w:rsidRPr="001279D4">
        <w:rPr>
          <w:rFonts w:ascii="Times New Roman" w:hAnsi="Times New Roman" w:cs="Times New Roman"/>
        </w:rPr>
        <w:t xml:space="preserve">de fecha </w:t>
      </w:r>
      <w:r w:rsidR="00ED34D9" w:rsidRPr="001279D4">
        <w:rPr>
          <w:rFonts w:ascii="Times New Roman" w:hAnsi="Times New Roman" w:cs="Times New Roman"/>
        </w:rPr>
        <w:t>18</w:t>
      </w:r>
      <w:r w:rsidRPr="001279D4">
        <w:rPr>
          <w:rFonts w:ascii="Times New Roman" w:hAnsi="Times New Roman" w:cs="Times New Roman"/>
        </w:rPr>
        <w:t xml:space="preserve"> de </w:t>
      </w:r>
      <w:r w:rsidR="00ED34D9" w:rsidRPr="001279D4">
        <w:rPr>
          <w:rFonts w:ascii="Times New Roman" w:hAnsi="Times New Roman" w:cs="Times New Roman"/>
        </w:rPr>
        <w:t>mayo</w:t>
      </w:r>
      <w:r w:rsidRPr="001279D4">
        <w:rPr>
          <w:rFonts w:ascii="Times New Roman" w:hAnsi="Times New Roman" w:cs="Times New Roman"/>
        </w:rPr>
        <w:t xml:space="preserve"> de </w:t>
      </w:r>
      <w:r w:rsidR="00ED34D9" w:rsidRPr="001279D4">
        <w:rPr>
          <w:rFonts w:ascii="Times New Roman" w:hAnsi="Times New Roman" w:cs="Times New Roman"/>
        </w:rPr>
        <w:t>2023</w:t>
      </w:r>
      <w:r w:rsidRPr="001279D4">
        <w:rPr>
          <w:rFonts w:ascii="Times New Roman" w:hAnsi="Times New Roman" w:cs="Times New Roman"/>
        </w:rPr>
        <w:t>,</w:t>
      </w:r>
      <w:r w:rsidR="003272F4" w:rsidRPr="001279D4">
        <w:rPr>
          <w:rFonts w:ascii="Times New Roman" w:hAnsi="Times New Roman" w:cs="Times New Roman"/>
        </w:rPr>
        <w:t xml:space="preserve"> artículos 6 y 7 del Decreto Ejecutivo </w:t>
      </w:r>
      <w:proofErr w:type="spellStart"/>
      <w:r w:rsidR="003272F4" w:rsidRPr="001279D4">
        <w:rPr>
          <w:rFonts w:ascii="Times New Roman" w:hAnsi="Times New Roman" w:cs="Times New Roman"/>
        </w:rPr>
        <w:t>N°</w:t>
      </w:r>
      <w:proofErr w:type="spellEnd"/>
      <w:r w:rsidR="003272F4" w:rsidRPr="001279D4">
        <w:rPr>
          <w:rFonts w:ascii="Times New Roman" w:hAnsi="Times New Roman" w:cs="Times New Roman"/>
        </w:rPr>
        <w:t xml:space="preserve"> 25270-H</w:t>
      </w:r>
      <w:r w:rsidRPr="001279D4">
        <w:rPr>
          <w:rFonts w:ascii="Times New Roman" w:hAnsi="Times New Roman" w:cs="Times New Roman"/>
        </w:rPr>
        <w:t xml:space="preserve"> </w:t>
      </w:r>
      <w:r w:rsidR="003272F4" w:rsidRPr="001279D4">
        <w:rPr>
          <w:rFonts w:ascii="Times New Roman" w:hAnsi="Times New Roman" w:cs="Times New Roman"/>
        </w:rPr>
        <w:t>de fecha</w:t>
      </w:r>
      <w:r w:rsidR="000B3F4F" w:rsidRPr="001279D4">
        <w:rPr>
          <w:rFonts w:ascii="Times New Roman" w:hAnsi="Times New Roman" w:cs="Times New Roman"/>
        </w:rPr>
        <w:t xml:space="preserve"> 14 de junio de 1996</w:t>
      </w:r>
      <w:r w:rsidR="003272F4" w:rsidRPr="001279D4">
        <w:rPr>
          <w:rFonts w:ascii="Times New Roman" w:hAnsi="Times New Roman" w:cs="Times New Roman"/>
        </w:rPr>
        <w:t xml:space="preserve">; </w:t>
      </w:r>
      <w:r w:rsidRPr="001279D4">
        <w:rPr>
          <w:rFonts w:ascii="Times New Roman" w:hAnsi="Times New Roman" w:cs="Times New Roman"/>
        </w:rPr>
        <w:t>sus reformas y modificaciones;</w:t>
      </w:r>
    </w:p>
    <w:p w14:paraId="0423CEEA" w14:textId="77777777" w:rsidR="00F5139F" w:rsidRDefault="00F5139F" w:rsidP="00B63689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1EBCB65" w14:textId="70B5A910" w:rsidR="00D41B8B" w:rsidRPr="001279D4" w:rsidRDefault="00D41B8B" w:rsidP="00B6368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Considerando:</w:t>
      </w:r>
    </w:p>
    <w:p w14:paraId="02771F06" w14:textId="77777777" w:rsidR="00935651" w:rsidRPr="001279D4" w:rsidRDefault="00D41B8B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Que el artículo 6° de la Ley General de Aduanas, Ley </w:t>
      </w:r>
      <w:proofErr w:type="spellStart"/>
      <w:r w:rsidRPr="001279D4">
        <w:rPr>
          <w:rFonts w:ascii="Times New Roman" w:hAnsi="Times New Roman" w:cs="Times New Roman"/>
        </w:rPr>
        <w:t>N°</w:t>
      </w:r>
      <w:proofErr w:type="spellEnd"/>
      <w:r w:rsidRPr="001279D4">
        <w:rPr>
          <w:rFonts w:ascii="Times New Roman" w:hAnsi="Times New Roman" w:cs="Times New Roman"/>
        </w:rPr>
        <w:t xml:space="preserve"> 7557 del 20 de octubre de 1995 y sus reformas establece entre otros fines del régimen jurídico, facilitar y agilizar</w:t>
      </w:r>
      <w:r w:rsidR="00935651" w:rsidRPr="001279D4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>las operaciones de comercio exterior y facultar la correcta percepción de los tributos.</w:t>
      </w:r>
    </w:p>
    <w:p w14:paraId="00D148C8" w14:textId="78B932B6" w:rsidR="0052136A" w:rsidRPr="001279D4" w:rsidRDefault="0052136A" w:rsidP="00F53CE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67DB">
        <w:rPr>
          <w:rFonts w:ascii="Times New Roman" w:hAnsi="Times New Roman" w:cs="Times New Roman"/>
        </w:rPr>
        <w:t xml:space="preserve">Que de acuerdo con la normativa aduanera </w:t>
      </w:r>
      <w:r w:rsidR="00F32AEF" w:rsidRPr="00E167DB">
        <w:rPr>
          <w:rFonts w:ascii="Times New Roman" w:hAnsi="Times New Roman" w:cs="Times New Roman"/>
        </w:rPr>
        <w:t xml:space="preserve">regional y nacional, a </w:t>
      </w:r>
      <w:r w:rsidR="00D42744" w:rsidRPr="00E167DB">
        <w:rPr>
          <w:rFonts w:ascii="Times New Roman" w:hAnsi="Times New Roman" w:cs="Times New Roman"/>
        </w:rPr>
        <w:t>saber,</w:t>
      </w:r>
      <w:r w:rsidR="00F32AEF" w:rsidRPr="00E167DB">
        <w:rPr>
          <w:rFonts w:ascii="Times New Roman" w:hAnsi="Times New Roman" w:cs="Times New Roman"/>
        </w:rPr>
        <w:t xml:space="preserve"> los artículos</w:t>
      </w:r>
      <w:r w:rsidR="00054284" w:rsidRPr="001279D4">
        <w:rPr>
          <w:rFonts w:ascii="Times New Roman" w:hAnsi="Times New Roman" w:cs="Times New Roman"/>
        </w:rPr>
        <w:t xml:space="preserve"> </w:t>
      </w:r>
      <w:r w:rsidR="00C36B79" w:rsidRPr="00E167DB">
        <w:rPr>
          <w:rFonts w:ascii="Times New Roman" w:hAnsi="Times New Roman" w:cs="Times New Roman"/>
        </w:rPr>
        <w:t>119</w:t>
      </w:r>
      <w:r w:rsidR="00147F3A" w:rsidRPr="001279D4">
        <w:rPr>
          <w:rFonts w:ascii="Times New Roman" w:hAnsi="Times New Roman" w:cs="Times New Roman"/>
        </w:rPr>
        <w:t xml:space="preserve"> </w:t>
      </w:r>
      <w:r w:rsidR="009C4E26" w:rsidRPr="00E167DB">
        <w:rPr>
          <w:rFonts w:ascii="Times New Roman" w:hAnsi="Times New Roman" w:cs="Times New Roman"/>
        </w:rPr>
        <w:t>de la Ley N°8881 “Código Aduanero Uniforme Centroamericano</w:t>
      </w:r>
      <w:r w:rsidR="00944D51">
        <w:rPr>
          <w:rFonts w:ascii="Times New Roman" w:hAnsi="Times New Roman" w:cs="Times New Roman"/>
        </w:rPr>
        <w:t>” o CAUCA IV</w:t>
      </w:r>
      <w:r w:rsidR="009257C5" w:rsidRPr="00E167DB">
        <w:rPr>
          <w:rFonts w:ascii="Times New Roman" w:hAnsi="Times New Roman" w:cs="Times New Roman"/>
        </w:rPr>
        <w:t xml:space="preserve">; </w:t>
      </w:r>
      <w:r w:rsidR="004005BD" w:rsidRPr="001279D4">
        <w:rPr>
          <w:rFonts w:ascii="Times New Roman" w:hAnsi="Times New Roman" w:cs="Times New Roman"/>
        </w:rPr>
        <w:t>604</w:t>
      </w:r>
      <w:r w:rsidR="00C76B24" w:rsidRPr="001279D4">
        <w:rPr>
          <w:rFonts w:ascii="Times New Roman" w:hAnsi="Times New Roman" w:cs="Times New Roman"/>
        </w:rPr>
        <w:t xml:space="preserve"> </w:t>
      </w:r>
      <w:r w:rsidR="00D42744" w:rsidRPr="00E167DB">
        <w:rPr>
          <w:rFonts w:ascii="Times New Roman" w:hAnsi="Times New Roman" w:cs="Times New Roman"/>
        </w:rPr>
        <w:t xml:space="preserve">del </w:t>
      </w:r>
      <w:r w:rsidR="00D42744" w:rsidRPr="001279D4">
        <w:rPr>
          <w:rFonts w:ascii="Times New Roman" w:hAnsi="Times New Roman" w:cs="Times New Roman"/>
        </w:rPr>
        <w:t xml:space="preserve">Decreto Ejecutivo </w:t>
      </w:r>
      <w:proofErr w:type="spellStart"/>
      <w:r w:rsidR="00D42744" w:rsidRPr="001279D4">
        <w:rPr>
          <w:rFonts w:ascii="Times New Roman" w:hAnsi="Times New Roman" w:cs="Times New Roman"/>
        </w:rPr>
        <w:t>N°</w:t>
      </w:r>
      <w:proofErr w:type="spellEnd"/>
      <w:r w:rsidR="00D42744" w:rsidRPr="001279D4">
        <w:rPr>
          <w:rFonts w:ascii="Times New Roman" w:hAnsi="Times New Roman" w:cs="Times New Roman"/>
        </w:rPr>
        <w:t xml:space="preserve"> 42876-H-COMEX “Reglamento al Código Aduanero Uniforme Centroamericano</w:t>
      </w:r>
      <w:r w:rsidR="00944D51">
        <w:rPr>
          <w:rFonts w:ascii="Times New Roman" w:hAnsi="Times New Roman" w:cs="Times New Roman"/>
        </w:rPr>
        <w:t>” o RECAUCA IV</w:t>
      </w:r>
      <w:r w:rsidR="00463DA4" w:rsidRPr="001279D4">
        <w:rPr>
          <w:rFonts w:ascii="Times New Roman" w:hAnsi="Times New Roman" w:cs="Times New Roman"/>
        </w:rPr>
        <w:t>; 56 de la Ley</w:t>
      </w:r>
      <w:r w:rsidR="00FD0E11" w:rsidRPr="001279D4">
        <w:rPr>
          <w:rFonts w:ascii="Times New Roman" w:hAnsi="Times New Roman" w:cs="Times New Roman"/>
        </w:rPr>
        <w:t xml:space="preserve"> General de Aduanas</w:t>
      </w:r>
      <w:r w:rsidR="00371660" w:rsidRPr="001279D4">
        <w:rPr>
          <w:rFonts w:ascii="Times New Roman" w:hAnsi="Times New Roman" w:cs="Times New Roman"/>
        </w:rPr>
        <w:t>;</w:t>
      </w:r>
      <w:r w:rsidR="008D3740" w:rsidRPr="001279D4">
        <w:rPr>
          <w:rFonts w:ascii="Times New Roman" w:hAnsi="Times New Roman" w:cs="Times New Roman"/>
        </w:rPr>
        <w:t xml:space="preserve"> y</w:t>
      </w:r>
      <w:r w:rsidR="00FD0E11" w:rsidRPr="001279D4">
        <w:rPr>
          <w:rFonts w:ascii="Times New Roman" w:hAnsi="Times New Roman" w:cs="Times New Roman"/>
        </w:rPr>
        <w:t xml:space="preserve"> </w:t>
      </w:r>
      <w:r w:rsidR="004F37ED" w:rsidRPr="001279D4">
        <w:rPr>
          <w:rFonts w:ascii="Times New Roman" w:hAnsi="Times New Roman" w:cs="Times New Roman"/>
        </w:rPr>
        <w:t>543 del Reglamento a la Ley General de Aduanas</w:t>
      </w:r>
      <w:r w:rsidR="00371660" w:rsidRPr="001279D4">
        <w:rPr>
          <w:rFonts w:ascii="Times New Roman" w:hAnsi="Times New Roman" w:cs="Times New Roman"/>
        </w:rPr>
        <w:t xml:space="preserve">, las mercancías </w:t>
      </w:r>
      <w:r w:rsidR="000F7B63" w:rsidRPr="001279D4">
        <w:rPr>
          <w:rFonts w:ascii="Times New Roman" w:hAnsi="Times New Roman" w:cs="Times New Roman"/>
        </w:rPr>
        <w:t>bajo control aduanero</w:t>
      </w:r>
      <w:r w:rsidR="00F94733" w:rsidRPr="001279D4">
        <w:rPr>
          <w:rFonts w:ascii="Times New Roman" w:hAnsi="Times New Roman" w:cs="Times New Roman"/>
        </w:rPr>
        <w:t xml:space="preserve"> </w:t>
      </w:r>
      <w:r w:rsidR="00D955C9" w:rsidRPr="001279D4">
        <w:rPr>
          <w:rFonts w:ascii="Times New Roman" w:hAnsi="Times New Roman" w:cs="Times New Roman"/>
        </w:rPr>
        <w:t xml:space="preserve">tienen diversos plazos para realizar su destinación o </w:t>
      </w:r>
      <w:r w:rsidR="00E05569" w:rsidRPr="001279D4">
        <w:rPr>
          <w:rFonts w:ascii="Times New Roman" w:hAnsi="Times New Roman" w:cs="Times New Roman"/>
        </w:rPr>
        <w:t>trámite</w:t>
      </w:r>
      <w:r w:rsidR="00D955C9" w:rsidRPr="001279D4">
        <w:rPr>
          <w:rFonts w:ascii="Times New Roman" w:hAnsi="Times New Roman" w:cs="Times New Roman"/>
        </w:rPr>
        <w:t xml:space="preserve"> aduanero respectivo, </w:t>
      </w:r>
      <w:r w:rsidR="00E05569" w:rsidRPr="001279D4">
        <w:rPr>
          <w:rFonts w:ascii="Times New Roman" w:hAnsi="Times New Roman" w:cs="Times New Roman"/>
        </w:rPr>
        <w:t>caso contrario</w:t>
      </w:r>
      <w:r w:rsidR="000F7B63" w:rsidRPr="001279D4">
        <w:rPr>
          <w:rFonts w:ascii="Times New Roman" w:hAnsi="Times New Roman" w:cs="Times New Roman"/>
        </w:rPr>
        <w:t xml:space="preserve"> serán</w:t>
      </w:r>
      <w:r w:rsidR="005645F8" w:rsidRPr="001279D4">
        <w:rPr>
          <w:rFonts w:ascii="Times New Roman" w:hAnsi="Times New Roman" w:cs="Times New Roman"/>
        </w:rPr>
        <w:t xml:space="preserve"> declaradas legalmente en abandono tácito por vencimiento de</w:t>
      </w:r>
      <w:r w:rsidR="00E05569" w:rsidRPr="001279D4">
        <w:rPr>
          <w:rFonts w:ascii="Times New Roman" w:hAnsi="Times New Roman" w:cs="Times New Roman"/>
        </w:rPr>
        <w:t xml:space="preserve"> dicho</w:t>
      </w:r>
      <w:r w:rsidR="005645F8" w:rsidRPr="001279D4">
        <w:rPr>
          <w:rFonts w:ascii="Times New Roman" w:hAnsi="Times New Roman" w:cs="Times New Roman"/>
        </w:rPr>
        <w:t xml:space="preserve"> plazo</w:t>
      </w:r>
      <w:r w:rsidR="00C66B37" w:rsidRPr="001279D4">
        <w:rPr>
          <w:rFonts w:ascii="Times New Roman" w:hAnsi="Times New Roman" w:cs="Times New Roman"/>
        </w:rPr>
        <w:t>;</w:t>
      </w:r>
      <w:r w:rsidR="005645F8" w:rsidRPr="001279D4">
        <w:rPr>
          <w:rFonts w:ascii="Times New Roman" w:hAnsi="Times New Roman" w:cs="Times New Roman"/>
        </w:rPr>
        <w:t xml:space="preserve"> o</w:t>
      </w:r>
      <w:r w:rsidR="00C66B37" w:rsidRPr="001279D4">
        <w:rPr>
          <w:rFonts w:ascii="Times New Roman" w:hAnsi="Times New Roman" w:cs="Times New Roman"/>
        </w:rPr>
        <w:t xml:space="preserve"> bien,</w:t>
      </w:r>
      <w:r w:rsidR="005645F8" w:rsidRPr="001279D4">
        <w:rPr>
          <w:rFonts w:ascii="Times New Roman" w:hAnsi="Times New Roman" w:cs="Times New Roman"/>
        </w:rPr>
        <w:t xml:space="preserve"> se </w:t>
      </w:r>
      <w:r w:rsidR="00C24E58" w:rsidRPr="001279D4">
        <w:rPr>
          <w:rFonts w:ascii="Times New Roman" w:hAnsi="Times New Roman" w:cs="Times New Roman"/>
        </w:rPr>
        <w:t>puede</w:t>
      </w:r>
      <w:r w:rsidR="005645F8" w:rsidRPr="001279D4">
        <w:rPr>
          <w:rFonts w:ascii="Times New Roman" w:hAnsi="Times New Roman" w:cs="Times New Roman"/>
        </w:rPr>
        <w:t xml:space="preserve"> autoriza</w:t>
      </w:r>
      <w:r w:rsidR="00C24E58" w:rsidRPr="001279D4">
        <w:rPr>
          <w:rFonts w:ascii="Times New Roman" w:hAnsi="Times New Roman" w:cs="Times New Roman"/>
        </w:rPr>
        <w:t>r la condición de</w:t>
      </w:r>
      <w:r w:rsidR="005645F8" w:rsidRPr="001279D4">
        <w:rPr>
          <w:rFonts w:ascii="Times New Roman" w:hAnsi="Times New Roman" w:cs="Times New Roman"/>
        </w:rPr>
        <w:t xml:space="preserve"> abandono voluntario</w:t>
      </w:r>
      <w:r w:rsidR="00C24E58" w:rsidRPr="001279D4">
        <w:rPr>
          <w:rFonts w:ascii="Times New Roman" w:hAnsi="Times New Roman" w:cs="Times New Roman"/>
        </w:rPr>
        <w:t xml:space="preserve"> a solicitud del consignatario</w:t>
      </w:r>
      <w:r w:rsidR="005B6185" w:rsidRPr="001279D4">
        <w:rPr>
          <w:rFonts w:ascii="Times New Roman" w:hAnsi="Times New Roman" w:cs="Times New Roman"/>
        </w:rPr>
        <w:t>.  Dicho abandono genera que la disponibilidad de tales mercancías corresponda al Estado, el cual</w:t>
      </w:r>
      <w:r w:rsidR="00D36CC6" w:rsidRPr="001279D4">
        <w:rPr>
          <w:rFonts w:ascii="Times New Roman" w:hAnsi="Times New Roman" w:cs="Times New Roman"/>
        </w:rPr>
        <w:t>,</w:t>
      </w:r>
      <w:r w:rsidR="005B6185" w:rsidRPr="001279D4">
        <w:rPr>
          <w:rFonts w:ascii="Times New Roman" w:hAnsi="Times New Roman" w:cs="Times New Roman"/>
        </w:rPr>
        <w:t xml:space="preserve"> </w:t>
      </w:r>
      <w:r w:rsidR="00D36CC6" w:rsidRPr="001279D4">
        <w:rPr>
          <w:rFonts w:ascii="Times New Roman" w:hAnsi="Times New Roman" w:cs="Times New Roman"/>
        </w:rPr>
        <w:t>según la normativa lo establece</w:t>
      </w:r>
      <w:r w:rsidR="008B209A" w:rsidRPr="001279D4">
        <w:rPr>
          <w:rFonts w:ascii="Times New Roman" w:hAnsi="Times New Roman" w:cs="Times New Roman"/>
        </w:rPr>
        <w:t>,</w:t>
      </w:r>
      <w:r w:rsidR="00D36CC6" w:rsidRPr="001279D4">
        <w:rPr>
          <w:rFonts w:ascii="Times New Roman" w:hAnsi="Times New Roman" w:cs="Times New Roman"/>
        </w:rPr>
        <w:t xml:space="preserve"> </w:t>
      </w:r>
      <w:r w:rsidR="005B6185" w:rsidRPr="001279D4">
        <w:rPr>
          <w:rFonts w:ascii="Times New Roman" w:hAnsi="Times New Roman" w:cs="Times New Roman"/>
        </w:rPr>
        <w:t xml:space="preserve">podrá disponer </w:t>
      </w:r>
      <w:r w:rsidR="00D36CC6" w:rsidRPr="001279D4">
        <w:rPr>
          <w:rFonts w:ascii="Times New Roman" w:hAnsi="Times New Roman" w:cs="Times New Roman"/>
        </w:rPr>
        <w:t xml:space="preserve">la subasta o destrucción </w:t>
      </w:r>
      <w:r w:rsidR="005B6185" w:rsidRPr="001279D4">
        <w:rPr>
          <w:rFonts w:ascii="Times New Roman" w:hAnsi="Times New Roman" w:cs="Times New Roman"/>
        </w:rPr>
        <w:t xml:space="preserve">de </w:t>
      </w:r>
      <w:r w:rsidR="00B238B3" w:rsidRPr="001279D4">
        <w:rPr>
          <w:rFonts w:ascii="Times New Roman" w:hAnsi="Times New Roman" w:cs="Times New Roman"/>
        </w:rPr>
        <w:t>las</w:t>
      </w:r>
      <w:r w:rsidR="005B6185" w:rsidRPr="001279D4">
        <w:rPr>
          <w:rFonts w:ascii="Times New Roman" w:hAnsi="Times New Roman" w:cs="Times New Roman"/>
        </w:rPr>
        <w:t xml:space="preserve"> mercancías</w:t>
      </w:r>
      <w:r w:rsidR="004714D5" w:rsidRPr="001279D4">
        <w:rPr>
          <w:rFonts w:ascii="Times New Roman" w:hAnsi="Times New Roman" w:cs="Times New Roman"/>
        </w:rPr>
        <w:t xml:space="preserve"> u otras formas de disposición legalmente establecidas</w:t>
      </w:r>
      <w:r w:rsidR="00957D36" w:rsidRPr="001279D4">
        <w:rPr>
          <w:rFonts w:ascii="Times New Roman" w:hAnsi="Times New Roman" w:cs="Times New Roman"/>
        </w:rPr>
        <w:t>.</w:t>
      </w:r>
    </w:p>
    <w:p w14:paraId="4453DAF5" w14:textId="3CF87DED" w:rsidR="00E05380" w:rsidRDefault="00A13D8F" w:rsidP="00F53CE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Por otra parte,</w:t>
      </w:r>
      <w:r w:rsidR="00E05380" w:rsidRPr="001279D4">
        <w:rPr>
          <w:rFonts w:ascii="Times New Roman" w:hAnsi="Times New Roman" w:cs="Times New Roman"/>
        </w:rPr>
        <w:t xml:space="preserve"> los artículos 120 de la Ley N°8881 “Código Aduanero Uniforme Centroamericano”; 606 a 622 del Decreto Ejecutivo </w:t>
      </w:r>
      <w:proofErr w:type="spellStart"/>
      <w:r w:rsidR="00E05380" w:rsidRPr="001279D4">
        <w:rPr>
          <w:rFonts w:ascii="Times New Roman" w:hAnsi="Times New Roman" w:cs="Times New Roman"/>
        </w:rPr>
        <w:t>N°</w:t>
      </w:r>
      <w:proofErr w:type="spellEnd"/>
      <w:r w:rsidR="00E05380" w:rsidRPr="001279D4">
        <w:rPr>
          <w:rFonts w:ascii="Times New Roman" w:hAnsi="Times New Roman" w:cs="Times New Roman"/>
        </w:rPr>
        <w:t xml:space="preserve"> 42876-H-COMEX “Reglamento al Código Aduanero Uniforme Centroamericano; 73 a 77 de la Ley General de Aduanas; 54</w:t>
      </w:r>
      <w:r w:rsidR="001166A5" w:rsidRPr="001279D4">
        <w:rPr>
          <w:rFonts w:ascii="Times New Roman" w:hAnsi="Times New Roman" w:cs="Times New Roman"/>
        </w:rPr>
        <w:t>6</w:t>
      </w:r>
      <w:r w:rsidR="00E05380" w:rsidRPr="001279D4">
        <w:rPr>
          <w:rFonts w:ascii="Times New Roman" w:hAnsi="Times New Roman" w:cs="Times New Roman"/>
        </w:rPr>
        <w:t xml:space="preserve"> a 564 del Reglamento a la Ley General de Aduanas</w:t>
      </w:r>
      <w:r w:rsidR="001166A5" w:rsidRPr="001279D4">
        <w:rPr>
          <w:rFonts w:ascii="Times New Roman" w:hAnsi="Times New Roman" w:cs="Times New Roman"/>
        </w:rPr>
        <w:t>, regula</w:t>
      </w:r>
      <w:r w:rsidRPr="001279D4">
        <w:rPr>
          <w:rFonts w:ascii="Times New Roman" w:hAnsi="Times New Roman" w:cs="Times New Roman"/>
        </w:rPr>
        <w:t xml:space="preserve">n la subasta o remate </w:t>
      </w:r>
      <w:r w:rsidRPr="001279D4">
        <w:rPr>
          <w:rFonts w:ascii="Times New Roman" w:hAnsi="Times New Roman" w:cs="Times New Roman"/>
        </w:rPr>
        <w:lastRenderedPageBreak/>
        <w:t>aduanero de mercancías caídas en abandono, con los consecuentes</w:t>
      </w:r>
      <w:r w:rsidR="00284795" w:rsidRPr="001279D4">
        <w:rPr>
          <w:rFonts w:ascii="Times New Roman" w:hAnsi="Times New Roman" w:cs="Times New Roman"/>
        </w:rPr>
        <w:t xml:space="preserve"> procedimientos para establecer su precio base</w:t>
      </w:r>
      <w:r w:rsidR="00283C15" w:rsidRPr="001279D4">
        <w:rPr>
          <w:rFonts w:ascii="Times New Roman" w:hAnsi="Times New Roman" w:cs="Times New Roman"/>
        </w:rPr>
        <w:t xml:space="preserve">, </w:t>
      </w:r>
      <w:r w:rsidR="00D02A63" w:rsidRPr="001279D4">
        <w:rPr>
          <w:rFonts w:ascii="Times New Roman" w:hAnsi="Times New Roman" w:cs="Times New Roman"/>
        </w:rPr>
        <w:t xml:space="preserve">aviso, observación física, </w:t>
      </w:r>
      <w:r w:rsidR="00283C15" w:rsidRPr="001279D4">
        <w:rPr>
          <w:rFonts w:ascii="Times New Roman" w:hAnsi="Times New Roman" w:cs="Times New Roman"/>
        </w:rPr>
        <w:t>forma de realizar el remate electrónico de tales</w:t>
      </w:r>
      <w:r w:rsidR="00D02A63" w:rsidRPr="001279D4">
        <w:rPr>
          <w:rFonts w:ascii="Times New Roman" w:hAnsi="Times New Roman" w:cs="Times New Roman"/>
        </w:rPr>
        <w:t xml:space="preserve"> mercancías, entre otros.</w:t>
      </w:r>
    </w:p>
    <w:p w14:paraId="23C60B0A" w14:textId="508C8D55" w:rsidR="00345AAC" w:rsidRDefault="00345AAC" w:rsidP="000D45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>Que según el</w:t>
      </w:r>
      <w:r w:rsidR="000D4587">
        <w:rPr>
          <w:rFonts w:ascii="Times New Roman" w:hAnsi="Times New Roman" w:cs="Times New Roman"/>
        </w:rPr>
        <w:t xml:space="preserve"> artículo</w:t>
      </w:r>
      <w:r w:rsidR="00F5139F">
        <w:rPr>
          <w:rFonts w:ascii="Times New Roman" w:hAnsi="Times New Roman" w:cs="Times New Roman"/>
        </w:rPr>
        <w:t xml:space="preserve"> </w:t>
      </w:r>
      <w:r w:rsidR="000D4587">
        <w:rPr>
          <w:rFonts w:ascii="Times New Roman" w:hAnsi="Times New Roman" w:cs="Times New Roman"/>
        </w:rPr>
        <w:t>1 del</w:t>
      </w:r>
      <w:r>
        <w:rPr>
          <w:rFonts w:ascii="Times New Roman" w:hAnsi="Times New Roman" w:cs="Times New Roman"/>
        </w:rPr>
        <w:t xml:space="preserve"> Decreto Ejecutivo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34488-S del 27 de febrero de 2008, emitido por el Ministerio de Salud</w:t>
      </w:r>
      <w:r w:rsidR="000D4587">
        <w:rPr>
          <w:rFonts w:ascii="Times New Roman" w:hAnsi="Times New Roman" w:cs="Times New Roman"/>
        </w:rPr>
        <w:t xml:space="preserve">, se establece el </w:t>
      </w:r>
      <w:r w:rsidR="00212483" w:rsidRPr="000D4587">
        <w:rPr>
          <w:rFonts w:ascii="Times New Roman" w:hAnsi="Times New Roman" w:cs="Times New Roman"/>
          <w:lang w:val="es-ES"/>
        </w:rPr>
        <w:t>procedimiento</w:t>
      </w:r>
      <w:r w:rsidR="000D4587" w:rsidRPr="000D4587">
        <w:rPr>
          <w:rFonts w:ascii="Times New Roman" w:hAnsi="Times New Roman" w:cs="Times New Roman"/>
          <w:lang w:val="es-ES"/>
        </w:rPr>
        <w:t xml:space="preserve"> para la </w:t>
      </w:r>
      <w:r w:rsidR="00212483">
        <w:rPr>
          <w:rFonts w:ascii="Times New Roman" w:hAnsi="Times New Roman" w:cs="Times New Roman"/>
          <w:lang w:val="es-ES"/>
        </w:rPr>
        <w:t>d</w:t>
      </w:r>
      <w:r w:rsidR="000D4587" w:rsidRPr="000D4587">
        <w:rPr>
          <w:rFonts w:ascii="Times New Roman" w:hAnsi="Times New Roman" w:cs="Times New Roman"/>
          <w:lang w:val="es-ES"/>
        </w:rPr>
        <w:t>estrucción de mercancías que se encuentran almacenadas en las instalaciones de los depositarios aduaneros o a la orden de la autoridad aduanera o judicial y que se hallen en mal estado o sean inservibles, que carezcan de valor comercial o cuya importación fuere prohibida. Igualmente será de aplicación para mercancías que hayan sido decomisadas por las diferentes autoridades competentes y que su destrucción sea necesaria en resguardo del bienestar de la salud pública y del ambiente.</w:t>
      </w:r>
    </w:p>
    <w:p w14:paraId="062EAAC1" w14:textId="30F0E164" w:rsidR="00935651" w:rsidRPr="00E167DB" w:rsidRDefault="00DC34FE" w:rsidP="00F53CE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Que</w:t>
      </w:r>
      <w:r w:rsidR="00D41B8B" w:rsidRPr="001279D4">
        <w:rPr>
          <w:rFonts w:ascii="Times New Roman" w:hAnsi="Times New Roman" w:cs="Times New Roman"/>
        </w:rPr>
        <w:t xml:space="preserve"> en las instalaciones aduaneras, </w:t>
      </w:r>
      <w:r w:rsidR="002037FC" w:rsidRPr="001279D4">
        <w:rPr>
          <w:rFonts w:ascii="Times New Roman" w:hAnsi="Times New Roman" w:cs="Times New Roman"/>
        </w:rPr>
        <w:t xml:space="preserve">fronterizas, </w:t>
      </w:r>
      <w:r w:rsidR="00D41B8B" w:rsidRPr="001279D4">
        <w:rPr>
          <w:rFonts w:ascii="Times New Roman" w:hAnsi="Times New Roman" w:cs="Times New Roman"/>
        </w:rPr>
        <w:t xml:space="preserve">portuarias y de los depositarios aduaneros, se encuentran gran cantidad de vehículos </w:t>
      </w:r>
      <w:r w:rsidR="00C434C3" w:rsidRPr="000D4587">
        <w:rPr>
          <w:rFonts w:ascii="Times New Roman" w:hAnsi="Times New Roman" w:cs="Times New Roman"/>
        </w:rPr>
        <w:t xml:space="preserve">que podrían </w:t>
      </w:r>
      <w:r w:rsidR="00424072" w:rsidRPr="000D4587">
        <w:rPr>
          <w:rFonts w:ascii="Times New Roman" w:hAnsi="Times New Roman" w:cs="Times New Roman"/>
        </w:rPr>
        <w:t>ser considerados</w:t>
      </w:r>
      <w:r w:rsidR="00424072" w:rsidRPr="001279D4">
        <w:rPr>
          <w:rFonts w:ascii="Times New Roman" w:hAnsi="Times New Roman" w:cs="Times New Roman"/>
        </w:rPr>
        <w:t xml:space="preserve"> “</w:t>
      </w:r>
      <w:r w:rsidR="00D41B8B" w:rsidRPr="001279D4">
        <w:rPr>
          <w:rFonts w:ascii="Times New Roman" w:hAnsi="Times New Roman" w:cs="Times New Roman"/>
        </w:rPr>
        <w:t>en mal estado o inservibles</w:t>
      </w:r>
      <w:r w:rsidR="00424072" w:rsidRPr="001279D4">
        <w:rPr>
          <w:rFonts w:ascii="Times New Roman" w:hAnsi="Times New Roman" w:cs="Times New Roman"/>
        </w:rPr>
        <w:t>”</w:t>
      </w:r>
      <w:r w:rsidR="00D41B8B" w:rsidRPr="001279D4">
        <w:rPr>
          <w:rFonts w:ascii="Times New Roman" w:hAnsi="Times New Roman" w:cs="Times New Roman"/>
        </w:rPr>
        <w:t xml:space="preserve">, </w:t>
      </w:r>
      <w:r w:rsidR="00C15FB5" w:rsidRPr="001279D4">
        <w:rPr>
          <w:rFonts w:ascii="Times New Roman" w:hAnsi="Times New Roman" w:cs="Times New Roman"/>
        </w:rPr>
        <w:t xml:space="preserve">otros que incumplen </w:t>
      </w:r>
      <w:r w:rsidR="00B105A7" w:rsidRPr="001279D4">
        <w:rPr>
          <w:rFonts w:ascii="Times New Roman" w:hAnsi="Times New Roman" w:cs="Times New Roman"/>
        </w:rPr>
        <w:t xml:space="preserve">con lo dispuesto en el Decreto Ejecutivo </w:t>
      </w:r>
      <w:proofErr w:type="spellStart"/>
      <w:r w:rsidR="00B105A7" w:rsidRPr="001279D4">
        <w:rPr>
          <w:rFonts w:ascii="Times New Roman" w:hAnsi="Times New Roman" w:cs="Times New Roman"/>
        </w:rPr>
        <w:t>N°</w:t>
      </w:r>
      <w:proofErr w:type="spellEnd"/>
      <w:r w:rsidR="00B105A7" w:rsidRPr="001279D4">
        <w:rPr>
          <w:rFonts w:ascii="Times New Roman" w:hAnsi="Times New Roman" w:cs="Times New Roman"/>
        </w:rPr>
        <w:t xml:space="preserve"> 41837-H-MOPT “Reglamento para la aplicación del artículo 5° de la Ley de Tránsito por Vías Públicas Terrestres y Seguridad Vial”</w:t>
      </w:r>
      <w:r w:rsidR="00335FD5" w:rsidRPr="001279D4">
        <w:rPr>
          <w:rFonts w:ascii="Times New Roman" w:hAnsi="Times New Roman" w:cs="Times New Roman"/>
        </w:rPr>
        <w:t xml:space="preserve">, </w:t>
      </w:r>
      <w:r w:rsidR="00D62117" w:rsidRPr="001279D4">
        <w:rPr>
          <w:rFonts w:ascii="Times New Roman" w:hAnsi="Times New Roman" w:cs="Times New Roman"/>
        </w:rPr>
        <w:t xml:space="preserve">así como automotores de todo tipo que tienen </w:t>
      </w:r>
      <w:r w:rsidR="0018440A" w:rsidRPr="001279D4">
        <w:rPr>
          <w:rFonts w:ascii="Times New Roman" w:hAnsi="Times New Roman" w:cs="Times New Roman"/>
        </w:rPr>
        <w:t xml:space="preserve">meses y años de estar depositados sin </w:t>
      </w:r>
      <w:r w:rsidR="00BE304F" w:rsidRPr="001279D4">
        <w:rPr>
          <w:rFonts w:ascii="Times New Roman" w:hAnsi="Times New Roman" w:cs="Times New Roman"/>
        </w:rPr>
        <w:t>habérseles tramitado proceso aduanero alguno</w:t>
      </w:r>
      <w:r w:rsidR="00EC53CB">
        <w:rPr>
          <w:rFonts w:ascii="Times New Roman" w:hAnsi="Times New Roman" w:cs="Times New Roman"/>
        </w:rPr>
        <w:t xml:space="preserve"> o podido </w:t>
      </w:r>
      <w:r w:rsidR="001B18A1">
        <w:rPr>
          <w:rFonts w:ascii="Times New Roman" w:hAnsi="Times New Roman" w:cs="Times New Roman"/>
        </w:rPr>
        <w:t>aplicar un régimen aduanero</w:t>
      </w:r>
      <w:r w:rsidR="00BE304F" w:rsidRPr="001279D4">
        <w:rPr>
          <w:rFonts w:ascii="Times New Roman" w:hAnsi="Times New Roman" w:cs="Times New Roman"/>
        </w:rPr>
        <w:t xml:space="preserve">, sea porque fueron decomisados por alguna autoridad competente, o bien, </w:t>
      </w:r>
      <w:r w:rsidR="0008507D" w:rsidRPr="001279D4">
        <w:rPr>
          <w:rFonts w:ascii="Times New Roman" w:hAnsi="Times New Roman" w:cs="Times New Roman"/>
        </w:rPr>
        <w:t>han caído en abandono previamente</w:t>
      </w:r>
      <w:r w:rsidR="008C2000" w:rsidRPr="001279D4">
        <w:rPr>
          <w:rFonts w:ascii="Times New Roman" w:hAnsi="Times New Roman" w:cs="Times New Roman"/>
        </w:rPr>
        <w:t xml:space="preserve">, </w:t>
      </w:r>
      <w:r w:rsidR="008C2000" w:rsidRPr="001279D4">
        <w:rPr>
          <w:rFonts w:ascii="Times New Roman" w:hAnsi="Times New Roman"/>
        </w:rPr>
        <w:t>que carezcan de valor comercial o cuya importación fuere prohibida</w:t>
      </w:r>
      <w:r w:rsidR="00B105A7" w:rsidRPr="001279D4">
        <w:rPr>
          <w:rFonts w:ascii="Times New Roman" w:hAnsi="Times New Roman" w:cs="Times New Roman"/>
        </w:rPr>
        <w:t xml:space="preserve">; </w:t>
      </w:r>
      <w:r w:rsidR="00D41B8B" w:rsidRPr="001279D4">
        <w:rPr>
          <w:rFonts w:ascii="Times New Roman" w:hAnsi="Times New Roman" w:cs="Times New Roman"/>
        </w:rPr>
        <w:t>que permanecen indefinidamente, con el consiguiente costo administrativo, la saturación del espacio, la contaminación ambiental</w:t>
      </w:r>
      <w:r w:rsidR="00CB64FB" w:rsidRPr="001279D4">
        <w:rPr>
          <w:rFonts w:ascii="Times New Roman" w:hAnsi="Times New Roman" w:cs="Times New Roman"/>
        </w:rPr>
        <w:t>,</w:t>
      </w:r>
      <w:r w:rsidR="00D41B8B" w:rsidRPr="001279D4">
        <w:rPr>
          <w:rFonts w:ascii="Times New Roman" w:hAnsi="Times New Roman" w:cs="Times New Roman"/>
        </w:rPr>
        <w:t xml:space="preserve"> el riesgo a la salud</w:t>
      </w:r>
      <w:r w:rsidR="00EF7AED" w:rsidRPr="001279D4">
        <w:rPr>
          <w:rFonts w:ascii="Times New Roman" w:hAnsi="Times New Roman" w:cs="Times New Roman"/>
        </w:rPr>
        <w:t xml:space="preserve"> y seguridad</w:t>
      </w:r>
      <w:r w:rsidR="009B019B" w:rsidRPr="001279D4">
        <w:rPr>
          <w:rFonts w:ascii="Times New Roman" w:hAnsi="Times New Roman" w:cs="Times New Roman"/>
        </w:rPr>
        <w:t xml:space="preserve"> pública</w:t>
      </w:r>
      <w:r w:rsidR="00EF7AED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 xml:space="preserve"> que ello implica, </w:t>
      </w:r>
      <w:r w:rsidR="00CB64FB" w:rsidRPr="00E167DB">
        <w:rPr>
          <w:rFonts w:ascii="Times New Roman" w:hAnsi="Times New Roman" w:cs="Times New Roman"/>
        </w:rPr>
        <w:t>y que e</w:t>
      </w:r>
      <w:r w:rsidR="0041465B" w:rsidRPr="00E167DB">
        <w:rPr>
          <w:rFonts w:ascii="Times New Roman" w:hAnsi="Times New Roman" w:cs="Times New Roman"/>
        </w:rPr>
        <w:t>l Estado actualmente no cuenta con el equipo, los recursos y las facilidades para la destrucción de vehículos</w:t>
      </w:r>
      <w:r w:rsidR="00CB64FB" w:rsidRPr="00E167DB">
        <w:rPr>
          <w:rFonts w:ascii="Times New Roman" w:hAnsi="Times New Roman" w:cs="Times New Roman"/>
        </w:rPr>
        <w:t>,</w:t>
      </w:r>
      <w:r w:rsidR="00CB64FB" w:rsidRPr="001279D4">
        <w:rPr>
          <w:rFonts w:ascii="Times New Roman" w:hAnsi="Times New Roman" w:cs="Times New Roman"/>
        </w:rPr>
        <w:t xml:space="preserve"> </w:t>
      </w:r>
      <w:r w:rsidR="00D41B8B" w:rsidRPr="001279D4">
        <w:rPr>
          <w:rFonts w:ascii="Times New Roman" w:hAnsi="Times New Roman" w:cs="Times New Roman"/>
        </w:rPr>
        <w:t>siendo legalmente procedente su destrucción</w:t>
      </w:r>
      <w:r w:rsidR="00513C7C" w:rsidRPr="001279D4">
        <w:rPr>
          <w:rFonts w:ascii="Times New Roman" w:hAnsi="Times New Roman" w:cs="Times New Roman"/>
        </w:rPr>
        <w:t xml:space="preserve">, </w:t>
      </w:r>
      <w:r w:rsidR="00513C7C" w:rsidRPr="00E167DB">
        <w:rPr>
          <w:rFonts w:ascii="Times New Roman" w:hAnsi="Times New Roman" w:cs="Times New Roman"/>
        </w:rPr>
        <w:t>subasta pública aduanera</w:t>
      </w:r>
      <w:r w:rsidR="00D41B8B" w:rsidRPr="001279D4">
        <w:rPr>
          <w:rFonts w:ascii="Times New Roman" w:hAnsi="Times New Roman" w:cs="Times New Roman"/>
        </w:rPr>
        <w:t xml:space="preserve"> o la entrega a la autoridad competente, en virtud de lo dispuesto en </w:t>
      </w:r>
      <w:r w:rsidR="00594296" w:rsidRPr="001279D4">
        <w:rPr>
          <w:rFonts w:ascii="Times New Roman" w:hAnsi="Times New Roman" w:cs="Times New Roman"/>
        </w:rPr>
        <w:t xml:space="preserve">los </w:t>
      </w:r>
      <w:r w:rsidR="00D41B8B" w:rsidRPr="001279D4">
        <w:rPr>
          <w:rFonts w:ascii="Times New Roman" w:hAnsi="Times New Roman" w:cs="Times New Roman"/>
        </w:rPr>
        <w:t>artículo</w:t>
      </w:r>
      <w:r w:rsidR="00594296" w:rsidRPr="001279D4">
        <w:rPr>
          <w:rFonts w:ascii="Times New Roman" w:hAnsi="Times New Roman" w:cs="Times New Roman"/>
        </w:rPr>
        <w:t>s 6</w:t>
      </w:r>
      <w:r w:rsidR="00970DBA" w:rsidRPr="001279D4">
        <w:rPr>
          <w:rFonts w:ascii="Times New Roman" w:hAnsi="Times New Roman" w:cs="Times New Roman"/>
        </w:rPr>
        <w:t>1</w:t>
      </w:r>
      <w:r w:rsidR="00594296" w:rsidRPr="001279D4">
        <w:rPr>
          <w:rFonts w:ascii="Times New Roman" w:hAnsi="Times New Roman" w:cs="Times New Roman"/>
        </w:rPr>
        <w:t xml:space="preserve">7 del Decreto Ejecutivo </w:t>
      </w:r>
      <w:proofErr w:type="spellStart"/>
      <w:r w:rsidR="00594296" w:rsidRPr="001279D4">
        <w:rPr>
          <w:rFonts w:ascii="Times New Roman" w:hAnsi="Times New Roman" w:cs="Times New Roman"/>
        </w:rPr>
        <w:t>N°</w:t>
      </w:r>
      <w:proofErr w:type="spellEnd"/>
      <w:r w:rsidR="00594296" w:rsidRPr="001279D4">
        <w:rPr>
          <w:rFonts w:ascii="Times New Roman" w:hAnsi="Times New Roman" w:cs="Times New Roman"/>
        </w:rPr>
        <w:t xml:space="preserve"> </w:t>
      </w:r>
      <w:r w:rsidR="00034A8E" w:rsidRPr="001279D4">
        <w:rPr>
          <w:rFonts w:ascii="Times New Roman" w:hAnsi="Times New Roman" w:cs="Times New Roman"/>
        </w:rPr>
        <w:t>42876-H-COMEX</w:t>
      </w:r>
      <w:r w:rsidR="000D4BBE" w:rsidRPr="001279D4">
        <w:rPr>
          <w:rFonts w:ascii="Times New Roman" w:hAnsi="Times New Roman" w:cs="Times New Roman"/>
        </w:rPr>
        <w:t xml:space="preserve"> “</w:t>
      </w:r>
      <w:r w:rsidR="00970DBA" w:rsidRPr="001279D4">
        <w:rPr>
          <w:rFonts w:ascii="Times New Roman" w:hAnsi="Times New Roman" w:cs="Times New Roman"/>
        </w:rPr>
        <w:t>Reglamento al Código Aduanero Uniforme Centroamericano</w:t>
      </w:r>
      <w:r w:rsidR="00EF7AED" w:rsidRPr="001279D4">
        <w:rPr>
          <w:rFonts w:ascii="Times New Roman" w:hAnsi="Times New Roman" w:cs="Times New Roman"/>
        </w:rPr>
        <w:t>, en adelante</w:t>
      </w:r>
      <w:r w:rsidR="00970DBA" w:rsidRPr="001279D4">
        <w:rPr>
          <w:rFonts w:ascii="Times New Roman" w:hAnsi="Times New Roman" w:cs="Times New Roman"/>
        </w:rPr>
        <w:t xml:space="preserve"> RECAUCA IV</w:t>
      </w:r>
      <w:r w:rsidR="000D4BBE" w:rsidRPr="001279D4">
        <w:rPr>
          <w:rFonts w:ascii="Times New Roman" w:hAnsi="Times New Roman" w:cs="Times New Roman"/>
        </w:rPr>
        <w:t>”</w:t>
      </w:r>
      <w:r w:rsidR="00513C7C" w:rsidRPr="001279D4">
        <w:rPr>
          <w:rFonts w:ascii="Times New Roman" w:hAnsi="Times New Roman" w:cs="Times New Roman"/>
        </w:rPr>
        <w:t>,</w:t>
      </w:r>
      <w:r w:rsidR="00D41B8B" w:rsidRPr="001279D4">
        <w:rPr>
          <w:rFonts w:ascii="Times New Roman" w:hAnsi="Times New Roman" w:cs="Times New Roman"/>
        </w:rPr>
        <w:t xml:space="preserve"> </w:t>
      </w:r>
      <w:r w:rsidR="002A4713" w:rsidRPr="001279D4">
        <w:rPr>
          <w:rFonts w:ascii="Times New Roman" w:hAnsi="Times New Roman" w:cs="Times New Roman"/>
        </w:rPr>
        <w:t>545</w:t>
      </w:r>
      <w:r w:rsidR="00D41B8B" w:rsidRPr="001279D4">
        <w:rPr>
          <w:rFonts w:ascii="Times New Roman" w:hAnsi="Times New Roman" w:cs="Times New Roman"/>
        </w:rPr>
        <w:t xml:space="preserve"> del Reglamento a la Ley General de Aduanas</w:t>
      </w:r>
      <w:r w:rsidR="00537A59" w:rsidRPr="001279D4">
        <w:rPr>
          <w:rFonts w:ascii="Times New Roman" w:hAnsi="Times New Roman" w:cs="Times New Roman"/>
        </w:rPr>
        <w:t>,</w:t>
      </w:r>
      <w:r w:rsidR="00D518A2" w:rsidRPr="001279D4">
        <w:rPr>
          <w:rFonts w:ascii="Times New Roman" w:hAnsi="Times New Roman" w:cs="Times New Roman"/>
        </w:rPr>
        <w:t xml:space="preserve"> </w:t>
      </w:r>
      <w:r w:rsidR="00D518A2" w:rsidRPr="00E167DB">
        <w:rPr>
          <w:rFonts w:ascii="Times New Roman" w:hAnsi="Times New Roman" w:cs="Times New Roman"/>
        </w:rPr>
        <w:t xml:space="preserve">120 de la Ley N°8881 </w:t>
      </w:r>
      <w:r w:rsidR="000D4BBE" w:rsidRPr="00E167DB">
        <w:rPr>
          <w:rFonts w:ascii="Times New Roman" w:hAnsi="Times New Roman" w:cs="Times New Roman"/>
        </w:rPr>
        <w:t xml:space="preserve">“Código Aduanero Uniforme Centroamericano” </w:t>
      </w:r>
      <w:r w:rsidR="00537A59" w:rsidRPr="00E167DB">
        <w:rPr>
          <w:rFonts w:ascii="Times New Roman" w:hAnsi="Times New Roman" w:cs="Times New Roman"/>
        </w:rPr>
        <w:t>y 73 de la Ley General de Aduanas.</w:t>
      </w:r>
    </w:p>
    <w:p w14:paraId="569B74AA" w14:textId="6608F261" w:rsidR="00BC4087" w:rsidRPr="00E167DB" w:rsidRDefault="00E441EE" w:rsidP="00332C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67DB">
        <w:rPr>
          <w:rFonts w:ascii="Times New Roman" w:hAnsi="Times New Roman" w:cs="Times New Roman"/>
        </w:rPr>
        <w:t xml:space="preserve">Que según datos extraídos del sistema informático TICA, </w:t>
      </w:r>
      <w:r w:rsidR="001D49E2" w:rsidRPr="00E167DB">
        <w:rPr>
          <w:rFonts w:ascii="Times New Roman" w:hAnsi="Times New Roman" w:cs="Times New Roman"/>
        </w:rPr>
        <w:t xml:space="preserve">desde el año 2015 hasta el </w:t>
      </w:r>
      <w:bookmarkStart w:id="0" w:name="_Hlk208411997"/>
      <w:r w:rsidR="001D49E2" w:rsidRPr="00E167DB">
        <w:rPr>
          <w:rFonts w:ascii="Times New Roman" w:hAnsi="Times New Roman" w:cs="Times New Roman"/>
        </w:rPr>
        <w:t xml:space="preserve">primer semestre de 2025, </w:t>
      </w:r>
      <w:bookmarkEnd w:id="0"/>
      <w:r w:rsidR="001D49E2" w:rsidRPr="00E167DB">
        <w:rPr>
          <w:rFonts w:ascii="Times New Roman" w:hAnsi="Times New Roman" w:cs="Times New Roman"/>
        </w:rPr>
        <w:t xml:space="preserve">existen un total de </w:t>
      </w:r>
      <w:r w:rsidR="00BC4087" w:rsidRPr="00E167DB">
        <w:rPr>
          <w:rFonts w:ascii="Times New Roman" w:hAnsi="Times New Roman" w:cs="Times New Roman"/>
        </w:rPr>
        <w:t xml:space="preserve">16,326 vehículos que </w:t>
      </w:r>
      <w:r w:rsidR="006617B7" w:rsidRPr="00E167DB">
        <w:rPr>
          <w:rFonts w:ascii="Times New Roman" w:hAnsi="Times New Roman" w:cs="Times New Roman"/>
        </w:rPr>
        <w:t>permanecen</w:t>
      </w:r>
      <w:r w:rsidR="00BC4087" w:rsidRPr="00E167DB">
        <w:rPr>
          <w:rFonts w:ascii="Times New Roman" w:hAnsi="Times New Roman" w:cs="Times New Roman"/>
        </w:rPr>
        <w:t xml:space="preserve"> en </w:t>
      </w:r>
      <w:r w:rsidR="00BC4087" w:rsidRPr="00E167DB">
        <w:rPr>
          <w:rFonts w:ascii="Times New Roman" w:hAnsi="Times New Roman" w:cs="Times New Roman"/>
        </w:rPr>
        <w:lastRenderedPageBreak/>
        <w:t>condición de abandono</w:t>
      </w:r>
      <w:r w:rsidR="006617B7" w:rsidRPr="00E167DB">
        <w:rPr>
          <w:rFonts w:ascii="Times New Roman" w:hAnsi="Times New Roman" w:cs="Times New Roman"/>
        </w:rPr>
        <w:t xml:space="preserve"> y </w:t>
      </w:r>
      <w:r w:rsidR="00630F39" w:rsidRPr="00E167DB">
        <w:rPr>
          <w:rFonts w:ascii="Times New Roman" w:hAnsi="Times New Roman" w:cs="Times New Roman"/>
        </w:rPr>
        <w:t xml:space="preserve">desde el año 2019 hasta el primer semestre de 2025, </w:t>
      </w:r>
      <w:r w:rsidR="00F60879" w:rsidRPr="00E167DB">
        <w:rPr>
          <w:rFonts w:ascii="Times New Roman" w:hAnsi="Times New Roman" w:cs="Times New Roman"/>
        </w:rPr>
        <w:t xml:space="preserve">un total de </w:t>
      </w:r>
      <w:r w:rsidR="00630F39" w:rsidRPr="00E167DB">
        <w:rPr>
          <w:rFonts w:ascii="Times New Roman" w:hAnsi="Times New Roman" w:cs="Times New Roman"/>
        </w:rPr>
        <w:t>2,413</w:t>
      </w:r>
      <w:r w:rsidR="00F60879" w:rsidRPr="00E167DB">
        <w:rPr>
          <w:rFonts w:ascii="Times New Roman" w:hAnsi="Times New Roman" w:cs="Times New Roman"/>
        </w:rPr>
        <w:t xml:space="preserve"> vehículos </w:t>
      </w:r>
      <w:r w:rsidR="00C360CB" w:rsidRPr="00E167DB">
        <w:rPr>
          <w:rFonts w:ascii="Times New Roman" w:hAnsi="Times New Roman" w:cs="Times New Roman"/>
        </w:rPr>
        <w:t>con la condición de rechazo de</w:t>
      </w:r>
      <w:r w:rsidR="005867C5" w:rsidRPr="00E167DB">
        <w:rPr>
          <w:rFonts w:ascii="Times New Roman" w:hAnsi="Times New Roman" w:cs="Times New Roman"/>
        </w:rPr>
        <w:t xml:space="preserve"> la inspección vehicular efectuada por </w:t>
      </w:r>
      <w:r w:rsidR="00051D77" w:rsidRPr="00E167DB">
        <w:rPr>
          <w:rFonts w:ascii="Times New Roman" w:hAnsi="Times New Roman" w:cs="Times New Roman"/>
        </w:rPr>
        <w:t xml:space="preserve">los Centros de </w:t>
      </w:r>
      <w:r w:rsidR="00537A59" w:rsidRPr="00E167DB">
        <w:rPr>
          <w:rFonts w:ascii="Times New Roman" w:hAnsi="Times New Roman" w:cs="Times New Roman"/>
        </w:rPr>
        <w:t xml:space="preserve">Inspección Técnica Vehicular, </w:t>
      </w:r>
      <w:r w:rsidR="006617B7" w:rsidRPr="00E167DB">
        <w:rPr>
          <w:rFonts w:ascii="Times New Roman" w:hAnsi="Times New Roman" w:cs="Times New Roman"/>
        </w:rPr>
        <w:t xml:space="preserve">siendo </w:t>
      </w:r>
      <w:r w:rsidR="0040190B" w:rsidRPr="00E167DB">
        <w:rPr>
          <w:rFonts w:ascii="Times New Roman" w:hAnsi="Times New Roman" w:cs="Times New Roman"/>
        </w:rPr>
        <w:t xml:space="preserve">todos </w:t>
      </w:r>
      <w:r w:rsidR="006617B7" w:rsidRPr="00E167DB">
        <w:rPr>
          <w:rFonts w:ascii="Times New Roman" w:hAnsi="Times New Roman" w:cs="Times New Roman"/>
        </w:rPr>
        <w:t>custodiados por los Depositarios Aduaneros</w:t>
      </w:r>
      <w:r w:rsidR="00537A59" w:rsidRPr="00E167DB">
        <w:rPr>
          <w:rFonts w:ascii="Times New Roman" w:hAnsi="Times New Roman" w:cs="Times New Roman"/>
        </w:rPr>
        <w:t xml:space="preserve"> </w:t>
      </w:r>
      <w:r w:rsidR="000735FE" w:rsidRPr="00E167DB">
        <w:rPr>
          <w:rFonts w:ascii="Times New Roman" w:hAnsi="Times New Roman" w:cs="Times New Roman"/>
        </w:rPr>
        <w:t xml:space="preserve">e instalaciones de las Aduanas. </w:t>
      </w:r>
    </w:p>
    <w:p w14:paraId="6850F537" w14:textId="2A0C6272" w:rsidR="00E2428A" w:rsidRPr="001279D4" w:rsidRDefault="0022104F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El Decreto Ejecutivo </w:t>
      </w:r>
      <w:proofErr w:type="spellStart"/>
      <w:r w:rsidRPr="001279D4">
        <w:rPr>
          <w:rFonts w:ascii="Times New Roman" w:hAnsi="Times New Roman" w:cs="Times New Roman"/>
        </w:rPr>
        <w:t>N°</w:t>
      </w:r>
      <w:proofErr w:type="spellEnd"/>
      <w:r w:rsidRPr="001279D4">
        <w:rPr>
          <w:rFonts w:ascii="Times New Roman" w:hAnsi="Times New Roman" w:cs="Times New Roman"/>
        </w:rPr>
        <w:t xml:space="preserve"> 41837-H-MOPT establece en el </w:t>
      </w:r>
      <w:r w:rsidR="00854373" w:rsidRPr="001279D4">
        <w:rPr>
          <w:rFonts w:ascii="Times New Roman" w:hAnsi="Times New Roman" w:cs="Times New Roman"/>
        </w:rPr>
        <w:t>a</w:t>
      </w:r>
      <w:r w:rsidRPr="001279D4">
        <w:rPr>
          <w:rFonts w:ascii="Times New Roman" w:hAnsi="Times New Roman" w:cs="Times New Roman"/>
        </w:rPr>
        <w:t>rtículo 25</w:t>
      </w:r>
      <w:r w:rsidR="00EF7AED" w:rsidRPr="001279D4">
        <w:rPr>
          <w:rFonts w:ascii="Times New Roman" w:hAnsi="Times New Roman" w:cs="Times New Roman"/>
        </w:rPr>
        <w:t xml:space="preserve"> que:</w:t>
      </w:r>
      <w:r w:rsidRPr="001279D4">
        <w:rPr>
          <w:rFonts w:ascii="Times New Roman" w:hAnsi="Times New Roman" w:cs="Times New Roman"/>
        </w:rPr>
        <w:t xml:space="preserve"> “</w:t>
      </w:r>
      <w:r w:rsidR="00CF69F1" w:rsidRPr="001279D4">
        <w:rPr>
          <w:rFonts w:ascii="Times New Roman" w:hAnsi="Times New Roman" w:cs="Times New Roman"/>
          <w:i/>
          <w:iCs/>
        </w:rPr>
        <w:t>Los vehículos que no se puedan nacionalizar por incumplimiento del artículo 5 de la Ley de Tránsito y que además se encuentren en estado de abandono de conformidad con los artículos 56 y 60 inciso d) de la Ley General de Aduanas en relación con el artículo 157 del mismo cuerpo normativo podrán ser destruidos, así como sus partes y piezas, bajo supervisión de la Autoridad Aduanera de forma que no causen daños a la naturaleza o medio ambiente y en los lugares autorizados o en los lugares o empresas públicas o privadas concesionadas o licitadas para el manejo técnico de tales mercancías, en coordinación con el MINAE, el Ministerio de Salud y demás entidades públicas competentes que deban participar en el proceso, de conformidad con las disposiciones de la Ley General de Aduanas y su Reglamento</w:t>
      </w:r>
      <w:r w:rsidR="00CF69F1" w:rsidRPr="001279D4">
        <w:rPr>
          <w:rFonts w:ascii="Times New Roman" w:hAnsi="Times New Roman" w:cs="Times New Roman"/>
        </w:rPr>
        <w:t xml:space="preserve">”. </w:t>
      </w:r>
    </w:p>
    <w:p w14:paraId="7CD01A32" w14:textId="474DE598" w:rsidR="00255361" w:rsidRPr="001279D4" w:rsidRDefault="00A96271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La Ley </w:t>
      </w:r>
      <w:proofErr w:type="spellStart"/>
      <w:r w:rsidRPr="001279D4">
        <w:rPr>
          <w:rFonts w:ascii="Times New Roman" w:hAnsi="Times New Roman" w:cs="Times New Roman"/>
        </w:rPr>
        <w:t>N°</w:t>
      </w:r>
      <w:proofErr w:type="spellEnd"/>
      <w:r w:rsidRPr="001279D4">
        <w:rPr>
          <w:rFonts w:ascii="Times New Roman" w:hAnsi="Times New Roman" w:cs="Times New Roman"/>
        </w:rPr>
        <w:t xml:space="preserve"> 8839, Ley para la Gestión Integral de Residuos</w:t>
      </w:r>
      <w:r w:rsidR="008562FD" w:rsidRPr="001279D4">
        <w:rPr>
          <w:rFonts w:ascii="Times New Roman" w:hAnsi="Times New Roman" w:cs="Times New Roman"/>
        </w:rPr>
        <w:t xml:space="preserve"> del 24 de junio del 2010 </w:t>
      </w:r>
      <w:r w:rsidR="003E5FD7" w:rsidRPr="001279D4">
        <w:rPr>
          <w:rFonts w:ascii="Times New Roman" w:hAnsi="Times New Roman" w:cs="Times New Roman"/>
        </w:rPr>
        <w:t xml:space="preserve">y sus reformas, establece en </w:t>
      </w:r>
      <w:r w:rsidR="005168FD" w:rsidRPr="001279D4">
        <w:rPr>
          <w:rFonts w:ascii="Times New Roman" w:hAnsi="Times New Roman" w:cs="Times New Roman"/>
        </w:rPr>
        <w:t xml:space="preserve">los </w:t>
      </w:r>
      <w:r w:rsidR="003E5FD7" w:rsidRPr="001279D4">
        <w:rPr>
          <w:rFonts w:ascii="Times New Roman" w:hAnsi="Times New Roman" w:cs="Times New Roman"/>
        </w:rPr>
        <w:t>artículo</w:t>
      </w:r>
      <w:r w:rsidR="005168FD" w:rsidRPr="001279D4">
        <w:rPr>
          <w:rFonts w:ascii="Times New Roman" w:hAnsi="Times New Roman" w:cs="Times New Roman"/>
        </w:rPr>
        <w:t xml:space="preserve">s 6 y </w:t>
      </w:r>
      <w:r w:rsidR="003E5FD7" w:rsidRPr="001279D4">
        <w:rPr>
          <w:rFonts w:ascii="Times New Roman" w:hAnsi="Times New Roman" w:cs="Times New Roman"/>
        </w:rPr>
        <w:t xml:space="preserve">46 </w:t>
      </w:r>
      <w:r w:rsidR="0027226E" w:rsidRPr="001279D4">
        <w:rPr>
          <w:rFonts w:ascii="Times New Roman" w:hAnsi="Times New Roman" w:cs="Times New Roman"/>
        </w:rPr>
        <w:t>cu</w:t>
      </w:r>
      <w:r w:rsidR="00F5139F">
        <w:rPr>
          <w:rFonts w:ascii="Times New Roman" w:hAnsi="Times New Roman" w:cs="Times New Roman"/>
        </w:rPr>
        <w:t>á</w:t>
      </w:r>
      <w:r w:rsidR="0027226E" w:rsidRPr="001279D4">
        <w:rPr>
          <w:rFonts w:ascii="Times New Roman" w:hAnsi="Times New Roman" w:cs="Times New Roman"/>
        </w:rPr>
        <w:t xml:space="preserve">les </w:t>
      </w:r>
      <w:r w:rsidR="00D41880" w:rsidRPr="001279D4">
        <w:rPr>
          <w:rFonts w:ascii="Times New Roman" w:hAnsi="Times New Roman" w:cs="Times New Roman"/>
        </w:rPr>
        <w:t xml:space="preserve">residuos de manejo especial </w:t>
      </w:r>
      <w:r w:rsidR="0081360F" w:rsidRPr="001279D4">
        <w:rPr>
          <w:rFonts w:ascii="Times New Roman" w:hAnsi="Times New Roman" w:cs="Times New Roman"/>
        </w:rPr>
        <w:t xml:space="preserve">serán separados de la corriente normal de los residuos para ser sujetos de una gestión diferenciada y evitar que ocasionen daños a la salud y el ambiente. </w:t>
      </w:r>
    </w:p>
    <w:p w14:paraId="13192C3D" w14:textId="5675C7CD" w:rsidR="00935651" w:rsidRPr="001279D4" w:rsidRDefault="00DC34FE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1279D4">
        <w:rPr>
          <w:rFonts w:ascii="Times New Roman" w:hAnsi="Times New Roman" w:cs="Times New Roman"/>
        </w:rPr>
        <w:t>Que</w:t>
      </w:r>
      <w:proofErr w:type="gramEnd"/>
      <w:r w:rsidR="00D41B8B" w:rsidRPr="001279D4">
        <w:rPr>
          <w:rFonts w:ascii="Times New Roman" w:hAnsi="Times New Roman" w:cs="Times New Roman"/>
        </w:rPr>
        <w:t xml:space="preserve"> de conformidad con el Anexo I del Reglamento para la Declaratoria de Residuos de Manejo Especial, Decreto Ejecutivo </w:t>
      </w:r>
      <w:proofErr w:type="spellStart"/>
      <w:r w:rsidR="00D41B8B" w:rsidRPr="001279D4">
        <w:rPr>
          <w:rFonts w:ascii="Times New Roman" w:hAnsi="Times New Roman" w:cs="Times New Roman"/>
        </w:rPr>
        <w:t>N°</w:t>
      </w:r>
      <w:proofErr w:type="spellEnd"/>
      <w:r w:rsidR="00D41B8B" w:rsidRPr="001279D4">
        <w:rPr>
          <w:rFonts w:ascii="Times New Roman" w:hAnsi="Times New Roman" w:cs="Times New Roman"/>
        </w:rPr>
        <w:t xml:space="preserve"> 38272 del 7 de enero de 2014, los vehículos se encuentran declarados como residuos de manejo especial, según criterios preestablecidos de composición, necesidades de transporte, condiciones de almacenaje, formas de uso y valor de recuperación; con el fin de prevenir los riesgos significativos a la salud y degradación sistemática de la calidad del ecosistema.</w:t>
      </w:r>
    </w:p>
    <w:p w14:paraId="73A66646" w14:textId="20B92986" w:rsidR="00935651" w:rsidRPr="001279D4" w:rsidRDefault="00A514AC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Que resulta necesario</w:t>
      </w:r>
      <w:r w:rsidR="00B4184A" w:rsidRPr="001279D4">
        <w:rPr>
          <w:rFonts w:ascii="Times New Roman" w:hAnsi="Times New Roman" w:cs="Times New Roman"/>
        </w:rPr>
        <w:t xml:space="preserve"> </w:t>
      </w:r>
      <w:r w:rsidR="00EC14E3" w:rsidRPr="001279D4">
        <w:rPr>
          <w:rFonts w:ascii="Times New Roman" w:hAnsi="Times New Roman" w:cs="Times New Roman"/>
        </w:rPr>
        <w:t xml:space="preserve">asegurar un manejo </w:t>
      </w:r>
      <w:r w:rsidR="00235C98" w:rsidRPr="001279D4">
        <w:rPr>
          <w:rFonts w:ascii="Times New Roman" w:hAnsi="Times New Roman" w:cs="Times New Roman"/>
        </w:rPr>
        <w:t xml:space="preserve">ambientalmente </w:t>
      </w:r>
      <w:r w:rsidR="00EC14E3" w:rsidRPr="001279D4">
        <w:rPr>
          <w:rFonts w:ascii="Times New Roman" w:hAnsi="Times New Roman" w:cs="Times New Roman"/>
        </w:rPr>
        <w:t xml:space="preserve">racional de </w:t>
      </w:r>
      <w:r w:rsidR="002F00BB" w:rsidRPr="001279D4">
        <w:rPr>
          <w:rFonts w:ascii="Times New Roman" w:hAnsi="Times New Roman" w:cs="Times New Roman"/>
        </w:rPr>
        <w:t xml:space="preserve">aquellos </w:t>
      </w:r>
      <w:r w:rsidR="000F6B6F" w:rsidRPr="001279D4">
        <w:rPr>
          <w:rFonts w:ascii="Times New Roman" w:hAnsi="Times New Roman" w:cs="Times New Roman"/>
        </w:rPr>
        <w:t xml:space="preserve">vehículos </w:t>
      </w:r>
      <w:r w:rsidR="009A499E" w:rsidRPr="001279D4">
        <w:rPr>
          <w:rFonts w:ascii="Times New Roman" w:hAnsi="Times New Roman" w:cs="Times New Roman"/>
        </w:rPr>
        <w:t xml:space="preserve">que incumplen las disposiciones del Reglamento para la aplicación del artículo 5° </w:t>
      </w:r>
      <w:bookmarkStart w:id="1" w:name="_Hlk175563303"/>
      <w:r w:rsidR="009A499E" w:rsidRPr="001279D4">
        <w:rPr>
          <w:rFonts w:ascii="Times New Roman" w:hAnsi="Times New Roman" w:cs="Times New Roman"/>
        </w:rPr>
        <w:t xml:space="preserve">de la Ley de Tránsito por Vías Públicas Terrestres y Seguridad Vial, </w:t>
      </w:r>
      <w:bookmarkEnd w:id="1"/>
      <w:r w:rsidR="009A499E" w:rsidRPr="001279D4">
        <w:rPr>
          <w:rFonts w:ascii="Times New Roman" w:hAnsi="Times New Roman" w:cs="Times New Roman"/>
        </w:rPr>
        <w:t xml:space="preserve">Decreto Ejecutivo No. </w:t>
      </w:r>
      <w:proofErr w:type="spellStart"/>
      <w:r w:rsidR="009A499E" w:rsidRPr="001279D4">
        <w:rPr>
          <w:rFonts w:ascii="Times New Roman" w:hAnsi="Times New Roman" w:cs="Times New Roman"/>
        </w:rPr>
        <w:t>N°</w:t>
      </w:r>
      <w:proofErr w:type="spellEnd"/>
      <w:r w:rsidR="009A499E" w:rsidRPr="001279D4">
        <w:rPr>
          <w:rFonts w:ascii="Times New Roman" w:hAnsi="Times New Roman" w:cs="Times New Roman"/>
        </w:rPr>
        <w:t xml:space="preserve"> 41837-H-MOPT</w:t>
      </w:r>
      <w:r w:rsidR="00FB1425" w:rsidRPr="001279D4">
        <w:rPr>
          <w:rFonts w:ascii="Times New Roman" w:hAnsi="Times New Roman" w:cs="Times New Roman"/>
        </w:rPr>
        <w:t xml:space="preserve">. </w:t>
      </w:r>
    </w:p>
    <w:p w14:paraId="724C72BC" w14:textId="77777777" w:rsidR="001C2295" w:rsidRPr="00E167DB" w:rsidRDefault="001C2295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167DB">
        <w:rPr>
          <w:rFonts w:ascii="Times New Roman" w:hAnsi="Times New Roman" w:cs="Times New Roman"/>
        </w:rPr>
        <w:t xml:space="preserve">Que según la Ley No. 8839 del 24 de junio del 2010 </w:t>
      </w:r>
      <w:r w:rsidRPr="00E167DB">
        <w:rPr>
          <w:rFonts w:ascii="Times New Roman" w:hAnsi="Times New Roman" w:cs="Times New Roman"/>
          <w:i/>
          <w:iCs/>
        </w:rPr>
        <w:t>"Ley para la Gestión Integral de Residuos"</w:t>
      </w:r>
      <w:r w:rsidRPr="00E167DB">
        <w:rPr>
          <w:rFonts w:ascii="Times New Roman" w:hAnsi="Times New Roman" w:cs="Times New Roman"/>
        </w:rPr>
        <w:t xml:space="preserve"> y su Reglamento, los gestores autorizados son personas, físicas o jurídicas, </w:t>
      </w:r>
      <w:r w:rsidRPr="00E167DB">
        <w:rPr>
          <w:rFonts w:ascii="Times New Roman" w:hAnsi="Times New Roman" w:cs="Times New Roman"/>
        </w:rPr>
        <w:lastRenderedPageBreak/>
        <w:t xml:space="preserve">públicas o privadas, que se dedican a la gestión total o parcial de residuos y que para poder operar deben registrarse ante el Ministerio de Salud y cumplir los requisitos que establece la normativa de salud, ambiental y social pertinente. Dentro de esta gestión se encuentran las etapas de recolección, transporte, acopio, valorización, </w:t>
      </w:r>
      <w:proofErr w:type="spellStart"/>
      <w:r w:rsidRPr="00E167DB">
        <w:rPr>
          <w:rFonts w:ascii="Times New Roman" w:hAnsi="Times New Roman" w:cs="Times New Roman"/>
        </w:rPr>
        <w:t>desensamblaje</w:t>
      </w:r>
      <w:proofErr w:type="spellEnd"/>
      <w:r w:rsidRPr="00E167DB">
        <w:rPr>
          <w:rFonts w:ascii="Times New Roman" w:hAnsi="Times New Roman" w:cs="Times New Roman"/>
        </w:rPr>
        <w:t>, exportación, importación, tratamiento y disposición final.</w:t>
      </w:r>
    </w:p>
    <w:p w14:paraId="56EA50BC" w14:textId="2922CE06" w:rsidR="00F5139F" w:rsidRPr="00E167DB" w:rsidRDefault="00F5139F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5139F">
        <w:rPr>
          <w:rFonts w:ascii="Times New Roman" w:hAnsi="Times New Roman" w:cs="Times New Roman"/>
        </w:rPr>
        <w:t>Que, conforme a la información publicada en el sitio web oficial del Ministerio de Salud, se encuentra</w:t>
      </w:r>
      <w:r w:rsidR="00D657EC">
        <w:rPr>
          <w:rFonts w:ascii="Times New Roman" w:hAnsi="Times New Roman" w:cs="Times New Roman"/>
        </w:rPr>
        <w:t>n</w:t>
      </w:r>
      <w:r w:rsidRPr="00F5139F">
        <w:rPr>
          <w:rFonts w:ascii="Times New Roman" w:hAnsi="Times New Roman" w:cs="Times New Roman"/>
        </w:rPr>
        <w:t xml:space="preserve"> registrado</w:t>
      </w:r>
      <w:r w:rsidR="00D657EC">
        <w:rPr>
          <w:rFonts w:ascii="Times New Roman" w:hAnsi="Times New Roman" w:cs="Times New Roman"/>
        </w:rPr>
        <w:t>s</w:t>
      </w:r>
      <w:r w:rsidRPr="00F5139F">
        <w:rPr>
          <w:rFonts w:ascii="Times New Roman" w:hAnsi="Times New Roman" w:cs="Times New Roman"/>
        </w:rPr>
        <w:t xml:space="preserve"> un número significativo de gestores de residuos, incluyendo aquellos dedicados al manejo especial, entre los cuales figuran los relacionados con vehículos automotores.</w:t>
      </w:r>
    </w:p>
    <w:p w14:paraId="23169956" w14:textId="4E5AD651" w:rsidR="006F1A42" w:rsidRPr="001279D4" w:rsidRDefault="00372114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Que</w:t>
      </w:r>
      <w:r w:rsidR="00E84AC6" w:rsidRPr="001279D4">
        <w:rPr>
          <w:rFonts w:ascii="Times New Roman" w:hAnsi="Times New Roman" w:cs="Times New Roman"/>
        </w:rPr>
        <w:t xml:space="preserve"> con la declaración </w:t>
      </w:r>
      <w:r w:rsidR="00F940D9" w:rsidRPr="001279D4">
        <w:rPr>
          <w:rFonts w:ascii="Times New Roman" w:hAnsi="Times New Roman" w:cs="Times New Roman"/>
        </w:rPr>
        <w:t>de mercancías</w:t>
      </w:r>
      <w:r w:rsidR="00E84AC6" w:rsidRPr="001279D4">
        <w:rPr>
          <w:rFonts w:ascii="Times New Roman" w:hAnsi="Times New Roman" w:cs="Times New Roman"/>
        </w:rPr>
        <w:t xml:space="preserve"> </w:t>
      </w:r>
      <w:r w:rsidR="00F940D9" w:rsidRPr="001279D4">
        <w:rPr>
          <w:rFonts w:ascii="Times New Roman" w:hAnsi="Times New Roman" w:cs="Times New Roman"/>
        </w:rPr>
        <w:t>se expresa, libre y voluntariamente, el régimen aduanero al cual serán sometidas las mercancías; además, se aceptan las obligaciones que el régimen impone.</w:t>
      </w:r>
      <w:r w:rsidRPr="001279D4">
        <w:rPr>
          <w:rFonts w:ascii="Times New Roman" w:hAnsi="Times New Roman" w:cs="Times New Roman"/>
        </w:rPr>
        <w:t xml:space="preserve"> </w:t>
      </w:r>
      <w:r w:rsidR="004F0BBF" w:rsidRPr="001279D4">
        <w:rPr>
          <w:rFonts w:ascii="Times New Roman" w:hAnsi="Times New Roman" w:cs="Times New Roman"/>
        </w:rPr>
        <w:t xml:space="preserve">De conformidad con el artículo 482 del </w:t>
      </w:r>
      <w:r w:rsidR="00C97969" w:rsidRPr="001279D4">
        <w:rPr>
          <w:rFonts w:ascii="Times New Roman" w:hAnsi="Times New Roman" w:cs="Times New Roman"/>
        </w:rPr>
        <w:t>RECAUCA IV e</w:t>
      </w:r>
      <w:r w:rsidR="00D62CA0" w:rsidRPr="001279D4">
        <w:rPr>
          <w:rFonts w:ascii="Times New Roman" w:hAnsi="Times New Roman" w:cs="Times New Roman"/>
        </w:rPr>
        <w:t>l ingreso de mercancías al régimen de depósito aduanero se hará a través</w:t>
      </w:r>
      <w:r w:rsidR="00C97969" w:rsidRPr="001279D4">
        <w:rPr>
          <w:rFonts w:ascii="Times New Roman" w:hAnsi="Times New Roman" w:cs="Times New Roman"/>
        </w:rPr>
        <w:t xml:space="preserve"> </w:t>
      </w:r>
      <w:r w:rsidR="00D62CA0" w:rsidRPr="001279D4">
        <w:rPr>
          <w:rFonts w:ascii="Times New Roman" w:hAnsi="Times New Roman" w:cs="Times New Roman"/>
        </w:rPr>
        <w:t>de la transmisión en forma electrónica de la declaración de mercancías respectiva que contendrá</w:t>
      </w:r>
      <w:r w:rsidR="003D25F9">
        <w:rPr>
          <w:rFonts w:ascii="Times New Roman" w:hAnsi="Times New Roman" w:cs="Times New Roman"/>
        </w:rPr>
        <w:t xml:space="preserve"> la información relevante para cada régimen u operación aduanera, según la normativa</w:t>
      </w:r>
      <w:r w:rsidR="00D62CA0" w:rsidRPr="001279D4">
        <w:rPr>
          <w:rFonts w:ascii="Times New Roman" w:hAnsi="Times New Roman" w:cs="Times New Roman"/>
        </w:rPr>
        <w:t>.</w:t>
      </w:r>
      <w:r w:rsidR="009724C2" w:rsidRPr="001279D4">
        <w:rPr>
          <w:rFonts w:ascii="Times New Roman" w:hAnsi="Times New Roman" w:cs="Times New Roman"/>
        </w:rPr>
        <w:t xml:space="preserve"> </w:t>
      </w:r>
      <w:r w:rsidR="00D1130F" w:rsidRPr="001279D4">
        <w:rPr>
          <w:rFonts w:ascii="Times New Roman" w:hAnsi="Times New Roman" w:cs="Times New Roman"/>
        </w:rPr>
        <w:t xml:space="preserve"> </w:t>
      </w:r>
      <w:r w:rsidR="009724C2" w:rsidRPr="001279D4">
        <w:rPr>
          <w:rFonts w:ascii="Times New Roman" w:hAnsi="Times New Roman" w:cs="Times New Roman"/>
        </w:rPr>
        <w:t xml:space="preserve">Con base en lo anterior, el ingreso bajo control aduanero de un vehículo a las instalaciones de los depositarios aduaneros no </w:t>
      </w:r>
      <w:r w:rsidR="00F248FC" w:rsidRPr="001279D4">
        <w:rPr>
          <w:rFonts w:ascii="Times New Roman" w:hAnsi="Times New Roman" w:cs="Times New Roman"/>
        </w:rPr>
        <w:t xml:space="preserve">constituye una declaración de mercancías y, por ende, </w:t>
      </w:r>
      <w:r w:rsidR="00987CAD" w:rsidRPr="001279D4">
        <w:rPr>
          <w:rFonts w:ascii="Times New Roman" w:hAnsi="Times New Roman" w:cs="Times New Roman"/>
        </w:rPr>
        <w:t xml:space="preserve">el hecho de que el vehículo permanezca en custodia de dicho auxiliar de la función pública aduanera, </w:t>
      </w:r>
      <w:r w:rsidR="00AD0318" w:rsidRPr="001279D4">
        <w:rPr>
          <w:rFonts w:ascii="Times New Roman" w:hAnsi="Times New Roman" w:cs="Times New Roman"/>
        </w:rPr>
        <w:t xml:space="preserve">no </w:t>
      </w:r>
      <w:r w:rsidR="00F248FC" w:rsidRPr="001279D4">
        <w:rPr>
          <w:rFonts w:ascii="Times New Roman" w:hAnsi="Times New Roman" w:cs="Times New Roman"/>
        </w:rPr>
        <w:t>se considera</w:t>
      </w:r>
      <w:r w:rsidR="00AD0318" w:rsidRPr="001279D4">
        <w:rPr>
          <w:rFonts w:ascii="Times New Roman" w:hAnsi="Times New Roman" w:cs="Times New Roman"/>
        </w:rPr>
        <w:t xml:space="preserve"> </w:t>
      </w:r>
      <w:r w:rsidR="00F61818" w:rsidRPr="001279D4">
        <w:rPr>
          <w:rFonts w:ascii="Times New Roman" w:hAnsi="Times New Roman" w:cs="Times New Roman"/>
        </w:rPr>
        <w:t>bajo</w:t>
      </w:r>
      <w:r w:rsidR="00EC3EDD" w:rsidRPr="001279D4">
        <w:rPr>
          <w:rFonts w:ascii="Times New Roman" w:hAnsi="Times New Roman" w:cs="Times New Roman"/>
        </w:rPr>
        <w:t xml:space="preserve"> el régimen</w:t>
      </w:r>
      <w:r w:rsidR="001A2079">
        <w:rPr>
          <w:rFonts w:ascii="Times New Roman" w:hAnsi="Times New Roman" w:cs="Times New Roman"/>
        </w:rPr>
        <w:t xml:space="preserve"> aduanero</w:t>
      </w:r>
      <w:r w:rsidR="00EC3EDD" w:rsidRPr="001279D4">
        <w:rPr>
          <w:rFonts w:ascii="Times New Roman" w:hAnsi="Times New Roman" w:cs="Times New Roman"/>
        </w:rPr>
        <w:t xml:space="preserve"> de </w:t>
      </w:r>
      <w:r w:rsidR="000A01B9">
        <w:rPr>
          <w:rFonts w:ascii="Times New Roman" w:hAnsi="Times New Roman" w:cs="Times New Roman"/>
        </w:rPr>
        <w:t>“</w:t>
      </w:r>
      <w:r w:rsidR="00EC3EDD" w:rsidRPr="001279D4">
        <w:rPr>
          <w:rFonts w:ascii="Times New Roman" w:hAnsi="Times New Roman" w:cs="Times New Roman"/>
        </w:rPr>
        <w:t>depósito aduanero</w:t>
      </w:r>
      <w:r w:rsidR="000A01B9">
        <w:rPr>
          <w:rFonts w:ascii="Times New Roman" w:hAnsi="Times New Roman" w:cs="Times New Roman"/>
        </w:rPr>
        <w:t>”</w:t>
      </w:r>
      <w:r w:rsidR="00F61818" w:rsidRPr="001279D4">
        <w:rPr>
          <w:rFonts w:ascii="Times New Roman" w:hAnsi="Times New Roman" w:cs="Times New Roman"/>
        </w:rPr>
        <w:t>.</w:t>
      </w:r>
      <w:r w:rsidR="00121809" w:rsidRPr="001279D4">
        <w:rPr>
          <w:rFonts w:ascii="Times New Roman" w:hAnsi="Times New Roman" w:cs="Times New Roman"/>
        </w:rPr>
        <w:t xml:space="preserve"> De ahí que tampoco los plazos de permanencia </w:t>
      </w:r>
      <w:r w:rsidR="00116D6D" w:rsidRPr="001279D4">
        <w:rPr>
          <w:rFonts w:ascii="Times New Roman" w:hAnsi="Times New Roman" w:cs="Times New Roman"/>
        </w:rPr>
        <w:t>dentro de ese régimen son aplicables a los vehículos comisados o decomisados.</w:t>
      </w:r>
    </w:p>
    <w:p w14:paraId="2E014FDB" w14:textId="37467773" w:rsidR="003E3216" w:rsidRPr="001279D4" w:rsidRDefault="003E3216" w:rsidP="00B1271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Que es necesario establecer un </w:t>
      </w:r>
      <w:r w:rsidR="00F5139F">
        <w:rPr>
          <w:rFonts w:ascii="Times New Roman" w:hAnsi="Times New Roman" w:cs="Times New Roman"/>
        </w:rPr>
        <w:t xml:space="preserve">procedimiento </w:t>
      </w:r>
      <w:r w:rsidRPr="001279D4">
        <w:rPr>
          <w:rFonts w:ascii="Times New Roman" w:hAnsi="Times New Roman" w:cs="Times New Roman"/>
        </w:rPr>
        <w:t>que defina el destino final de los vehículos incluidos en el presente decreto</w:t>
      </w:r>
      <w:r w:rsidR="00C71F15" w:rsidRPr="001279D4">
        <w:rPr>
          <w:rFonts w:ascii="Times New Roman" w:hAnsi="Times New Roman" w:cs="Times New Roman"/>
        </w:rPr>
        <w:t>, incluida la entrega al Instituto Mixto de Ayuda Social (IMAS)</w:t>
      </w:r>
      <w:r w:rsidRPr="001279D4">
        <w:rPr>
          <w:rFonts w:ascii="Times New Roman" w:hAnsi="Times New Roman" w:cs="Times New Roman"/>
        </w:rPr>
        <w:t xml:space="preserve">. </w:t>
      </w:r>
    </w:p>
    <w:p w14:paraId="131399C3" w14:textId="77777777" w:rsidR="00F5139F" w:rsidRPr="007368E0" w:rsidRDefault="00A430B7" w:rsidP="00B6368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279D4">
        <w:rPr>
          <w:rFonts w:ascii="Times New Roman" w:hAnsi="Times New Roman" w:cs="Times New Roman"/>
        </w:rPr>
        <w:t xml:space="preserve">Que de conformidad con lo establecido en los artículos 12 y 12 bis- del Decreto Ejecutivo N0 37045-MP-MEIC, de fecha 22 de febrero de 2012, denominado Reglamento a la Ley de Protección al Ciudadano del Exceso de Requisitos y Trámites Administrativos y sus reformas, esta regulación cumple con los principios de mejora regulatoria, </w:t>
      </w:r>
      <w:proofErr w:type="gramStart"/>
      <w:r w:rsidRPr="001279D4">
        <w:rPr>
          <w:rFonts w:ascii="Times New Roman" w:hAnsi="Times New Roman" w:cs="Times New Roman"/>
        </w:rPr>
        <w:t>de acuerdo al</w:t>
      </w:r>
      <w:proofErr w:type="gramEnd"/>
      <w:r w:rsidRPr="001279D4">
        <w:rPr>
          <w:rFonts w:ascii="Times New Roman" w:hAnsi="Times New Roman" w:cs="Times New Roman"/>
        </w:rPr>
        <w:t xml:space="preserve"> informe </w:t>
      </w:r>
      <w:r w:rsidR="003F09DE" w:rsidRPr="00E677A2">
        <w:rPr>
          <w:rFonts w:ascii="Times New Roman" w:hAnsi="Times New Roman" w:cs="Times New Roman"/>
          <w:highlight w:val="lightGray"/>
        </w:rPr>
        <w:t>XXX</w:t>
      </w:r>
      <w:r w:rsidRPr="001279D4">
        <w:rPr>
          <w:rFonts w:ascii="Times New Roman" w:hAnsi="Times New Roman" w:cs="Times New Roman"/>
        </w:rPr>
        <w:t xml:space="preserve">, de fecha </w:t>
      </w:r>
      <w:r w:rsidR="003F09DE" w:rsidRPr="00E677A2">
        <w:rPr>
          <w:rFonts w:ascii="Times New Roman" w:hAnsi="Times New Roman" w:cs="Times New Roman"/>
          <w:highlight w:val="lightGray"/>
        </w:rPr>
        <w:t>XX</w:t>
      </w:r>
      <w:r w:rsidRPr="001279D4">
        <w:rPr>
          <w:rFonts w:ascii="Times New Roman" w:hAnsi="Times New Roman" w:cs="Times New Roman"/>
        </w:rPr>
        <w:t xml:space="preserve">, emitido por la Dirección de Mejora Regulatoria del Ministerio de Economía, Industria y Comercio. </w:t>
      </w:r>
    </w:p>
    <w:p w14:paraId="277D89B1" w14:textId="77777777" w:rsidR="00F5139F" w:rsidRDefault="00F5139F" w:rsidP="00F5139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CB5236" w14:textId="4C42532B" w:rsidR="00A430B7" w:rsidRPr="007368E0" w:rsidRDefault="00D41B8B" w:rsidP="007368E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368E0">
        <w:rPr>
          <w:rFonts w:ascii="Times New Roman" w:hAnsi="Times New Roman" w:cs="Times New Roman"/>
          <w:b/>
          <w:bCs/>
        </w:rPr>
        <w:lastRenderedPageBreak/>
        <w:t>Por tanto,</w:t>
      </w:r>
      <w:r w:rsidR="00E84728" w:rsidRPr="007368E0">
        <w:rPr>
          <w:rFonts w:ascii="Times New Roman" w:hAnsi="Times New Roman" w:cs="Times New Roman"/>
          <w:b/>
          <w:bCs/>
        </w:rPr>
        <w:t xml:space="preserve"> </w:t>
      </w:r>
    </w:p>
    <w:p w14:paraId="3A595203" w14:textId="25614441" w:rsidR="00D41B8B" w:rsidRPr="001279D4" w:rsidRDefault="00F5139F" w:rsidP="00B63689">
      <w:pPr>
        <w:pStyle w:val="Prrafodelist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D41B8B" w:rsidRPr="001279D4">
        <w:rPr>
          <w:rFonts w:ascii="Times New Roman" w:hAnsi="Times New Roman" w:cs="Times New Roman"/>
          <w:b/>
          <w:bCs/>
        </w:rPr>
        <w:t>ecretan:</w:t>
      </w:r>
    </w:p>
    <w:p w14:paraId="16BBF6E1" w14:textId="244EA736" w:rsidR="00F5139F" w:rsidRPr="00F5139F" w:rsidRDefault="00F5139F" w:rsidP="007368E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279D4">
        <w:rPr>
          <w:rFonts w:ascii="Times New Roman" w:hAnsi="Times New Roman" w:cs="Times New Roman"/>
          <w:b/>
          <w:bCs/>
        </w:rPr>
        <w:t xml:space="preserve">Procedimiento </w:t>
      </w:r>
      <w:r w:rsidRPr="00F5139F">
        <w:rPr>
          <w:rFonts w:ascii="Times New Roman" w:hAnsi="Times New Roman" w:cs="Times New Roman"/>
          <w:b/>
          <w:bCs/>
        </w:rPr>
        <w:t>para la disposición de vehículos bajo control aduanero a los cuales, por su condición o estado, no les aplica un régimen aduanero y derogatoria</w:t>
      </w:r>
      <w:r w:rsidR="002E7798">
        <w:rPr>
          <w:rFonts w:ascii="Times New Roman" w:hAnsi="Times New Roman" w:cs="Times New Roman"/>
          <w:b/>
          <w:bCs/>
        </w:rPr>
        <w:t xml:space="preserve"> del</w:t>
      </w:r>
      <w:r w:rsidRPr="00F5139F">
        <w:rPr>
          <w:rFonts w:ascii="Times New Roman" w:hAnsi="Times New Roman" w:cs="Times New Roman"/>
          <w:b/>
          <w:bCs/>
        </w:rPr>
        <w:t xml:space="preserve"> </w:t>
      </w:r>
      <w:r w:rsidRPr="007368E0">
        <w:rPr>
          <w:rFonts w:ascii="Times New Roman" w:hAnsi="Times New Roman" w:cs="Times New Roman"/>
          <w:b/>
          <w:bCs/>
        </w:rPr>
        <w:t xml:space="preserve">Decreto Ejecutivo </w:t>
      </w:r>
      <w:proofErr w:type="spellStart"/>
      <w:r w:rsidRPr="007368E0">
        <w:rPr>
          <w:rFonts w:ascii="Times New Roman" w:hAnsi="Times New Roman" w:cs="Times New Roman"/>
          <w:b/>
          <w:bCs/>
        </w:rPr>
        <w:t>N°</w:t>
      </w:r>
      <w:proofErr w:type="spellEnd"/>
      <w:r w:rsidRPr="007368E0">
        <w:rPr>
          <w:rFonts w:ascii="Times New Roman" w:hAnsi="Times New Roman" w:cs="Times New Roman"/>
          <w:b/>
          <w:bCs/>
        </w:rPr>
        <w:t xml:space="preserve"> 43519-H </w:t>
      </w:r>
      <w:r>
        <w:rPr>
          <w:rFonts w:ascii="Times New Roman" w:hAnsi="Times New Roman" w:cs="Times New Roman"/>
          <w:b/>
          <w:bCs/>
        </w:rPr>
        <w:t>d</w:t>
      </w:r>
      <w:r w:rsidRPr="007368E0">
        <w:rPr>
          <w:rFonts w:ascii="Times New Roman" w:hAnsi="Times New Roman" w:cs="Times New Roman"/>
          <w:b/>
          <w:bCs/>
        </w:rPr>
        <w:t xml:space="preserve">el 14 </w:t>
      </w:r>
      <w:r>
        <w:rPr>
          <w:rFonts w:ascii="Times New Roman" w:hAnsi="Times New Roman" w:cs="Times New Roman"/>
          <w:b/>
          <w:bCs/>
        </w:rPr>
        <w:t>d</w:t>
      </w:r>
      <w:r w:rsidRPr="007368E0">
        <w:rPr>
          <w:rFonts w:ascii="Times New Roman" w:hAnsi="Times New Roman" w:cs="Times New Roman"/>
          <w:b/>
          <w:bCs/>
        </w:rPr>
        <w:t xml:space="preserve">e </w:t>
      </w:r>
      <w:r>
        <w:rPr>
          <w:rFonts w:ascii="Times New Roman" w:hAnsi="Times New Roman" w:cs="Times New Roman"/>
          <w:b/>
          <w:bCs/>
        </w:rPr>
        <w:t>f</w:t>
      </w:r>
      <w:r w:rsidRPr="007368E0">
        <w:rPr>
          <w:rFonts w:ascii="Times New Roman" w:hAnsi="Times New Roman" w:cs="Times New Roman"/>
          <w:b/>
          <w:bCs/>
        </w:rPr>
        <w:t xml:space="preserve">ebrero </w:t>
      </w:r>
      <w:r>
        <w:rPr>
          <w:rFonts w:ascii="Times New Roman" w:hAnsi="Times New Roman" w:cs="Times New Roman"/>
          <w:b/>
          <w:bCs/>
        </w:rPr>
        <w:t>d</w:t>
      </w:r>
      <w:r w:rsidRPr="007368E0">
        <w:rPr>
          <w:rFonts w:ascii="Times New Roman" w:hAnsi="Times New Roman" w:cs="Times New Roman"/>
          <w:b/>
          <w:bCs/>
        </w:rPr>
        <w:t>e 2022</w:t>
      </w:r>
    </w:p>
    <w:p w14:paraId="62BF396A" w14:textId="77777777" w:rsidR="00F5139F" w:rsidRDefault="00F5139F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FFAA0DB" w14:textId="488BEEB2" w:rsidR="00C64EC7" w:rsidRPr="00941480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41480">
        <w:rPr>
          <w:rFonts w:ascii="Times New Roman" w:hAnsi="Times New Roman" w:cs="Times New Roman"/>
          <w:b/>
          <w:bCs/>
        </w:rPr>
        <w:t xml:space="preserve">Artículo </w:t>
      </w:r>
      <w:r w:rsidR="00182FF7">
        <w:rPr>
          <w:rFonts w:ascii="Times New Roman" w:hAnsi="Times New Roman" w:cs="Times New Roman"/>
          <w:b/>
          <w:bCs/>
        </w:rPr>
        <w:t>1</w:t>
      </w:r>
      <w:r w:rsidRPr="00941480">
        <w:rPr>
          <w:rFonts w:ascii="Times New Roman" w:hAnsi="Times New Roman" w:cs="Times New Roman"/>
          <w:b/>
          <w:bCs/>
        </w:rPr>
        <w:t>º</w:t>
      </w:r>
      <w:r w:rsidR="00F43B36" w:rsidRPr="00941480">
        <w:rPr>
          <w:rFonts w:ascii="Times New Roman" w:hAnsi="Times New Roman" w:cs="Times New Roman"/>
          <w:b/>
          <w:bCs/>
        </w:rPr>
        <w:t>- Objeto.</w:t>
      </w:r>
      <w:r w:rsidR="0065649B" w:rsidRPr="00941480">
        <w:rPr>
          <w:rFonts w:ascii="Times New Roman" w:hAnsi="Times New Roman" w:cs="Times New Roman"/>
        </w:rPr>
        <w:t xml:space="preserve">  </w:t>
      </w:r>
      <w:r w:rsidR="00BF0EF7" w:rsidRPr="00941480">
        <w:rPr>
          <w:rFonts w:ascii="Times New Roman" w:hAnsi="Times New Roman" w:cs="Times New Roman"/>
        </w:rPr>
        <w:t xml:space="preserve">El presente </w:t>
      </w:r>
      <w:r w:rsidR="0052345B" w:rsidRPr="00941480">
        <w:rPr>
          <w:rFonts w:ascii="Times New Roman" w:hAnsi="Times New Roman" w:cs="Times New Roman"/>
        </w:rPr>
        <w:t>Decreto Ejecutivo tiene por objeto</w:t>
      </w:r>
      <w:r w:rsidR="00A573EC" w:rsidRPr="00941480">
        <w:rPr>
          <w:rFonts w:ascii="Times New Roman" w:hAnsi="Times New Roman" w:cs="Times New Roman"/>
        </w:rPr>
        <w:t xml:space="preserve"> regular </w:t>
      </w:r>
      <w:r w:rsidR="009579B6">
        <w:rPr>
          <w:rFonts w:ascii="Times New Roman" w:hAnsi="Times New Roman" w:cs="Times New Roman"/>
        </w:rPr>
        <w:t xml:space="preserve">el procedimiento para </w:t>
      </w:r>
      <w:r w:rsidR="00A573EC" w:rsidRPr="00941480">
        <w:rPr>
          <w:rFonts w:ascii="Times New Roman" w:hAnsi="Times New Roman" w:cs="Times New Roman"/>
        </w:rPr>
        <w:t>la disposición de aquellos vehículos bajo control aduanero</w:t>
      </w:r>
      <w:r w:rsidR="004F0AFE" w:rsidRPr="00941480">
        <w:rPr>
          <w:rFonts w:ascii="Times New Roman" w:hAnsi="Times New Roman" w:cs="Times New Roman"/>
        </w:rPr>
        <w:t xml:space="preserve"> a los que no se les puede aplicar un régimen aduanero,</w:t>
      </w:r>
      <w:r w:rsidR="00A573EC" w:rsidRPr="00941480">
        <w:rPr>
          <w:rFonts w:ascii="Times New Roman" w:hAnsi="Times New Roman" w:cs="Times New Roman"/>
        </w:rPr>
        <w:t xml:space="preserve"> </w:t>
      </w:r>
      <w:r w:rsidR="00613AF9" w:rsidRPr="00941480">
        <w:rPr>
          <w:rFonts w:ascii="Times New Roman" w:hAnsi="Times New Roman" w:cs="Times New Roman"/>
        </w:rPr>
        <w:t>debido a</w:t>
      </w:r>
      <w:r w:rsidR="004F0AFE" w:rsidRPr="00941480">
        <w:rPr>
          <w:rFonts w:ascii="Times New Roman" w:hAnsi="Times New Roman" w:cs="Times New Roman"/>
        </w:rPr>
        <w:t xml:space="preserve"> </w:t>
      </w:r>
      <w:r w:rsidR="009E1731" w:rsidRPr="00941480">
        <w:rPr>
          <w:rFonts w:ascii="Times New Roman" w:hAnsi="Times New Roman" w:cs="Times New Roman"/>
        </w:rPr>
        <w:t>su condición de mal estado o inservibles</w:t>
      </w:r>
      <w:r w:rsidR="00790C25" w:rsidRPr="00941480">
        <w:rPr>
          <w:rFonts w:ascii="Times New Roman" w:hAnsi="Times New Roman" w:cs="Times New Roman"/>
        </w:rPr>
        <w:t>;</w:t>
      </w:r>
      <w:r w:rsidR="00143D03" w:rsidRPr="00941480">
        <w:rPr>
          <w:rFonts w:ascii="Times New Roman" w:hAnsi="Times New Roman" w:cs="Times New Roman"/>
        </w:rPr>
        <w:t xml:space="preserve"> así como de los vehículos que no pueden ser importados para inscripción </w:t>
      </w:r>
      <w:r w:rsidR="008666F6" w:rsidRPr="00941480">
        <w:rPr>
          <w:rFonts w:ascii="Times New Roman" w:hAnsi="Times New Roman" w:cs="Times New Roman"/>
        </w:rPr>
        <w:t>por encontrarse dentro de las prohibiciones</w:t>
      </w:r>
      <w:r w:rsidR="00143D03" w:rsidRPr="00941480">
        <w:rPr>
          <w:rFonts w:ascii="Times New Roman" w:hAnsi="Times New Roman" w:cs="Times New Roman"/>
        </w:rPr>
        <w:t xml:space="preserve"> del artículo 5 de la</w:t>
      </w:r>
      <w:r w:rsidR="0042095A" w:rsidRPr="00941480">
        <w:rPr>
          <w:rFonts w:ascii="Times New Roman" w:hAnsi="Times New Roman" w:cs="Times New Roman"/>
        </w:rPr>
        <w:t xml:space="preserve"> Ley </w:t>
      </w:r>
      <w:proofErr w:type="spellStart"/>
      <w:r w:rsidR="0042095A" w:rsidRPr="00941480">
        <w:rPr>
          <w:rFonts w:ascii="Times New Roman" w:hAnsi="Times New Roman" w:cs="Times New Roman"/>
        </w:rPr>
        <w:t>N°</w:t>
      </w:r>
      <w:proofErr w:type="spellEnd"/>
      <w:r w:rsidR="0042095A" w:rsidRPr="00941480">
        <w:rPr>
          <w:rFonts w:ascii="Times New Roman" w:hAnsi="Times New Roman" w:cs="Times New Roman"/>
        </w:rPr>
        <w:t xml:space="preserve"> 9078</w:t>
      </w:r>
      <w:r w:rsidR="00143D03" w:rsidRPr="00941480">
        <w:rPr>
          <w:rFonts w:ascii="Times New Roman" w:hAnsi="Times New Roman" w:cs="Times New Roman"/>
        </w:rPr>
        <w:t xml:space="preserve"> </w:t>
      </w:r>
      <w:r w:rsidR="0042095A" w:rsidRPr="00941480">
        <w:rPr>
          <w:rFonts w:ascii="Times New Roman" w:hAnsi="Times New Roman" w:cs="Times New Roman"/>
        </w:rPr>
        <w:t>“</w:t>
      </w:r>
      <w:r w:rsidR="00143D03" w:rsidRPr="00941480">
        <w:rPr>
          <w:rFonts w:ascii="Times New Roman" w:hAnsi="Times New Roman" w:cs="Times New Roman"/>
        </w:rPr>
        <w:t>Ley de tránsito por vías públicas terrestres y seguridad vial</w:t>
      </w:r>
      <w:r w:rsidR="0042095A" w:rsidRPr="00941480">
        <w:rPr>
          <w:rFonts w:ascii="Times New Roman" w:hAnsi="Times New Roman" w:cs="Times New Roman"/>
        </w:rPr>
        <w:t xml:space="preserve">”.  De igual forma </w:t>
      </w:r>
      <w:r w:rsidR="00CE6A15" w:rsidRPr="00941480">
        <w:rPr>
          <w:rFonts w:ascii="Times New Roman" w:hAnsi="Times New Roman" w:cs="Times New Roman"/>
        </w:rPr>
        <w:t xml:space="preserve">tiene por objeto </w:t>
      </w:r>
      <w:r w:rsidR="00F31177" w:rsidRPr="00941480">
        <w:rPr>
          <w:rFonts w:ascii="Times New Roman" w:hAnsi="Times New Roman" w:cs="Times New Roman"/>
        </w:rPr>
        <w:t>disponer de</w:t>
      </w:r>
      <w:r w:rsidR="00CE6A15" w:rsidRPr="00941480">
        <w:rPr>
          <w:rFonts w:ascii="Times New Roman" w:hAnsi="Times New Roman" w:cs="Times New Roman"/>
        </w:rPr>
        <w:t xml:space="preserve"> los vehículos</w:t>
      </w:r>
      <w:r w:rsidR="008B73D1" w:rsidRPr="00941480">
        <w:rPr>
          <w:rFonts w:ascii="Times New Roman" w:hAnsi="Times New Roman" w:cs="Times New Roman"/>
        </w:rPr>
        <w:t xml:space="preserve"> </w:t>
      </w:r>
      <w:r w:rsidR="00CE6A15" w:rsidRPr="00941480">
        <w:rPr>
          <w:rFonts w:ascii="Times New Roman" w:hAnsi="Times New Roman" w:cs="Times New Roman"/>
        </w:rPr>
        <w:t>que se encuentran decomisados o en comiso</w:t>
      </w:r>
      <w:r w:rsidR="009E09BF" w:rsidRPr="00941480">
        <w:rPr>
          <w:rFonts w:ascii="Times New Roman" w:hAnsi="Times New Roman" w:cs="Times New Roman"/>
        </w:rPr>
        <w:t xml:space="preserve">, </w:t>
      </w:r>
      <w:r w:rsidR="00C64EC7" w:rsidRPr="00941480">
        <w:rPr>
          <w:rFonts w:ascii="Times New Roman" w:hAnsi="Times New Roman" w:cs="Times New Roman"/>
        </w:rPr>
        <w:t xml:space="preserve">cuya destrucción sea necesaria </w:t>
      </w:r>
      <w:r w:rsidR="00C64EC7" w:rsidRPr="00941480">
        <w:rPr>
          <w:rFonts w:ascii="Times New Roman" w:hAnsi="Times New Roman" w:cs="Times New Roman"/>
          <w:lang w:val="es-ES"/>
        </w:rPr>
        <w:t xml:space="preserve">en resguardo del bienestar de la salud pública y del ambiente; o </w:t>
      </w:r>
      <w:r w:rsidR="00C64EC7" w:rsidRPr="00941480">
        <w:rPr>
          <w:rFonts w:ascii="Times New Roman" w:hAnsi="Times New Roman" w:cs="Times New Roman"/>
        </w:rPr>
        <w:t>para los cuales la autoridad aduanera tenga certeza de</w:t>
      </w:r>
      <w:r w:rsidR="00DE1CA7">
        <w:rPr>
          <w:rFonts w:ascii="Times New Roman" w:hAnsi="Times New Roman" w:cs="Times New Roman"/>
        </w:rPr>
        <w:t>l desinterés</w:t>
      </w:r>
      <w:r w:rsidR="00C64EC7" w:rsidRPr="00941480">
        <w:rPr>
          <w:rFonts w:ascii="Times New Roman" w:hAnsi="Times New Roman" w:cs="Times New Roman"/>
        </w:rPr>
        <w:t xml:space="preserve"> </w:t>
      </w:r>
      <w:r w:rsidR="00DE1CA7">
        <w:rPr>
          <w:rFonts w:ascii="Times New Roman" w:hAnsi="Times New Roman" w:cs="Times New Roman"/>
        </w:rPr>
        <w:t>del</w:t>
      </w:r>
      <w:r w:rsidR="00C64EC7" w:rsidRPr="00941480">
        <w:rPr>
          <w:rFonts w:ascii="Times New Roman" w:hAnsi="Times New Roman" w:cs="Times New Roman"/>
        </w:rPr>
        <w:t xml:space="preserve"> legítimo propietario en disponer del vehículo; o porque la autoridad judicial ha autorizado la disposición de tales mercancías.</w:t>
      </w:r>
    </w:p>
    <w:p w14:paraId="1AE53A03" w14:textId="77777777" w:rsidR="00E43B91" w:rsidRDefault="00E43B91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F5AFF58" w14:textId="3B51039F" w:rsidR="00182FF7" w:rsidRPr="00DB72FF" w:rsidRDefault="00182FF7" w:rsidP="00182FF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B72FF">
        <w:rPr>
          <w:rFonts w:ascii="Times New Roman" w:hAnsi="Times New Roman" w:cs="Times New Roman"/>
          <w:b/>
          <w:bCs/>
        </w:rPr>
        <w:t xml:space="preserve">Artículo </w:t>
      </w:r>
      <w:r>
        <w:rPr>
          <w:rFonts w:ascii="Times New Roman" w:hAnsi="Times New Roman" w:cs="Times New Roman"/>
          <w:b/>
          <w:bCs/>
        </w:rPr>
        <w:t>2</w:t>
      </w:r>
      <w:r w:rsidRPr="00DB72FF">
        <w:rPr>
          <w:rFonts w:ascii="Times New Roman" w:hAnsi="Times New Roman" w:cs="Times New Roman"/>
          <w:b/>
          <w:bCs/>
        </w:rPr>
        <w:t>º—</w:t>
      </w:r>
      <w:r w:rsidRPr="00DB72FF">
        <w:t xml:space="preserve"> </w:t>
      </w:r>
      <w:r w:rsidRPr="00DB72FF">
        <w:rPr>
          <w:rFonts w:ascii="Times New Roman" w:hAnsi="Times New Roman" w:cs="Times New Roman"/>
          <w:b/>
          <w:bCs/>
        </w:rPr>
        <w:t>Definiciones.</w:t>
      </w:r>
      <w:r w:rsidRPr="00DB72FF">
        <w:rPr>
          <w:rFonts w:ascii="Times New Roman" w:hAnsi="Times New Roman" w:cs="Times New Roman"/>
        </w:rPr>
        <w:t xml:space="preserve"> Para los efectos del presente decreto, se definen los siguientes conceptos:</w:t>
      </w:r>
    </w:p>
    <w:p w14:paraId="4102BA38" w14:textId="77777777" w:rsidR="00182FF7" w:rsidRPr="00DB72FF" w:rsidRDefault="00182FF7" w:rsidP="00182FF7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B72FF">
        <w:rPr>
          <w:rFonts w:ascii="Times New Roman" w:hAnsi="Times New Roman" w:cs="Times New Roman"/>
          <w:b/>
          <w:bCs/>
        </w:rPr>
        <w:t xml:space="preserve">Comiso: </w:t>
      </w:r>
      <w:r w:rsidRPr="00DB72FF">
        <w:rPr>
          <w:rFonts w:ascii="Times New Roman" w:hAnsi="Times New Roman" w:cs="Times New Roman"/>
        </w:rPr>
        <w:t>Consiste en la pérdida de las mercancías y medios de transporte a favor del Estado como resultado de la comisión de una infracción aduanera.</w:t>
      </w:r>
    </w:p>
    <w:p w14:paraId="20AEDBB9" w14:textId="77777777" w:rsidR="00182FF7" w:rsidRPr="001279D4" w:rsidRDefault="00182FF7" w:rsidP="00182FF7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B72FF">
        <w:rPr>
          <w:rFonts w:ascii="Times New Roman" w:hAnsi="Times New Roman" w:cs="Times New Roman"/>
          <w:b/>
          <w:bCs/>
        </w:rPr>
        <w:t xml:space="preserve">Decomiso: </w:t>
      </w:r>
      <w:r w:rsidRPr="00DB72FF">
        <w:rPr>
          <w:rFonts w:ascii="Times New Roman" w:hAnsi="Times New Roman" w:cs="Times New Roman"/>
        </w:rPr>
        <w:t>Consiste en la retención precautoria de las mercancías y medios de transporte en tanto se resuelve el proceso administrativo o judicial al que se encuentren sujetas.</w:t>
      </w:r>
    </w:p>
    <w:p w14:paraId="6D50F27E" w14:textId="77777777" w:rsidR="00182FF7" w:rsidRDefault="00182FF7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C085BA7" w14:textId="7F65488A" w:rsidR="003326D0" w:rsidRPr="001279D4" w:rsidRDefault="00F43B36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182FF7">
        <w:rPr>
          <w:rFonts w:ascii="Times New Roman" w:hAnsi="Times New Roman" w:cs="Times New Roman"/>
          <w:b/>
          <w:bCs/>
        </w:rPr>
        <w:t>3</w:t>
      </w:r>
      <w:r w:rsidR="00043B6B">
        <w:rPr>
          <w:rFonts w:ascii="Times New Roman" w:hAnsi="Times New Roman" w:cs="Times New Roman"/>
          <w:b/>
          <w:bCs/>
        </w:rPr>
        <w:t>°</w:t>
      </w:r>
      <w:r w:rsidRPr="001279D4">
        <w:rPr>
          <w:rFonts w:ascii="Times New Roman" w:hAnsi="Times New Roman" w:cs="Times New Roman"/>
          <w:b/>
          <w:bCs/>
        </w:rPr>
        <w:t xml:space="preserve">- </w:t>
      </w:r>
      <w:r w:rsidR="00D41B8B" w:rsidRPr="001279D4">
        <w:rPr>
          <w:rFonts w:ascii="Times New Roman" w:hAnsi="Times New Roman" w:cs="Times New Roman"/>
          <w:b/>
          <w:bCs/>
        </w:rPr>
        <w:t>Ámbito de aplicación.</w:t>
      </w:r>
      <w:r w:rsidR="00D41B8B" w:rsidRPr="001279D4">
        <w:rPr>
          <w:rFonts w:ascii="Times New Roman" w:hAnsi="Times New Roman" w:cs="Times New Roman"/>
        </w:rPr>
        <w:t xml:space="preserve"> El presente </w:t>
      </w:r>
      <w:r w:rsidR="009579B6">
        <w:rPr>
          <w:rFonts w:ascii="Times New Roman" w:hAnsi="Times New Roman" w:cs="Times New Roman"/>
        </w:rPr>
        <w:t xml:space="preserve">procedimiento </w:t>
      </w:r>
      <w:r w:rsidR="00D41B8B" w:rsidRPr="001279D4">
        <w:rPr>
          <w:rFonts w:ascii="Times New Roman" w:hAnsi="Times New Roman" w:cs="Times New Roman"/>
        </w:rPr>
        <w:t xml:space="preserve">es aplicable a los vehículos, entendidos como medio de transporte utilizados para trasladar personas o bienes por la vía pública, entre estos, los vehículos automotores </w:t>
      </w:r>
      <w:r w:rsidR="00E0117C" w:rsidRPr="001279D4">
        <w:rPr>
          <w:rFonts w:ascii="Times New Roman" w:hAnsi="Times New Roman" w:cs="Times New Roman"/>
        </w:rPr>
        <w:t>(</w:t>
      </w:r>
      <w:r w:rsidR="00D41B8B" w:rsidRPr="001279D4">
        <w:rPr>
          <w:rFonts w:ascii="Times New Roman" w:hAnsi="Times New Roman" w:cs="Times New Roman"/>
        </w:rPr>
        <w:t>de carga liviana, de carga pesada, microb</w:t>
      </w:r>
      <w:r w:rsidR="00E0117C" w:rsidRPr="001279D4">
        <w:rPr>
          <w:rFonts w:ascii="Times New Roman" w:hAnsi="Times New Roman" w:cs="Times New Roman"/>
        </w:rPr>
        <w:t>u</w:t>
      </w:r>
      <w:r w:rsidR="00D41B8B" w:rsidRPr="001279D4">
        <w:rPr>
          <w:rFonts w:ascii="Times New Roman" w:hAnsi="Times New Roman" w:cs="Times New Roman"/>
        </w:rPr>
        <w:t>s</w:t>
      </w:r>
      <w:r w:rsidR="00E0117C" w:rsidRPr="001279D4">
        <w:rPr>
          <w:rFonts w:ascii="Times New Roman" w:hAnsi="Times New Roman" w:cs="Times New Roman"/>
        </w:rPr>
        <w:t>es</w:t>
      </w:r>
      <w:r w:rsidR="00D41B8B" w:rsidRPr="001279D4">
        <w:rPr>
          <w:rFonts w:ascii="Times New Roman" w:hAnsi="Times New Roman" w:cs="Times New Roman"/>
        </w:rPr>
        <w:t>, motocicleta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>, remolque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 xml:space="preserve"> liviano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>, semirremolque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>, vehículo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 xml:space="preserve"> articulado</w:t>
      </w:r>
      <w:r w:rsidR="00E0117C" w:rsidRPr="001279D4">
        <w:rPr>
          <w:rFonts w:ascii="Times New Roman" w:hAnsi="Times New Roman" w:cs="Times New Roman"/>
        </w:rPr>
        <w:t>s</w:t>
      </w:r>
      <w:r w:rsidR="00D41B8B" w:rsidRPr="001279D4">
        <w:rPr>
          <w:rFonts w:ascii="Times New Roman" w:hAnsi="Times New Roman" w:cs="Times New Roman"/>
        </w:rPr>
        <w:t xml:space="preserve"> y demás vehículos definidos de esta manera en la Ley de Tránsito por Vías Públicas Terrestres </w:t>
      </w:r>
      <w:r w:rsidR="00D41B8B" w:rsidRPr="001279D4">
        <w:rPr>
          <w:rFonts w:ascii="Times New Roman" w:hAnsi="Times New Roman" w:cs="Times New Roman"/>
        </w:rPr>
        <w:lastRenderedPageBreak/>
        <w:t>y Seguridad Vial</w:t>
      </w:r>
      <w:r w:rsidR="00221B09" w:rsidRPr="001279D4">
        <w:rPr>
          <w:rFonts w:ascii="Times New Roman" w:hAnsi="Times New Roman" w:cs="Times New Roman"/>
        </w:rPr>
        <w:t>,</w:t>
      </w:r>
      <w:r w:rsidR="00E0117C" w:rsidRPr="001279D4">
        <w:rPr>
          <w:rFonts w:ascii="Times New Roman" w:hAnsi="Times New Roman" w:cs="Times New Roman"/>
        </w:rPr>
        <w:t xml:space="preserve"> </w:t>
      </w:r>
      <w:proofErr w:type="spellStart"/>
      <w:r w:rsidR="00E0117C" w:rsidRPr="001279D4">
        <w:rPr>
          <w:rFonts w:ascii="Times New Roman" w:hAnsi="Times New Roman" w:cs="Times New Roman"/>
        </w:rPr>
        <w:t>N°</w:t>
      </w:r>
      <w:proofErr w:type="spellEnd"/>
      <w:r w:rsidR="00E0117C" w:rsidRPr="001279D4">
        <w:rPr>
          <w:rFonts w:ascii="Times New Roman" w:hAnsi="Times New Roman" w:cs="Times New Roman"/>
        </w:rPr>
        <w:t xml:space="preserve"> 9078)</w:t>
      </w:r>
      <w:r w:rsidR="00D41B8B" w:rsidRPr="001279D4">
        <w:rPr>
          <w:rFonts w:ascii="Times New Roman" w:hAnsi="Times New Roman" w:cs="Times New Roman"/>
        </w:rPr>
        <w:t xml:space="preserve">, que se encuentran en las instalaciones </w:t>
      </w:r>
      <w:r w:rsidR="00221B09" w:rsidRPr="001279D4">
        <w:rPr>
          <w:rFonts w:ascii="Times New Roman" w:hAnsi="Times New Roman" w:cs="Times New Roman"/>
        </w:rPr>
        <w:t>a</w:t>
      </w:r>
      <w:r w:rsidR="00D41B8B" w:rsidRPr="001279D4">
        <w:rPr>
          <w:rFonts w:ascii="Times New Roman" w:hAnsi="Times New Roman" w:cs="Times New Roman"/>
        </w:rPr>
        <w:t>duan</w:t>
      </w:r>
      <w:r w:rsidR="00221B09" w:rsidRPr="001279D4">
        <w:rPr>
          <w:rFonts w:ascii="Times New Roman" w:hAnsi="Times New Roman" w:cs="Times New Roman"/>
        </w:rPr>
        <w:t>er</w:t>
      </w:r>
      <w:r w:rsidR="00D41B8B" w:rsidRPr="001279D4">
        <w:rPr>
          <w:rFonts w:ascii="Times New Roman" w:hAnsi="Times New Roman" w:cs="Times New Roman"/>
        </w:rPr>
        <w:t xml:space="preserve">as, </w:t>
      </w:r>
      <w:r w:rsidR="00221B09" w:rsidRPr="001279D4">
        <w:rPr>
          <w:rFonts w:ascii="Times New Roman" w:hAnsi="Times New Roman" w:cs="Times New Roman"/>
        </w:rPr>
        <w:t xml:space="preserve">fronterizas, </w:t>
      </w:r>
      <w:r w:rsidR="00D41B8B" w:rsidRPr="001279D4">
        <w:rPr>
          <w:rFonts w:ascii="Times New Roman" w:hAnsi="Times New Roman" w:cs="Times New Roman"/>
        </w:rPr>
        <w:t>portuarias o en un depositario aduanero</w:t>
      </w:r>
      <w:r w:rsidR="00336651" w:rsidRPr="001279D4">
        <w:rPr>
          <w:rFonts w:ascii="Times New Roman" w:hAnsi="Times New Roman" w:cs="Times New Roman"/>
        </w:rPr>
        <w:t xml:space="preserve"> </w:t>
      </w:r>
      <w:r w:rsidR="002B2370" w:rsidRPr="001279D4">
        <w:rPr>
          <w:rFonts w:ascii="Times New Roman" w:hAnsi="Times New Roman" w:cs="Times New Roman"/>
        </w:rPr>
        <w:t>y</w:t>
      </w:r>
      <w:r w:rsidR="00C90CB6" w:rsidRPr="001279D4">
        <w:rPr>
          <w:rFonts w:ascii="Times New Roman" w:hAnsi="Times New Roman" w:cs="Times New Roman"/>
        </w:rPr>
        <w:t xml:space="preserve"> </w:t>
      </w:r>
      <w:r w:rsidR="00F2121F">
        <w:rPr>
          <w:rFonts w:ascii="Times New Roman" w:hAnsi="Times New Roman" w:cs="Times New Roman"/>
        </w:rPr>
        <w:t>cumplan con</w:t>
      </w:r>
      <w:r w:rsidR="00400193" w:rsidRPr="001279D4">
        <w:rPr>
          <w:rFonts w:ascii="Times New Roman" w:hAnsi="Times New Roman" w:cs="Times New Roman"/>
        </w:rPr>
        <w:t xml:space="preserve"> uno</w:t>
      </w:r>
      <w:r w:rsidR="00F11EC6" w:rsidRPr="001279D4">
        <w:rPr>
          <w:rFonts w:ascii="Times New Roman" w:hAnsi="Times New Roman" w:cs="Times New Roman"/>
        </w:rPr>
        <w:t xml:space="preserve"> o más</w:t>
      </w:r>
      <w:r w:rsidR="00400193" w:rsidRPr="001279D4">
        <w:rPr>
          <w:rFonts w:ascii="Times New Roman" w:hAnsi="Times New Roman" w:cs="Times New Roman"/>
        </w:rPr>
        <w:t xml:space="preserve"> de los si</w:t>
      </w:r>
      <w:r w:rsidR="00977C1A" w:rsidRPr="001279D4">
        <w:rPr>
          <w:rFonts w:ascii="Times New Roman" w:hAnsi="Times New Roman" w:cs="Times New Roman"/>
        </w:rPr>
        <w:t>guientes supuestos</w:t>
      </w:r>
      <w:r w:rsidR="003326D0" w:rsidRPr="001279D4">
        <w:rPr>
          <w:rFonts w:ascii="Times New Roman" w:hAnsi="Times New Roman" w:cs="Times New Roman"/>
        </w:rPr>
        <w:t xml:space="preserve">: </w:t>
      </w:r>
    </w:p>
    <w:p w14:paraId="25266C8A" w14:textId="01592B02" w:rsidR="00BB6586" w:rsidRPr="001279D4" w:rsidRDefault="008004C9" w:rsidP="00B6368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S</w:t>
      </w:r>
      <w:r w:rsidR="000708D9">
        <w:rPr>
          <w:rFonts w:ascii="Times New Roman" w:hAnsi="Times New Roman" w:cs="Times New Roman"/>
        </w:rPr>
        <w:t>e encuentren o no en abandono y sean</w:t>
      </w:r>
      <w:r w:rsidR="000708D9" w:rsidRPr="001279D4">
        <w:rPr>
          <w:rFonts w:ascii="Times New Roman" w:hAnsi="Times New Roman" w:cs="Times New Roman"/>
        </w:rPr>
        <w:t xml:space="preserve"> </w:t>
      </w:r>
      <w:r w:rsidR="00D41B8B" w:rsidRPr="001279D4">
        <w:rPr>
          <w:rFonts w:ascii="Times New Roman" w:hAnsi="Times New Roman" w:cs="Times New Roman"/>
        </w:rPr>
        <w:t>considerados en mal estado o inservibles</w:t>
      </w:r>
      <w:r w:rsidR="00981CDE" w:rsidRPr="001279D4">
        <w:rPr>
          <w:rFonts w:ascii="Times New Roman" w:hAnsi="Times New Roman" w:cs="Times New Roman"/>
        </w:rPr>
        <w:t>.</w:t>
      </w:r>
      <w:r w:rsidR="004A041A" w:rsidRPr="001279D4">
        <w:rPr>
          <w:rFonts w:ascii="Times New Roman" w:hAnsi="Times New Roman" w:cs="Times New Roman"/>
        </w:rPr>
        <w:t xml:space="preserve"> </w:t>
      </w:r>
    </w:p>
    <w:p w14:paraId="0673F0FD" w14:textId="54D393AA" w:rsidR="004A4C17" w:rsidRPr="001279D4" w:rsidRDefault="00DB72FF" w:rsidP="00B6368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encuentren </w:t>
      </w:r>
      <w:r w:rsidR="004B76D7" w:rsidRPr="001279D4">
        <w:rPr>
          <w:rFonts w:ascii="Times New Roman" w:hAnsi="Times New Roman" w:cs="Times New Roman"/>
        </w:rPr>
        <w:t>en abandono e i</w:t>
      </w:r>
      <w:r w:rsidR="004A4C17" w:rsidRPr="001279D4">
        <w:rPr>
          <w:rFonts w:ascii="Times New Roman" w:hAnsi="Times New Roman" w:cs="Times New Roman"/>
        </w:rPr>
        <w:t>ncumpl</w:t>
      </w:r>
      <w:r w:rsidR="00C90CB6" w:rsidRPr="001279D4">
        <w:rPr>
          <w:rFonts w:ascii="Times New Roman" w:hAnsi="Times New Roman" w:cs="Times New Roman"/>
        </w:rPr>
        <w:t>a</w:t>
      </w:r>
      <w:r w:rsidR="004A4C17" w:rsidRPr="001279D4">
        <w:rPr>
          <w:rFonts w:ascii="Times New Roman" w:hAnsi="Times New Roman" w:cs="Times New Roman"/>
        </w:rPr>
        <w:t xml:space="preserve">n las disposiciones del </w:t>
      </w:r>
      <w:r w:rsidR="004A4C17" w:rsidRPr="00DB72FF">
        <w:rPr>
          <w:rFonts w:ascii="Times New Roman" w:hAnsi="Times New Roman" w:cs="Times New Roman"/>
        </w:rPr>
        <w:t>Reglamento para la aplicación del</w:t>
      </w:r>
      <w:r w:rsidR="004A4C17" w:rsidRPr="001279D4">
        <w:rPr>
          <w:rFonts w:ascii="Times New Roman" w:hAnsi="Times New Roman" w:cs="Times New Roman"/>
        </w:rPr>
        <w:t xml:space="preserve"> artículo 5° de la Ley de Tránsito por Vías Públicas Terrestres y Seguridad Vial, Decreto Ejecutivo No. </w:t>
      </w:r>
      <w:proofErr w:type="spellStart"/>
      <w:r w:rsidR="004A4C17" w:rsidRPr="001279D4">
        <w:rPr>
          <w:rFonts w:ascii="Times New Roman" w:hAnsi="Times New Roman" w:cs="Times New Roman"/>
        </w:rPr>
        <w:t>N°</w:t>
      </w:r>
      <w:proofErr w:type="spellEnd"/>
      <w:r w:rsidR="004A4C17" w:rsidRPr="001279D4">
        <w:rPr>
          <w:rFonts w:ascii="Times New Roman" w:hAnsi="Times New Roman" w:cs="Times New Roman"/>
        </w:rPr>
        <w:t xml:space="preserve"> 41837-H-MOPT</w:t>
      </w:r>
      <w:r w:rsidR="00A26EED" w:rsidRPr="001279D4">
        <w:rPr>
          <w:rFonts w:ascii="Times New Roman" w:hAnsi="Times New Roman" w:cs="Times New Roman"/>
        </w:rPr>
        <w:t>.</w:t>
      </w:r>
    </w:p>
    <w:p w14:paraId="7BBA265A" w14:textId="2A60DF52" w:rsidR="00B62A64" w:rsidRDefault="005E36CB" w:rsidP="00B6368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encuentren en abandono y </w:t>
      </w:r>
      <w:r w:rsidR="00751EFB">
        <w:rPr>
          <w:rFonts w:ascii="Times New Roman" w:hAnsi="Times New Roman" w:cs="Times New Roman"/>
        </w:rPr>
        <w:t xml:space="preserve">se encuentren en </w:t>
      </w:r>
      <w:r w:rsidR="007F330A" w:rsidRPr="001279D4">
        <w:rPr>
          <w:rFonts w:ascii="Times New Roman" w:hAnsi="Times New Roman" w:cs="Times New Roman"/>
        </w:rPr>
        <w:t>decomiso o comiso</w:t>
      </w:r>
      <w:r w:rsidR="00AB7DA1" w:rsidRPr="001279D4">
        <w:rPr>
          <w:rFonts w:ascii="Times New Roman" w:hAnsi="Times New Roman" w:cs="Times New Roman"/>
        </w:rPr>
        <w:t>.</w:t>
      </w:r>
      <w:r w:rsidR="003E508E">
        <w:rPr>
          <w:rFonts w:ascii="Times New Roman" w:hAnsi="Times New Roman" w:cs="Times New Roman"/>
        </w:rPr>
        <w:t xml:space="preserve">  </w:t>
      </w:r>
    </w:p>
    <w:p w14:paraId="29AB660C" w14:textId="0C2CE37C" w:rsidR="002921B5" w:rsidRPr="001279D4" w:rsidRDefault="009B7434" w:rsidP="00B63689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se encuentren en abandono </w:t>
      </w:r>
      <w:r w:rsidR="00751EFB">
        <w:rPr>
          <w:rFonts w:ascii="Times New Roman" w:hAnsi="Times New Roman" w:cs="Times New Roman"/>
        </w:rPr>
        <w:t>y s</w:t>
      </w:r>
      <w:r w:rsidR="000B284F">
        <w:rPr>
          <w:rFonts w:ascii="Times New Roman" w:hAnsi="Times New Roman" w:cs="Times New Roman"/>
        </w:rPr>
        <w:t xml:space="preserve">e encuentren en </w:t>
      </w:r>
      <w:r w:rsidR="003E508E">
        <w:rPr>
          <w:rFonts w:ascii="Times New Roman" w:hAnsi="Times New Roman" w:cs="Times New Roman"/>
        </w:rPr>
        <w:t xml:space="preserve">decomiso o comiso, </w:t>
      </w:r>
      <w:r>
        <w:rPr>
          <w:rFonts w:ascii="Times New Roman" w:hAnsi="Times New Roman" w:cs="Times New Roman"/>
        </w:rPr>
        <w:t xml:space="preserve">pero </w:t>
      </w:r>
      <w:r w:rsidR="00B7519E">
        <w:rPr>
          <w:rFonts w:ascii="Times New Roman" w:hAnsi="Times New Roman" w:cs="Times New Roman"/>
        </w:rPr>
        <w:t xml:space="preserve">cuya destrucción sea necesaria </w:t>
      </w:r>
      <w:r w:rsidR="00B7519E" w:rsidRPr="000D4587">
        <w:rPr>
          <w:rFonts w:ascii="Times New Roman" w:hAnsi="Times New Roman" w:cs="Times New Roman"/>
          <w:lang w:val="es-ES"/>
        </w:rPr>
        <w:t>en resguardo del bienestar de la salud pública y del ambiente</w:t>
      </w:r>
      <w:r w:rsidR="008A49DD">
        <w:rPr>
          <w:rFonts w:ascii="Times New Roman" w:hAnsi="Times New Roman" w:cs="Times New Roman"/>
          <w:lang w:val="es-ES"/>
        </w:rPr>
        <w:t xml:space="preserve">; </w:t>
      </w:r>
      <w:r w:rsidR="00B62A64">
        <w:rPr>
          <w:rFonts w:ascii="Times New Roman" w:hAnsi="Times New Roman" w:cs="Times New Roman"/>
          <w:lang w:val="es-ES"/>
        </w:rPr>
        <w:t xml:space="preserve">que </w:t>
      </w:r>
      <w:r w:rsidR="003E508E">
        <w:rPr>
          <w:rFonts w:ascii="Times New Roman" w:hAnsi="Times New Roman" w:cs="Times New Roman"/>
        </w:rPr>
        <w:t xml:space="preserve">la autoridad aduanera tenga la certeza de </w:t>
      </w:r>
      <w:r w:rsidR="00C70BC4">
        <w:rPr>
          <w:rFonts w:ascii="Times New Roman" w:hAnsi="Times New Roman" w:cs="Times New Roman"/>
        </w:rPr>
        <w:t xml:space="preserve">que su legítimo propietario no tiene </w:t>
      </w:r>
      <w:r w:rsidR="00EE4910">
        <w:rPr>
          <w:rFonts w:ascii="Times New Roman" w:hAnsi="Times New Roman" w:cs="Times New Roman"/>
        </w:rPr>
        <w:t xml:space="preserve">interés en disponer </w:t>
      </w:r>
      <w:r w:rsidR="00693C5A">
        <w:rPr>
          <w:rFonts w:ascii="Times New Roman" w:hAnsi="Times New Roman" w:cs="Times New Roman"/>
        </w:rPr>
        <w:t>del vehículo</w:t>
      </w:r>
      <w:r w:rsidR="00032B5D">
        <w:rPr>
          <w:rFonts w:ascii="Times New Roman" w:hAnsi="Times New Roman" w:cs="Times New Roman"/>
        </w:rPr>
        <w:t xml:space="preserve"> o </w:t>
      </w:r>
      <w:r w:rsidR="00EF66D3">
        <w:rPr>
          <w:rFonts w:ascii="Times New Roman" w:hAnsi="Times New Roman" w:cs="Times New Roman"/>
        </w:rPr>
        <w:t xml:space="preserve">que la autoridad judicial ha autorizado la disposición de </w:t>
      </w:r>
      <w:r w:rsidR="00693C5A">
        <w:rPr>
          <w:rFonts w:ascii="Times New Roman" w:hAnsi="Times New Roman" w:cs="Times New Roman"/>
        </w:rPr>
        <w:t xml:space="preserve">tales </w:t>
      </w:r>
      <w:r w:rsidR="00A864DD">
        <w:rPr>
          <w:rFonts w:ascii="Times New Roman" w:hAnsi="Times New Roman" w:cs="Times New Roman"/>
        </w:rPr>
        <w:t>mercancías</w:t>
      </w:r>
      <w:r w:rsidR="00EF66D3">
        <w:rPr>
          <w:rFonts w:ascii="Times New Roman" w:hAnsi="Times New Roman" w:cs="Times New Roman"/>
        </w:rPr>
        <w:t>.</w:t>
      </w:r>
    </w:p>
    <w:p w14:paraId="4B9B57D0" w14:textId="77777777" w:rsidR="009579B6" w:rsidRDefault="009579B6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072FB03" w14:textId="69891945" w:rsidR="00D41B8B" w:rsidRPr="001279D4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043B6B">
        <w:rPr>
          <w:rFonts w:ascii="Times New Roman" w:hAnsi="Times New Roman" w:cs="Times New Roman"/>
          <w:b/>
          <w:bCs/>
        </w:rPr>
        <w:t>4</w:t>
      </w:r>
      <w:r w:rsidRPr="001279D4">
        <w:rPr>
          <w:rFonts w:ascii="Times New Roman" w:hAnsi="Times New Roman" w:cs="Times New Roman"/>
          <w:b/>
          <w:bCs/>
        </w:rPr>
        <w:t>°—Vehículos en mal estado o inservibles.</w:t>
      </w:r>
      <w:r w:rsidRPr="001279D4">
        <w:rPr>
          <w:rFonts w:ascii="Times New Roman" w:hAnsi="Times New Roman" w:cs="Times New Roman"/>
        </w:rPr>
        <w:t xml:space="preserve"> Para los efectos del presente decreto, serán considerados vehículos en mal estado o inservibles, </w:t>
      </w:r>
      <w:r w:rsidR="00B31BBB" w:rsidRPr="001279D4">
        <w:rPr>
          <w:rFonts w:ascii="Times New Roman" w:hAnsi="Times New Roman" w:cs="Times New Roman"/>
        </w:rPr>
        <w:t xml:space="preserve">estén </w:t>
      </w:r>
      <w:r w:rsidR="000853DF" w:rsidRPr="001279D4">
        <w:rPr>
          <w:rFonts w:ascii="Times New Roman" w:hAnsi="Times New Roman" w:cs="Times New Roman"/>
        </w:rPr>
        <w:t xml:space="preserve">o </w:t>
      </w:r>
      <w:r w:rsidR="00B31BBB" w:rsidRPr="001279D4">
        <w:rPr>
          <w:rFonts w:ascii="Times New Roman" w:hAnsi="Times New Roman" w:cs="Times New Roman"/>
        </w:rPr>
        <w:t xml:space="preserve">no en abandono, </w:t>
      </w:r>
      <w:r w:rsidRPr="001279D4">
        <w:rPr>
          <w:rFonts w:ascii="Times New Roman" w:hAnsi="Times New Roman" w:cs="Times New Roman"/>
        </w:rPr>
        <w:t>aquellos que presentan</w:t>
      </w:r>
      <w:r w:rsidR="00A9296B" w:rsidRPr="001279D4">
        <w:rPr>
          <w:rFonts w:ascii="Times New Roman" w:hAnsi="Times New Roman" w:cs="Times New Roman"/>
        </w:rPr>
        <w:t>,</w:t>
      </w:r>
      <w:r w:rsidRPr="001279D4">
        <w:rPr>
          <w:rFonts w:ascii="Times New Roman" w:hAnsi="Times New Roman" w:cs="Times New Roman"/>
        </w:rPr>
        <w:t xml:space="preserve"> </w:t>
      </w:r>
      <w:r w:rsidR="000D48E4" w:rsidRPr="001279D4">
        <w:rPr>
          <w:rFonts w:ascii="Times New Roman" w:hAnsi="Times New Roman" w:cs="Times New Roman"/>
        </w:rPr>
        <w:t>como mínimo</w:t>
      </w:r>
      <w:r w:rsidR="00A9296B" w:rsidRPr="001279D4">
        <w:rPr>
          <w:rFonts w:ascii="Times New Roman" w:hAnsi="Times New Roman" w:cs="Times New Roman"/>
        </w:rPr>
        <w:t>,</w:t>
      </w:r>
      <w:r w:rsidRPr="001279D4">
        <w:rPr>
          <w:rFonts w:ascii="Times New Roman" w:hAnsi="Times New Roman" w:cs="Times New Roman"/>
        </w:rPr>
        <w:t xml:space="preserve"> tres de las siguientes características:</w:t>
      </w:r>
    </w:p>
    <w:p w14:paraId="761462C0" w14:textId="77777777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a) Sin motor.</w:t>
      </w:r>
    </w:p>
    <w:p w14:paraId="0B8F95A2" w14:textId="06B1C7FF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b) Cincuenta por ciento</w:t>
      </w:r>
      <w:r w:rsidR="005D0EAA" w:rsidRPr="001279D4">
        <w:rPr>
          <w:rFonts w:ascii="Times New Roman" w:hAnsi="Times New Roman" w:cs="Times New Roman"/>
        </w:rPr>
        <w:t xml:space="preserve"> o más</w:t>
      </w:r>
      <w:r w:rsidRPr="001279D4">
        <w:rPr>
          <w:rFonts w:ascii="Times New Roman" w:hAnsi="Times New Roman" w:cs="Times New Roman"/>
        </w:rPr>
        <w:t xml:space="preserve"> de sus vidrios quebrados.</w:t>
      </w:r>
    </w:p>
    <w:p w14:paraId="331C65CD" w14:textId="033748F5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c) Cincuenta por ciento </w:t>
      </w:r>
      <w:r w:rsidR="00E002E4" w:rsidRPr="001279D4">
        <w:rPr>
          <w:rFonts w:ascii="Times New Roman" w:hAnsi="Times New Roman" w:cs="Times New Roman"/>
        </w:rPr>
        <w:t xml:space="preserve">o más </w:t>
      </w:r>
      <w:r w:rsidRPr="001279D4">
        <w:rPr>
          <w:rFonts w:ascii="Times New Roman" w:hAnsi="Times New Roman" w:cs="Times New Roman"/>
        </w:rPr>
        <w:t>de la cabina interior destruida</w:t>
      </w:r>
      <w:r w:rsidR="00E002E4" w:rsidRPr="001279D4">
        <w:rPr>
          <w:rFonts w:ascii="Times New Roman" w:hAnsi="Times New Roman" w:cs="Times New Roman"/>
        </w:rPr>
        <w:t xml:space="preserve"> (</w:t>
      </w:r>
      <w:r w:rsidR="005F24EE" w:rsidRPr="001279D4">
        <w:rPr>
          <w:rFonts w:ascii="Times New Roman" w:hAnsi="Times New Roman" w:cs="Times New Roman"/>
        </w:rPr>
        <w:t xml:space="preserve">incluye </w:t>
      </w:r>
      <w:r w:rsidR="00E002E4" w:rsidRPr="001279D4">
        <w:rPr>
          <w:rFonts w:ascii="Times New Roman" w:hAnsi="Times New Roman" w:cs="Times New Roman"/>
        </w:rPr>
        <w:t>asientos, tapicería</w:t>
      </w:r>
      <w:r w:rsidR="002E7F9B" w:rsidRPr="001279D4">
        <w:rPr>
          <w:rFonts w:ascii="Times New Roman" w:hAnsi="Times New Roman" w:cs="Times New Roman"/>
        </w:rPr>
        <w:t xml:space="preserve">, </w:t>
      </w:r>
      <w:r w:rsidR="006704EA" w:rsidRPr="001279D4">
        <w:rPr>
          <w:rFonts w:ascii="Times New Roman" w:hAnsi="Times New Roman" w:cs="Times New Roman"/>
        </w:rPr>
        <w:t>tablero (</w:t>
      </w:r>
      <w:proofErr w:type="spellStart"/>
      <w:r w:rsidR="002E7F9B" w:rsidRPr="001279D4">
        <w:rPr>
          <w:rFonts w:ascii="Times New Roman" w:hAnsi="Times New Roman" w:cs="Times New Roman"/>
        </w:rPr>
        <w:t>dash</w:t>
      </w:r>
      <w:proofErr w:type="spellEnd"/>
      <w:r w:rsidR="006704EA" w:rsidRPr="001279D4">
        <w:rPr>
          <w:rFonts w:ascii="Times New Roman" w:hAnsi="Times New Roman" w:cs="Times New Roman"/>
        </w:rPr>
        <w:t>)</w:t>
      </w:r>
      <w:r w:rsidR="002E7F9B" w:rsidRPr="001279D4">
        <w:rPr>
          <w:rFonts w:ascii="Times New Roman" w:hAnsi="Times New Roman" w:cs="Times New Roman"/>
        </w:rPr>
        <w:t>, controles, manijas</w:t>
      </w:r>
      <w:r w:rsidR="007254F3" w:rsidRPr="001279D4">
        <w:rPr>
          <w:rFonts w:ascii="Times New Roman" w:hAnsi="Times New Roman" w:cs="Times New Roman"/>
        </w:rPr>
        <w:t>, etc.</w:t>
      </w:r>
      <w:r w:rsidR="00E002E4" w:rsidRPr="001279D4">
        <w:rPr>
          <w:rFonts w:ascii="Times New Roman" w:hAnsi="Times New Roman" w:cs="Times New Roman"/>
        </w:rPr>
        <w:t>)</w:t>
      </w:r>
      <w:r w:rsidRPr="001279D4">
        <w:rPr>
          <w:rFonts w:ascii="Times New Roman" w:hAnsi="Times New Roman" w:cs="Times New Roman"/>
        </w:rPr>
        <w:t>.</w:t>
      </w:r>
    </w:p>
    <w:p w14:paraId="652FFD54" w14:textId="5E9DDE88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d) Cincuenta por ciento</w:t>
      </w:r>
      <w:r w:rsidR="00E54711" w:rsidRPr="001279D4">
        <w:rPr>
          <w:rFonts w:ascii="Times New Roman" w:hAnsi="Times New Roman" w:cs="Times New Roman"/>
        </w:rPr>
        <w:t xml:space="preserve"> o más</w:t>
      </w:r>
      <w:r w:rsidRPr="001279D4">
        <w:rPr>
          <w:rFonts w:ascii="Times New Roman" w:hAnsi="Times New Roman" w:cs="Times New Roman"/>
        </w:rPr>
        <w:t xml:space="preserve"> de la estructura </w:t>
      </w:r>
      <w:r w:rsidR="005611B6" w:rsidRPr="001279D4">
        <w:rPr>
          <w:rFonts w:ascii="Times New Roman" w:hAnsi="Times New Roman" w:cs="Times New Roman"/>
        </w:rPr>
        <w:t xml:space="preserve">dañada </w:t>
      </w:r>
      <w:r w:rsidRPr="001279D4">
        <w:rPr>
          <w:rFonts w:ascii="Times New Roman" w:hAnsi="Times New Roman" w:cs="Times New Roman"/>
        </w:rPr>
        <w:t>(chasis o carrocería).</w:t>
      </w:r>
    </w:p>
    <w:p w14:paraId="5D776957" w14:textId="6B4D9DEC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e) </w:t>
      </w:r>
      <w:r w:rsidR="000D48E4" w:rsidRPr="001279D4">
        <w:rPr>
          <w:rFonts w:ascii="Times New Roman" w:hAnsi="Times New Roman" w:cs="Times New Roman"/>
        </w:rPr>
        <w:t>C</w:t>
      </w:r>
      <w:r w:rsidRPr="001279D4">
        <w:rPr>
          <w:rFonts w:ascii="Times New Roman" w:hAnsi="Times New Roman" w:cs="Times New Roman"/>
        </w:rPr>
        <w:t>incuenta por ciento</w:t>
      </w:r>
      <w:r w:rsidR="000D48E4" w:rsidRPr="001279D4">
        <w:rPr>
          <w:rFonts w:ascii="Times New Roman" w:hAnsi="Times New Roman" w:cs="Times New Roman"/>
        </w:rPr>
        <w:t xml:space="preserve"> o más</w:t>
      </w:r>
      <w:r w:rsidRPr="001279D4">
        <w:rPr>
          <w:rFonts w:ascii="Times New Roman" w:hAnsi="Times New Roman" w:cs="Times New Roman"/>
        </w:rPr>
        <w:t xml:space="preserve"> de su carrocería</w:t>
      </w:r>
      <w:r w:rsidR="005611B6" w:rsidRPr="001279D4">
        <w:rPr>
          <w:rFonts w:ascii="Times New Roman" w:hAnsi="Times New Roman" w:cs="Times New Roman"/>
        </w:rPr>
        <w:t xml:space="preserve"> </w:t>
      </w:r>
      <w:r w:rsidR="000D48E4" w:rsidRPr="001279D4">
        <w:rPr>
          <w:rFonts w:ascii="Times New Roman" w:hAnsi="Times New Roman" w:cs="Times New Roman"/>
        </w:rPr>
        <w:t>p</w:t>
      </w:r>
      <w:r w:rsidR="005611B6" w:rsidRPr="001279D4">
        <w:rPr>
          <w:rFonts w:ascii="Times New Roman" w:hAnsi="Times New Roman" w:cs="Times New Roman"/>
        </w:rPr>
        <w:t>resenta corrosión</w:t>
      </w:r>
      <w:r w:rsidRPr="001279D4">
        <w:rPr>
          <w:rFonts w:ascii="Times New Roman" w:hAnsi="Times New Roman" w:cs="Times New Roman"/>
        </w:rPr>
        <w:t>.</w:t>
      </w:r>
    </w:p>
    <w:p w14:paraId="39C488C1" w14:textId="77777777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f) Chasis con motor, pero sin aros ni llantas, o cristales (ventanas, parabrisas). </w:t>
      </w:r>
    </w:p>
    <w:p w14:paraId="48049B2C" w14:textId="3962868B" w:rsidR="00D41B8B" w:rsidRPr="001279D4" w:rsidRDefault="00D41B8B" w:rsidP="00A430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g) Cincuenta por ciento de su interior</w:t>
      </w:r>
      <w:r w:rsidR="00A71880" w:rsidRPr="001279D4">
        <w:rPr>
          <w:rFonts w:ascii="Times New Roman" w:hAnsi="Times New Roman" w:cs="Times New Roman"/>
        </w:rPr>
        <w:t xml:space="preserve"> con </w:t>
      </w:r>
      <w:r w:rsidR="00557226" w:rsidRPr="001279D4">
        <w:rPr>
          <w:rFonts w:ascii="Times New Roman" w:hAnsi="Times New Roman" w:cs="Times New Roman"/>
        </w:rPr>
        <w:t>césped</w:t>
      </w:r>
      <w:r w:rsidR="00A71880" w:rsidRPr="001279D4">
        <w:rPr>
          <w:rFonts w:ascii="Times New Roman" w:hAnsi="Times New Roman" w:cs="Times New Roman"/>
        </w:rPr>
        <w:t xml:space="preserve"> u otro tipo de maleza viva</w:t>
      </w:r>
      <w:r w:rsidRPr="001279D4">
        <w:rPr>
          <w:rFonts w:ascii="Times New Roman" w:hAnsi="Times New Roman" w:cs="Times New Roman"/>
        </w:rPr>
        <w:t>.</w:t>
      </w:r>
    </w:p>
    <w:p w14:paraId="2451C04C" w14:textId="77777777" w:rsidR="00E43B91" w:rsidRDefault="00E43B91" w:rsidP="00E43B9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235BEA3" w14:textId="5CE96BEF" w:rsidR="00920360" w:rsidRDefault="00E43B91" w:rsidP="00E43B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>
        <w:rPr>
          <w:rFonts w:ascii="Times New Roman" w:hAnsi="Times New Roman" w:cs="Times New Roman"/>
          <w:b/>
          <w:bCs/>
        </w:rPr>
        <w:t>5</w:t>
      </w:r>
      <w:r w:rsidRPr="001279D4">
        <w:rPr>
          <w:rFonts w:ascii="Times New Roman" w:hAnsi="Times New Roman" w:cs="Times New Roman"/>
          <w:b/>
          <w:bCs/>
        </w:rPr>
        <w:t xml:space="preserve">º— Verificación </w:t>
      </w:r>
      <w:r w:rsidR="0089514C">
        <w:rPr>
          <w:rFonts w:ascii="Times New Roman" w:hAnsi="Times New Roman" w:cs="Times New Roman"/>
          <w:b/>
          <w:bCs/>
        </w:rPr>
        <w:t>de v</w:t>
      </w:r>
      <w:r w:rsidR="000D5229" w:rsidRPr="001279D4">
        <w:rPr>
          <w:rFonts w:ascii="Times New Roman" w:hAnsi="Times New Roman" w:cs="Times New Roman"/>
          <w:b/>
          <w:bCs/>
        </w:rPr>
        <w:t>ehículos en mal estado o inservibles</w:t>
      </w:r>
      <w:r w:rsidRPr="001279D4">
        <w:rPr>
          <w:rFonts w:ascii="Times New Roman" w:hAnsi="Times New Roman" w:cs="Times New Roman"/>
          <w:b/>
          <w:bCs/>
        </w:rPr>
        <w:t xml:space="preserve">. </w:t>
      </w:r>
      <w:r w:rsidR="00217ABA">
        <w:rPr>
          <w:rFonts w:ascii="Times New Roman" w:hAnsi="Times New Roman" w:cs="Times New Roman"/>
        </w:rPr>
        <w:t xml:space="preserve">El </w:t>
      </w:r>
      <w:r w:rsidRPr="001279D4">
        <w:rPr>
          <w:rFonts w:ascii="Times New Roman" w:hAnsi="Times New Roman" w:cs="Times New Roman"/>
        </w:rPr>
        <w:t>depositario aduanero correspondiente</w:t>
      </w:r>
      <w:r w:rsidRPr="00E167DB">
        <w:rPr>
          <w:rFonts w:ascii="Times New Roman" w:hAnsi="Times New Roman" w:cs="Times New Roman"/>
          <w:strike/>
        </w:rPr>
        <w:t>,</w:t>
      </w:r>
      <w:r w:rsidRPr="001279D4">
        <w:rPr>
          <w:rFonts w:ascii="Times New Roman" w:hAnsi="Times New Roman" w:cs="Times New Roman"/>
        </w:rPr>
        <w:t xml:space="preserve"> bajo su responsabilidad, determinará los vehículos que se encuentran en</w:t>
      </w:r>
      <w:r w:rsidR="00920360" w:rsidRPr="007368E0">
        <w:rPr>
          <w:rFonts w:ascii="Times New Roman" w:hAnsi="Times New Roman" w:cs="Times New Roman"/>
        </w:rPr>
        <w:t xml:space="preserve"> mal estado o inservibles</w:t>
      </w:r>
      <w:r w:rsidRPr="00E167DB">
        <w:rPr>
          <w:rFonts w:ascii="Times New Roman" w:hAnsi="Times New Roman" w:cs="Times New Roman"/>
        </w:rPr>
        <w:t>.</w:t>
      </w:r>
      <w:r w:rsidRPr="001279D4">
        <w:rPr>
          <w:rFonts w:ascii="Times New Roman" w:hAnsi="Times New Roman" w:cs="Times New Roman"/>
        </w:rPr>
        <w:t xml:space="preserve"> </w:t>
      </w:r>
    </w:p>
    <w:p w14:paraId="09F1159A" w14:textId="6CB5AED8" w:rsidR="00E43B91" w:rsidRPr="001279D4" w:rsidRDefault="00E43B91" w:rsidP="00E43B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Para tal efecto, los depositarios aduaneros </w:t>
      </w:r>
      <w:r w:rsidR="000F3DFB" w:rsidRPr="001279D4">
        <w:rPr>
          <w:rFonts w:ascii="Times New Roman" w:hAnsi="Times New Roman" w:cs="Times New Roman"/>
        </w:rPr>
        <w:t xml:space="preserve">deberán dejar constancia de las condiciones de cada vehículo </w:t>
      </w:r>
      <w:r w:rsidRPr="001279D4">
        <w:rPr>
          <w:rFonts w:ascii="Times New Roman" w:hAnsi="Times New Roman" w:cs="Times New Roman"/>
        </w:rPr>
        <w:t>en una declaración jurada</w:t>
      </w:r>
      <w:r w:rsidRPr="00E167DB">
        <w:rPr>
          <w:rFonts w:ascii="Times New Roman" w:hAnsi="Times New Roman" w:cs="Times New Roman"/>
          <w:strike/>
        </w:rPr>
        <w:t>,</w:t>
      </w:r>
      <w:r w:rsidRPr="001279D4">
        <w:rPr>
          <w:rFonts w:ascii="Times New Roman" w:hAnsi="Times New Roman" w:cs="Times New Roman"/>
        </w:rPr>
        <w:t xml:space="preserve"> presentada en los términos del artículo </w:t>
      </w:r>
      <w:r w:rsidR="00B417E1">
        <w:rPr>
          <w:rFonts w:ascii="Times New Roman" w:hAnsi="Times New Roman" w:cs="Times New Roman"/>
        </w:rPr>
        <w:t>6</w:t>
      </w:r>
      <w:r w:rsidRPr="001279D4">
        <w:rPr>
          <w:rFonts w:ascii="Times New Roman" w:hAnsi="Times New Roman" w:cs="Times New Roman"/>
        </w:rPr>
        <w:t xml:space="preserve"> de</w:t>
      </w:r>
      <w:r w:rsidR="00B417E1">
        <w:rPr>
          <w:rFonts w:ascii="Times New Roman" w:hAnsi="Times New Roman" w:cs="Times New Roman"/>
        </w:rPr>
        <w:t xml:space="preserve">l </w:t>
      </w:r>
      <w:r w:rsidR="00B417E1">
        <w:rPr>
          <w:rFonts w:ascii="Times New Roman" w:hAnsi="Times New Roman" w:cs="Times New Roman"/>
        </w:rPr>
        <w:lastRenderedPageBreak/>
        <w:t xml:space="preserve">presente </w:t>
      </w:r>
      <w:r w:rsidRPr="001279D4">
        <w:rPr>
          <w:rFonts w:ascii="Times New Roman" w:hAnsi="Times New Roman" w:cs="Times New Roman"/>
        </w:rPr>
        <w:t xml:space="preserve">decreto. </w:t>
      </w:r>
      <w:r w:rsidR="004F52BC">
        <w:rPr>
          <w:rFonts w:ascii="Times New Roman" w:hAnsi="Times New Roman" w:cs="Times New Roman"/>
        </w:rPr>
        <w:t>S</w:t>
      </w:r>
      <w:r w:rsidRPr="001279D4">
        <w:rPr>
          <w:rFonts w:ascii="Times New Roman" w:hAnsi="Times New Roman" w:cs="Times New Roman"/>
        </w:rPr>
        <w:t xml:space="preserve">e deberán adicionar fotografías y </w:t>
      </w:r>
      <w:r>
        <w:rPr>
          <w:rFonts w:ascii="Times New Roman" w:hAnsi="Times New Roman" w:cs="Times New Roman"/>
        </w:rPr>
        <w:t xml:space="preserve">cualquier prueba adicional </w:t>
      </w:r>
      <w:r w:rsidRPr="001279D4">
        <w:rPr>
          <w:rFonts w:ascii="Times New Roman" w:hAnsi="Times New Roman" w:cs="Times New Roman"/>
        </w:rPr>
        <w:t>que demuestre las condiciones del vehículo.</w:t>
      </w:r>
    </w:p>
    <w:p w14:paraId="19B221D6" w14:textId="4100B72E" w:rsidR="002B47CF" w:rsidRDefault="00E43B91" w:rsidP="002B47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En un plazo de tres días hábiles posteriores a la firma de la declaración jurada, el depositario aduanero deberá presentarla ante la aduana de jurisdicción para que </w:t>
      </w:r>
      <w:r w:rsidR="002D062E" w:rsidRPr="001279D4">
        <w:rPr>
          <w:rFonts w:ascii="Times New Roman" w:hAnsi="Times New Roman" w:cs="Times New Roman"/>
        </w:rPr>
        <w:t xml:space="preserve">verifique </w:t>
      </w:r>
      <w:r w:rsidR="002D062E">
        <w:rPr>
          <w:rFonts w:ascii="Times New Roman" w:hAnsi="Times New Roman" w:cs="Times New Roman"/>
        </w:rPr>
        <w:t>los datos consignados</w:t>
      </w:r>
      <w:r w:rsidR="00A26B36">
        <w:rPr>
          <w:rFonts w:ascii="Times New Roman" w:hAnsi="Times New Roman" w:cs="Times New Roman"/>
        </w:rPr>
        <w:t xml:space="preserve"> y autorice la destrucción o disposición de los vehículos conforma al presente </w:t>
      </w:r>
      <w:r w:rsidR="0048491A">
        <w:rPr>
          <w:rFonts w:ascii="Times New Roman" w:hAnsi="Times New Roman" w:cs="Times New Roman"/>
        </w:rPr>
        <w:t>decreto</w:t>
      </w:r>
      <w:r w:rsidR="002B47CF">
        <w:rPr>
          <w:rFonts w:ascii="Times New Roman" w:hAnsi="Times New Roman" w:cs="Times New Roman"/>
        </w:rPr>
        <w:t xml:space="preserve">, para los cual cuenta con un </w:t>
      </w:r>
      <w:r w:rsidRPr="001279D4">
        <w:rPr>
          <w:rFonts w:ascii="Times New Roman" w:hAnsi="Times New Roman" w:cs="Times New Roman"/>
        </w:rPr>
        <w:t>plazo de cinco días hábiles</w:t>
      </w:r>
      <w:r w:rsidR="002B47CF">
        <w:rPr>
          <w:rFonts w:ascii="Times New Roman" w:hAnsi="Times New Roman" w:cs="Times New Roman"/>
        </w:rPr>
        <w:t xml:space="preserve">, contados a partir de </w:t>
      </w:r>
      <w:r w:rsidRPr="001279D4">
        <w:rPr>
          <w:rFonts w:ascii="Times New Roman" w:hAnsi="Times New Roman" w:cs="Times New Roman"/>
        </w:rPr>
        <w:t xml:space="preserve">su recepción, </w:t>
      </w:r>
    </w:p>
    <w:p w14:paraId="00D65B9D" w14:textId="3DE1C9E0" w:rsidR="00E43B91" w:rsidRPr="001279D4" w:rsidRDefault="0048491A" w:rsidP="002B47C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43B91" w:rsidRPr="001279D4">
        <w:rPr>
          <w:rFonts w:ascii="Times New Roman" w:hAnsi="Times New Roman" w:cs="Times New Roman"/>
        </w:rPr>
        <w:t xml:space="preserve">a autoridad aduanera </w:t>
      </w:r>
      <w:r>
        <w:rPr>
          <w:rFonts w:ascii="Times New Roman" w:hAnsi="Times New Roman" w:cs="Times New Roman"/>
        </w:rPr>
        <w:t xml:space="preserve">podrá </w:t>
      </w:r>
      <w:r w:rsidR="00E43B91" w:rsidRPr="001279D4">
        <w:rPr>
          <w:rFonts w:ascii="Times New Roman" w:hAnsi="Times New Roman" w:cs="Times New Roman"/>
        </w:rPr>
        <w:t>reali</w:t>
      </w:r>
      <w:r>
        <w:rPr>
          <w:rFonts w:ascii="Times New Roman" w:hAnsi="Times New Roman" w:cs="Times New Roman"/>
        </w:rPr>
        <w:t xml:space="preserve">zar </w:t>
      </w:r>
      <w:r w:rsidR="00E43B91" w:rsidRPr="001279D4">
        <w:rPr>
          <w:rFonts w:ascii="Times New Roman" w:hAnsi="Times New Roman" w:cs="Times New Roman"/>
        </w:rPr>
        <w:t>controles selectivos o aleatorios de las declaraciones juradas</w:t>
      </w:r>
      <w:r w:rsidR="00EF0148">
        <w:rPr>
          <w:rFonts w:ascii="Times New Roman" w:hAnsi="Times New Roman" w:cs="Times New Roman"/>
        </w:rPr>
        <w:t xml:space="preserve"> y de los vehículos</w:t>
      </w:r>
      <w:r w:rsidR="00E43B91" w:rsidRPr="001279D4">
        <w:rPr>
          <w:rFonts w:ascii="Times New Roman" w:hAnsi="Times New Roman" w:cs="Times New Roman"/>
        </w:rPr>
        <w:t xml:space="preserve">, para verificar </w:t>
      </w:r>
      <w:r>
        <w:rPr>
          <w:rFonts w:ascii="Times New Roman" w:hAnsi="Times New Roman" w:cs="Times New Roman"/>
        </w:rPr>
        <w:t xml:space="preserve">los datos consignados </w:t>
      </w:r>
      <w:r w:rsidR="00E43B91" w:rsidRPr="001279D4">
        <w:rPr>
          <w:rFonts w:ascii="Times New Roman" w:hAnsi="Times New Roman" w:cs="Times New Roman"/>
        </w:rPr>
        <w:t>en éstas.</w:t>
      </w:r>
    </w:p>
    <w:p w14:paraId="3A853F06" w14:textId="77777777" w:rsidR="00E43B91" w:rsidRDefault="00E43B91" w:rsidP="00E43B9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CF8A5F" w14:textId="03FB9B24" w:rsidR="00E43B91" w:rsidRPr="001279D4" w:rsidRDefault="00E43B91" w:rsidP="00E43B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>
        <w:rPr>
          <w:rFonts w:ascii="Times New Roman" w:hAnsi="Times New Roman" w:cs="Times New Roman"/>
          <w:b/>
          <w:bCs/>
        </w:rPr>
        <w:t>6</w:t>
      </w:r>
      <w:r w:rsidRPr="001279D4">
        <w:rPr>
          <w:rFonts w:ascii="Times New Roman" w:hAnsi="Times New Roman" w:cs="Times New Roman"/>
          <w:b/>
          <w:bCs/>
        </w:rPr>
        <w:t>°—</w:t>
      </w:r>
      <w:r>
        <w:rPr>
          <w:rFonts w:ascii="Times New Roman" w:hAnsi="Times New Roman" w:cs="Times New Roman"/>
          <w:b/>
          <w:bCs/>
        </w:rPr>
        <w:t>D</w:t>
      </w:r>
      <w:r w:rsidRPr="001279D4">
        <w:rPr>
          <w:rFonts w:ascii="Times New Roman" w:hAnsi="Times New Roman" w:cs="Times New Roman"/>
          <w:b/>
          <w:bCs/>
        </w:rPr>
        <w:t>eclaración jurada</w:t>
      </w:r>
      <w:r w:rsidRPr="001279D4">
        <w:rPr>
          <w:rFonts w:ascii="Times New Roman" w:hAnsi="Times New Roman" w:cs="Times New Roman"/>
        </w:rPr>
        <w:t xml:space="preserve">. </w:t>
      </w:r>
      <w:r w:rsidR="00012A30">
        <w:rPr>
          <w:rFonts w:ascii="Times New Roman" w:hAnsi="Times New Roman" w:cs="Times New Roman"/>
        </w:rPr>
        <w:t>E</w:t>
      </w:r>
      <w:r w:rsidR="0008240E" w:rsidRPr="001279D4">
        <w:rPr>
          <w:rFonts w:ascii="Times New Roman" w:hAnsi="Times New Roman" w:cs="Times New Roman"/>
        </w:rPr>
        <w:t xml:space="preserve">l depositario aduanero correspondiente </w:t>
      </w:r>
      <w:r w:rsidRPr="001279D4">
        <w:rPr>
          <w:rFonts w:ascii="Times New Roman" w:hAnsi="Times New Roman" w:cs="Times New Roman"/>
        </w:rPr>
        <w:t>podrá</w:t>
      </w:r>
      <w:r w:rsidR="0008240E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 xml:space="preserve">presentar ante la aduana de control declaraciones juradas </w:t>
      </w:r>
      <w:r w:rsidR="00361B26">
        <w:rPr>
          <w:rFonts w:ascii="Times New Roman" w:hAnsi="Times New Roman" w:cs="Times New Roman"/>
        </w:rPr>
        <w:t xml:space="preserve">rendidas ante notario público </w:t>
      </w:r>
      <w:r>
        <w:rPr>
          <w:rFonts w:ascii="Times New Roman" w:hAnsi="Times New Roman" w:cs="Times New Roman"/>
        </w:rPr>
        <w:t>que incorporen uno o más vehículos</w:t>
      </w:r>
      <w:r w:rsidRPr="001279D4">
        <w:rPr>
          <w:rFonts w:ascii="Times New Roman" w:hAnsi="Times New Roman" w:cs="Times New Roman"/>
        </w:rPr>
        <w:t>.</w:t>
      </w:r>
    </w:p>
    <w:p w14:paraId="48FC1E80" w14:textId="77777777" w:rsidR="00E43B91" w:rsidRPr="001279D4" w:rsidRDefault="00E43B91" w:rsidP="00E43B91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  <w:r w:rsidRPr="001279D4">
        <w:rPr>
          <w:rFonts w:ascii="Times New Roman" w:hAnsi="Times New Roman" w:cs="Times New Roman"/>
        </w:rPr>
        <w:t xml:space="preserve">La aduana verificará que </w:t>
      </w:r>
      <w:r>
        <w:rPr>
          <w:rFonts w:ascii="Times New Roman" w:hAnsi="Times New Roman" w:cs="Times New Roman"/>
        </w:rPr>
        <w:t xml:space="preserve">la declaración jurada </w:t>
      </w:r>
      <w:r w:rsidRPr="001279D4">
        <w:rPr>
          <w:rFonts w:ascii="Times New Roman" w:hAnsi="Times New Roman" w:cs="Times New Roman"/>
        </w:rPr>
        <w:t>cumpla con los requisitos establecidos en el presente decreto y conforme el formato que la Dirección General de Aduanas oficialice mediante resolución de alcance general.</w:t>
      </w:r>
    </w:p>
    <w:p w14:paraId="6BA4431B" w14:textId="77777777" w:rsidR="009579B6" w:rsidRDefault="009579B6" w:rsidP="00B6368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CE90AC7" w14:textId="203E16D7" w:rsidR="0022515D" w:rsidRDefault="00E26469" w:rsidP="00DE6C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08240E">
        <w:rPr>
          <w:rFonts w:ascii="Times New Roman" w:hAnsi="Times New Roman" w:cs="Times New Roman"/>
          <w:b/>
          <w:bCs/>
        </w:rPr>
        <w:t>7</w:t>
      </w:r>
      <w:r w:rsidRPr="001279D4">
        <w:rPr>
          <w:rFonts w:ascii="Times New Roman" w:hAnsi="Times New Roman" w:cs="Times New Roman"/>
          <w:b/>
          <w:bCs/>
        </w:rPr>
        <w:t>°—</w:t>
      </w:r>
      <w:r w:rsidR="007874C9" w:rsidRPr="001279D4">
        <w:rPr>
          <w:rFonts w:ascii="Times New Roman" w:hAnsi="Times New Roman" w:cs="Times New Roman"/>
          <w:b/>
          <w:bCs/>
        </w:rPr>
        <w:t xml:space="preserve"> </w:t>
      </w:r>
      <w:r w:rsidR="0045419C">
        <w:rPr>
          <w:rFonts w:ascii="Times New Roman" w:hAnsi="Times New Roman" w:cs="Times New Roman"/>
          <w:b/>
          <w:bCs/>
        </w:rPr>
        <w:t>Destrucción de v</w:t>
      </w:r>
      <w:r w:rsidR="007874C9" w:rsidRPr="001279D4">
        <w:rPr>
          <w:rFonts w:ascii="Times New Roman" w:hAnsi="Times New Roman" w:cs="Times New Roman"/>
          <w:b/>
          <w:bCs/>
        </w:rPr>
        <w:t xml:space="preserve">ehículos </w:t>
      </w:r>
      <w:bookmarkStart w:id="2" w:name="_Hlk175561594"/>
      <w:r w:rsidR="0054150B" w:rsidRPr="001279D4">
        <w:rPr>
          <w:rFonts w:ascii="Times New Roman" w:hAnsi="Times New Roman" w:cs="Times New Roman"/>
          <w:b/>
          <w:bCs/>
        </w:rPr>
        <w:t>que incumplen</w:t>
      </w:r>
      <w:r w:rsidR="00526349" w:rsidRPr="001279D4">
        <w:rPr>
          <w:rFonts w:ascii="Times New Roman" w:hAnsi="Times New Roman" w:cs="Times New Roman"/>
          <w:b/>
          <w:bCs/>
        </w:rPr>
        <w:t xml:space="preserve"> el</w:t>
      </w:r>
      <w:r w:rsidR="007874C9" w:rsidRPr="001279D4">
        <w:rPr>
          <w:rFonts w:ascii="Times New Roman" w:hAnsi="Times New Roman" w:cs="Times New Roman"/>
          <w:b/>
          <w:bCs/>
        </w:rPr>
        <w:t xml:space="preserve"> artículo 5 de la Ley de Tránsito</w:t>
      </w:r>
      <w:r w:rsidR="00DD7F62" w:rsidRPr="001279D4">
        <w:rPr>
          <w:rFonts w:ascii="Times New Roman" w:hAnsi="Times New Roman" w:cs="Times New Roman"/>
          <w:b/>
          <w:bCs/>
        </w:rPr>
        <w:t xml:space="preserve"> por Vías Públicas Terrestres y Seguridad Vial</w:t>
      </w:r>
      <w:bookmarkEnd w:id="2"/>
      <w:r w:rsidR="00526349" w:rsidRPr="001279D4">
        <w:rPr>
          <w:rFonts w:ascii="Times New Roman" w:hAnsi="Times New Roman" w:cs="Times New Roman"/>
          <w:b/>
          <w:bCs/>
        </w:rPr>
        <w:t xml:space="preserve">. </w:t>
      </w:r>
      <w:r w:rsidR="003138B4" w:rsidRPr="001279D4">
        <w:rPr>
          <w:rFonts w:ascii="Times New Roman" w:hAnsi="Times New Roman" w:cs="Times New Roman"/>
          <w:b/>
          <w:bCs/>
        </w:rPr>
        <w:t xml:space="preserve"> </w:t>
      </w:r>
      <w:r w:rsidR="00472383" w:rsidRPr="00472383">
        <w:rPr>
          <w:rFonts w:ascii="Times New Roman" w:hAnsi="Times New Roman" w:cs="Times New Roman"/>
        </w:rPr>
        <w:t xml:space="preserve">Los vehículos que no se puedan nacionalizar por incumplimiento del artículo 5 de la </w:t>
      </w:r>
      <w:r w:rsidR="00DB4093" w:rsidRPr="00E167DB">
        <w:rPr>
          <w:rFonts w:ascii="Times New Roman" w:hAnsi="Times New Roman" w:cs="Times New Roman"/>
        </w:rPr>
        <w:t>Ley de Tránsito por vías públicas terrestres y seguridad vial</w:t>
      </w:r>
      <w:r w:rsidR="00472383" w:rsidRPr="00472383">
        <w:rPr>
          <w:rFonts w:ascii="Times New Roman" w:hAnsi="Times New Roman" w:cs="Times New Roman"/>
        </w:rPr>
        <w:t xml:space="preserve"> y que</w:t>
      </w:r>
      <w:r w:rsidR="009915D8">
        <w:rPr>
          <w:rFonts w:ascii="Times New Roman" w:hAnsi="Times New Roman" w:cs="Times New Roman"/>
        </w:rPr>
        <w:t>,</w:t>
      </w:r>
      <w:r w:rsidR="00472383" w:rsidRPr="00472383">
        <w:rPr>
          <w:rFonts w:ascii="Times New Roman" w:hAnsi="Times New Roman" w:cs="Times New Roman"/>
        </w:rPr>
        <w:t xml:space="preserve"> además</w:t>
      </w:r>
      <w:r w:rsidR="009915D8">
        <w:rPr>
          <w:rFonts w:ascii="Times New Roman" w:hAnsi="Times New Roman" w:cs="Times New Roman"/>
        </w:rPr>
        <w:t>,</w:t>
      </w:r>
      <w:r w:rsidR="00472383" w:rsidRPr="00472383">
        <w:rPr>
          <w:rFonts w:ascii="Times New Roman" w:hAnsi="Times New Roman" w:cs="Times New Roman"/>
        </w:rPr>
        <w:t xml:space="preserve"> se encuentren en estado de abandono de conformidad </w:t>
      </w:r>
      <w:r w:rsidR="00DE6C8A">
        <w:rPr>
          <w:rFonts w:ascii="Times New Roman" w:hAnsi="Times New Roman" w:cs="Times New Roman"/>
        </w:rPr>
        <w:t xml:space="preserve">con el </w:t>
      </w:r>
      <w:r w:rsidR="00405128" w:rsidRPr="00E167DB">
        <w:rPr>
          <w:rFonts w:ascii="Times New Roman" w:hAnsi="Times New Roman" w:cs="Times New Roman"/>
        </w:rPr>
        <w:t>Decreto Ejecutivo N°</w:t>
      </w:r>
      <w:r w:rsidR="00AA2FD8" w:rsidRPr="00E167DB">
        <w:rPr>
          <w:rFonts w:ascii="Times New Roman" w:hAnsi="Times New Roman" w:cs="Times New Roman"/>
        </w:rPr>
        <w:t>41837-H-MOPT “Reglamento para la aplicación del artículo 5 de la Ley de Tránsito por vías públicas terrestres y seguridad vial”</w:t>
      </w:r>
      <w:r w:rsidR="00C811E5">
        <w:rPr>
          <w:rFonts w:ascii="Times New Roman" w:hAnsi="Times New Roman" w:cs="Times New Roman"/>
        </w:rPr>
        <w:t>;</w:t>
      </w:r>
      <w:r w:rsidR="00AA2FD8" w:rsidRPr="00E167DB">
        <w:rPr>
          <w:rFonts w:ascii="Times New Roman" w:hAnsi="Times New Roman" w:cs="Times New Roman"/>
        </w:rPr>
        <w:t xml:space="preserve"> </w:t>
      </w:r>
      <w:r w:rsidR="00247C40" w:rsidRPr="00247C40">
        <w:rPr>
          <w:rFonts w:ascii="Times New Roman" w:hAnsi="Times New Roman" w:cs="Times New Roman"/>
        </w:rPr>
        <w:t xml:space="preserve">podrán ser destruidos </w:t>
      </w:r>
      <w:r w:rsidR="00247C40">
        <w:rPr>
          <w:rFonts w:ascii="Times New Roman" w:hAnsi="Times New Roman" w:cs="Times New Roman"/>
        </w:rPr>
        <w:t xml:space="preserve">aplicando el </w:t>
      </w:r>
      <w:r w:rsidR="00C811E5">
        <w:rPr>
          <w:rFonts w:ascii="Times New Roman" w:hAnsi="Times New Roman" w:cs="Times New Roman"/>
        </w:rPr>
        <w:t xml:space="preserve">procedimiento de destrucción regulado en el </w:t>
      </w:r>
      <w:r w:rsidR="00DB4093">
        <w:rPr>
          <w:rFonts w:ascii="Times New Roman" w:hAnsi="Times New Roman" w:cs="Times New Roman"/>
        </w:rPr>
        <w:t xml:space="preserve">artículo 9 del </w:t>
      </w:r>
      <w:r w:rsidR="00C811E5">
        <w:rPr>
          <w:rFonts w:ascii="Times New Roman" w:hAnsi="Times New Roman" w:cs="Times New Roman"/>
        </w:rPr>
        <w:t>presente decreto</w:t>
      </w:r>
      <w:r w:rsidR="0022515D" w:rsidRPr="001279D4">
        <w:rPr>
          <w:rFonts w:ascii="Times New Roman" w:hAnsi="Times New Roman" w:cs="Times New Roman"/>
        </w:rPr>
        <w:t>.</w:t>
      </w:r>
    </w:p>
    <w:p w14:paraId="2528A895" w14:textId="03D2F8FC" w:rsidR="00071B76" w:rsidRPr="001279D4" w:rsidRDefault="00DF73C3" w:rsidP="00475D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7DB">
        <w:rPr>
          <w:rFonts w:ascii="Times New Roman" w:hAnsi="Times New Roman" w:cs="Times New Roman"/>
        </w:rPr>
        <w:t xml:space="preserve">En ningún caso, </w:t>
      </w:r>
      <w:r w:rsidR="00DB4093">
        <w:rPr>
          <w:rFonts w:ascii="Times New Roman" w:hAnsi="Times New Roman" w:cs="Times New Roman"/>
        </w:rPr>
        <w:t>l</w:t>
      </w:r>
      <w:r w:rsidR="00DB4093" w:rsidRPr="00472383">
        <w:rPr>
          <w:rFonts w:ascii="Times New Roman" w:hAnsi="Times New Roman" w:cs="Times New Roman"/>
        </w:rPr>
        <w:t xml:space="preserve">os vehículos que no se puedan nacionalizar por incumplimiento del artículo 5 de la </w:t>
      </w:r>
      <w:r w:rsidR="00DB4093" w:rsidRPr="00E167DB">
        <w:rPr>
          <w:rFonts w:ascii="Times New Roman" w:hAnsi="Times New Roman" w:cs="Times New Roman"/>
        </w:rPr>
        <w:t>Ley de Tránsito por vías públicas terrestres y seguridad vial</w:t>
      </w:r>
      <w:r w:rsidR="00DB4093">
        <w:rPr>
          <w:rFonts w:ascii="Times New Roman" w:hAnsi="Times New Roman" w:cs="Times New Roman"/>
        </w:rPr>
        <w:t>,</w:t>
      </w:r>
      <w:r w:rsidR="00DB4093" w:rsidRPr="00E167DB" w:rsidDel="00DB4093">
        <w:rPr>
          <w:rFonts w:ascii="Times New Roman" w:hAnsi="Times New Roman" w:cs="Times New Roman"/>
        </w:rPr>
        <w:t xml:space="preserve"> </w:t>
      </w:r>
      <w:r w:rsidR="00DD7BDB" w:rsidRPr="00E167DB">
        <w:rPr>
          <w:rFonts w:ascii="Times New Roman" w:hAnsi="Times New Roman" w:cs="Times New Roman"/>
        </w:rPr>
        <w:t xml:space="preserve">podrán ser sometidos al proceso de subasta </w:t>
      </w:r>
      <w:r w:rsidR="00110B6C" w:rsidRPr="00E167DB">
        <w:rPr>
          <w:rFonts w:ascii="Times New Roman" w:hAnsi="Times New Roman" w:cs="Times New Roman"/>
        </w:rPr>
        <w:t>pública</w:t>
      </w:r>
      <w:r w:rsidR="004308A1" w:rsidRPr="00E167DB">
        <w:rPr>
          <w:rFonts w:ascii="Times New Roman" w:hAnsi="Times New Roman" w:cs="Times New Roman"/>
        </w:rPr>
        <w:t xml:space="preserve"> aduanera</w:t>
      </w:r>
      <w:r w:rsidR="00DD7BDB" w:rsidRPr="00E167DB">
        <w:rPr>
          <w:rFonts w:ascii="Times New Roman" w:hAnsi="Times New Roman" w:cs="Times New Roman"/>
        </w:rPr>
        <w:t>.</w:t>
      </w:r>
    </w:p>
    <w:p w14:paraId="46E0412B" w14:textId="77777777" w:rsidR="009579B6" w:rsidRDefault="009579B6" w:rsidP="00B6368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22902F7" w14:textId="455E51D0" w:rsidR="00CB4BF1" w:rsidRPr="001279D4" w:rsidRDefault="00A21094" w:rsidP="00B636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9B0428">
        <w:rPr>
          <w:rFonts w:ascii="Times New Roman" w:hAnsi="Times New Roman" w:cs="Times New Roman"/>
          <w:b/>
          <w:bCs/>
        </w:rPr>
        <w:t>8</w:t>
      </w:r>
      <w:r w:rsidRPr="001279D4">
        <w:rPr>
          <w:rFonts w:ascii="Times New Roman" w:hAnsi="Times New Roman" w:cs="Times New Roman"/>
          <w:b/>
          <w:bCs/>
        </w:rPr>
        <w:t xml:space="preserve">°- </w:t>
      </w:r>
      <w:r w:rsidR="0087634C">
        <w:rPr>
          <w:rFonts w:ascii="Times New Roman" w:hAnsi="Times New Roman" w:cs="Times New Roman"/>
          <w:b/>
          <w:bCs/>
        </w:rPr>
        <w:t>Destrucción de v</w:t>
      </w:r>
      <w:r w:rsidRPr="001279D4">
        <w:rPr>
          <w:rFonts w:ascii="Times New Roman" w:hAnsi="Times New Roman" w:cs="Times New Roman"/>
          <w:b/>
          <w:bCs/>
        </w:rPr>
        <w:t xml:space="preserve">ehículos </w:t>
      </w:r>
      <w:r w:rsidR="0068355A" w:rsidRPr="001279D4">
        <w:rPr>
          <w:rFonts w:ascii="Times New Roman" w:hAnsi="Times New Roman" w:cs="Times New Roman"/>
          <w:b/>
          <w:bCs/>
        </w:rPr>
        <w:t xml:space="preserve">en comiso o </w:t>
      </w:r>
      <w:r w:rsidRPr="001279D4">
        <w:rPr>
          <w:rFonts w:ascii="Times New Roman" w:hAnsi="Times New Roman" w:cs="Times New Roman"/>
          <w:b/>
          <w:bCs/>
        </w:rPr>
        <w:t>decomisados</w:t>
      </w:r>
      <w:r w:rsidR="0087634C">
        <w:rPr>
          <w:rFonts w:ascii="Times New Roman" w:hAnsi="Times New Roman" w:cs="Times New Roman"/>
          <w:b/>
          <w:bCs/>
        </w:rPr>
        <w:t xml:space="preserve"> en mal estado o inservibles</w:t>
      </w:r>
      <w:r w:rsidRPr="001279D4">
        <w:rPr>
          <w:rFonts w:ascii="Times New Roman" w:hAnsi="Times New Roman" w:cs="Times New Roman"/>
        </w:rPr>
        <w:t xml:space="preserve">. </w:t>
      </w:r>
      <w:bookmarkStart w:id="3" w:name="_Hlk213663919"/>
      <w:r w:rsidR="0087634C">
        <w:rPr>
          <w:rFonts w:ascii="Times New Roman" w:hAnsi="Times New Roman" w:cs="Times New Roman"/>
        </w:rPr>
        <w:t>Para la destrucción de l</w:t>
      </w:r>
      <w:r w:rsidR="00823D98">
        <w:rPr>
          <w:rFonts w:ascii="Times New Roman" w:hAnsi="Times New Roman" w:cs="Times New Roman"/>
        </w:rPr>
        <w:t xml:space="preserve">os </w:t>
      </w:r>
      <w:r w:rsidR="00B846AB" w:rsidRPr="001279D4">
        <w:rPr>
          <w:rFonts w:ascii="Times New Roman" w:hAnsi="Times New Roman" w:cs="Times New Roman"/>
        </w:rPr>
        <w:t xml:space="preserve">vehículos </w:t>
      </w:r>
      <w:r w:rsidR="00823D98" w:rsidRPr="001279D4">
        <w:rPr>
          <w:rFonts w:ascii="Times New Roman" w:hAnsi="Times New Roman" w:cs="Times New Roman"/>
        </w:rPr>
        <w:t>en mal estado o inservibles</w:t>
      </w:r>
      <w:r w:rsidR="00823D98">
        <w:rPr>
          <w:rFonts w:ascii="Times New Roman" w:hAnsi="Times New Roman" w:cs="Times New Roman"/>
        </w:rPr>
        <w:t xml:space="preserve"> </w:t>
      </w:r>
      <w:r w:rsidR="006E39B4">
        <w:rPr>
          <w:rFonts w:ascii="Times New Roman" w:hAnsi="Times New Roman" w:cs="Times New Roman"/>
        </w:rPr>
        <w:t xml:space="preserve">que </w:t>
      </w:r>
      <w:r w:rsidR="00CB4BF1" w:rsidRPr="001279D4">
        <w:rPr>
          <w:rFonts w:ascii="Times New Roman" w:hAnsi="Times New Roman" w:cs="Times New Roman"/>
        </w:rPr>
        <w:t xml:space="preserve">estén en </w:t>
      </w:r>
      <w:r w:rsidR="00CB4BF1" w:rsidRPr="001279D4">
        <w:rPr>
          <w:rFonts w:ascii="Times New Roman" w:hAnsi="Times New Roman" w:cs="Times New Roman"/>
        </w:rPr>
        <w:lastRenderedPageBreak/>
        <w:t>comiso</w:t>
      </w:r>
      <w:r w:rsidR="00655B17">
        <w:rPr>
          <w:rFonts w:ascii="Times New Roman" w:hAnsi="Times New Roman" w:cs="Times New Roman"/>
        </w:rPr>
        <w:t xml:space="preserve"> o decomiso con causa judicial pendiente</w:t>
      </w:r>
      <w:r w:rsidR="00CB4BF1" w:rsidRPr="001279D4">
        <w:rPr>
          <w:rFonts w:ascii="Times New Roman" w:hAnsi="Times New Roman" w:cs="Times New Roman"/>
        </w:rPr>
        <w:t xml:space="preserve">, la aduana de control deberá </w:t>
      </w:r>
      <w:r w:rsidR="007672A1">
        <w:rPr>
          <w:rFonts w:ascii="Times New Roman" w:hAnsi="Times New Roman" w:cs="Times New Roman"/>
        </w:rPr>
        <w:t xml:space="preserve">solicitar autorización </w:t>
      </w:r>
      <w:r w:rsidR="00CB4BF1" w:rsidRPr="001279D4">
        <w:rPr>
          <w:rFonts w:ascii="Times New Roman" w:hAnsi="Times New Roman" w:cs="Times New Roman"/>
        </w:rPr>
        <w:t xml:space="preserve">a la autoridad </w:t>
      </w:r>
      <w:r w:rsidR="00241ADC" w:rsidRPr="00E167DB">
        <w:rPr>
          <w:rFonts w:ascii="Times New Roman" w:hAnsi="Times New Roman" w:cs="Times New Roman"/>
        </w:rPr>
        <w:t>judicial</w:t>
      </w:r>
      <w:r w:rsidR="00241ADC" w:rsidRPr="001279D4">
        <w:rPr>
          <w:rFonts w:ascii="Times New Roman" w:hAnsi="Times New Roman" w:cs="Times New Roman"/>
        </w:rPr>
        <w:t xml:space="preserve"> </w:t>
      </w:r>
      <w:r w:rsidR="00CB4BF1" w:rsidRPr="001279D4">
        <w:rPr>
          <w:rFonts w:ascii="Times New Roman" w:hAnsi="Times New Roman" w:cs="Times New Roman"/>
        </w:rPr>
        <w:t xml:space="preserve">competente </w:t>
      </w:r>
      <w:r w:rsidR="000E50F0">
        <w:rPr>
          <w:rFonts w:ascii="Times New Roman" w:hAnsi="Times New Roman" w:cs="Times New Roman"/>
        </w:rPr>
        <w:t xml:space="preserve">para la destrucción </w:t>
      </w:r>
      <w:r w:rsidR="000E50F0" w:rsidRPr="009B0428">
        <w:rPr>
          <w:rFonts w:ascii="Times New Roman" w:hAnsi="Times New Roman" w:cs="Times New Roman"/>
        </w:rPr>
        <w:t>de éstos conforme a lo regulado en el artículo 9 del presente decreto</w:t>
      </w:r>
      <w:r w:rsidR="0051617F">
        <w:rPr>
          <w:rFonts w:ascii="Times New Roman" w:hAnsi="Times New Roman" w:cs="Times New Roman"/>
        </w:rPr>
        <w:t>.</w:t>
      </w:r>
      <w:r w:rsidR="00622FDE" w:rsidRPr="00622FDE" w:rsidDel="00721550">
        <w:rPr>
          <w:rFonts w:ascii="Times New Roman" w:hAnsi="Times New Roman" w:cs="Times New Roman"/>
          <w:highlight w:val="yellow"/>
        </w:rPr>
        <w:t xml:space="preserve"> </w:t>
      </w:r>
    </w:p>
    <w:p w14:paraId="6A080864" w14:textId="6D72AD2A" w:rsidR="00CB4BF1" w:rsidRPr="001279D4" w:rsidRDefault="005043EE" w:rsidP="00B636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68E0">
        <w:rPr>
          <w:rFonts w:ascii="Times New Roman" w:hAnsi="Times New Roman" w:cs="Times New Roman"/>
        </w:rPr>
        <w:t xml:space="preserve">Para la destrucción de </w:t>
      </w:r>
      <w:r w:rsidR="009D34F4" w:rsidRPr="007368E0">
        <w:rPr>
          <w:rFonts w:ascii="Times New Roman" w:hAnsi="Times New Roman" w:cs="Times New Roman"/>
        </w:rPr>
        <w:t>vehículos</w:t>
      </w:r>
      <w:r w:rsidR="00655B17" w:rsidRPr="007368E0">
        <w:rPr>
          <w:rFonts w:ascii="Times New Roman" w:hAnsi="Times New Roman" w:cs="Times New Roman"/>
        </w:rPr>
        <w:t xml:space="preserve"> </w:t>
      </w:r>
      <w:r w:rsidR="0087634C" w:rsidRPr="007368E0">
        <w:rPr>
          <w:rFonts w:ascii="Times New Roman" w:hAnsi="Times New Roman" w:cs="Times New Roman"/>
        </w:rPr>
        <w:t xml:space="preserve">en mal estado o inservibles </w:t>
      </w:r>
      <w:r w:rsidR="00E44A16" w:rsidRPr="007368E0">
        <w:rPr>
          <w:rFonts w:ascii="Times New Roman" w:hAnsi="Times New Roman" w:cs="Times New Roman"/>
        </w:rPr>
        <w:t xml:space="preserve">que estén en comiso o decomiso </w:t>
      </w:r>
      <w:r w:rsidR="00655B17" w:rsidRPr="007368E0">
        <w:rPr>
          <w:rFonts w:ascii="Times New Roman" w:hAnsi="Times New Roman" w:cs="Times New Roman"/>
        </w:rPr>
        <w:t xml:space="preserve">sin causa judicial </w:t>
      </w:r>
      <w:r w:rsidR="00F12791" w:rsidRPr="007368E0">
        <w:rPr>
          <w:rFonts w:ascii="Times New Roman" w:hAnsi="Times New Roman" w:cs="Times New Roman"/>
        </w:rPr>
        <w:t>pendiente,</w:t>
      </w:r>
      <w:r w:rsidR="00B925DC" w:rsidRPr="007368E0">
        <w:rPr>
          <w:rFonts w:ascii="Times New Roman" w:hAnsi="Times New Roman" w:cs="Times New Roman"/>
        </w:rPr>
        <w:t xml:space="preserve"> </w:t>
      </w:r>
      <w:r w:rsidR="005C223D" w:rsidRPr="007368E0">
        <w:rPr>
          <w:rFonts w:ascii="Times New Roman" w:hAnsi="Times New Roman" w:cs="Times New Roman"/>
        </w:rPr>
        <w:t>que no estén en abandono</w:t>
      </w:r>
      <w:r w:rsidR="00B925DC" w:rsidRPr="007368E0">
        <w:rPr>
          <w:rFonts w:ascii="Times New Roman" w:hAnsi="Times New Roman" w:cs="Times New Roman"/>
        </w:rPr>
        <w:t xml:space="preserve">, </w:t>
      </w:r>
      <w:r w:rsidR="001A0946" w:rsidRPr="007368E0">
        <w:rPr>
          <w:rFonts w:ascii="Times New Roman" w:hAnsi="Times New Roman" w:cs="Times New Roman"/>
        </w:rPr>
        <w:t xml:space="preserve">pero cuya destrucción sea necesaria </w:t>
      </w:r>
      <w:r w:rsidR="001A0946" w:rsidRPr="007368E0">
        <w:rPr>
          <w:rFonts w:ascii="Times New Roman" w:hAnsi="Times New Roman" w:cs="Times New Roman"/>
          <w:lang w:val="es-ES"/>
        </w:rPr>
        <w:t xml:space="preserve">en resguardo del bienestar de la salud pública y del ambiente; que </w:t>
      </w:r>
      <w:r w:rsidR="001A0946" w:rsidRPr="007368E0">
        <w:rPr>
          <w:rFonts w:ascii="Times New Roman" w:hAnsi="Times New Roman" w:cs="Times New Roman"/>
        </w:rPr>
        <w:t xml:space="preserve">la autoridad aduanera tenga la certeza de que su legítimo propietario no tiene interés en disponer del vehículo o que la autoridad judicial ha autorizado la </w:t>
      </w:r>
      <w:r w:rsidR="007863DA">
        <w:rPr>
          <w:rFonts w:ascii="Times New Roman" w:hAnsi="Times New Roman" w:cs="Times New Roman"/>
        </w:rPr>
        <w:t xml:space="preserve">destrucción </w:t>
      </w:r>
      <w:r w:rsidR="001A0946" w:rsidRPr="007368E0">
        <w:rPr>
          <w:rFonts w:ascii="Times New Roman" w:hAnsi="Times New Roman" w:cs="Times New Roman"/>
        </w:rPr>
        <w:t>de tales mercancías</w:t>
      </w:r>
      <w:r w:rsidR="001A0946">
        <w:rPr>
          <w:rFonts w:ascii="Times New Roman" w:hAnsi="Times New Roman" w:cs="Times New Roman"/>
        </w:rPr>
        <w:t xml:space="preserve">, </w:t>
      </w:r>
      <w:r w:rsidR="009B6AB6">
        <w:rPr>
          <w:rFonts w:ascii="Times New Roman" w:hAnsi="Times New Roman" w:cs="Times New Roman"/>
        </w:rPr>
        <w:t xml:space="preserve">se podrán destruir conforme a lo dispuesto en el </w:t>
      </w:r>
      <w:r w:rsidR="00CB4BF1" w:rsidRPr="001279D4">
        <w:rPr>
          <w:rFonts w:ascii="Times New Roman" w:hAnsi="Times New Roman" w:cs="Times New Roman"/>
        </w:rPr>
        <w:t>artículo</w:t>
      </w:r>
      <w:r w:rsidR="00F62B2D">
        <w:rPr>
          <w:rFonts w:ascii="Times New Roman" w:hAnsi="Times New Roman" w:cs="Times New Roman"/>
        </w:rPr>
        <w:t xml:space="preserve"> </w:t>
      </w:r>
      <w:r w:rsidR="007228B7">
        <w:rPr>
          <w:rFonts w:ascii="Times New Roman" w:hAnsi="Times New Roman" w:cs="Times New Roman"/>
        </w:rPr>
        <w:t>9</w:t>
      </w:r>
      <w:r w:rsidR="00F62B2D">
        <w:rPr>
          <w:rFonts w:ascii="Times New Roman" w:hAnsi="Times New Roman" w:cs="Times New Roman"/>
        </w:rPr>
        <w:t xml:space="preserve"> </w:t>
      </w:r>
      <w:r w:rsidR="00CB4BF1" w:rsidRPr="001279D4">
        <w:rPr>
          <w:rFonts w:ascii="Times New Roman" w:hAnsi="Times New Roman" w:cs="Times New Roman"/>
        </w:rPr>
        <w:t xml:space="preserve">del presente decreto. </w:t>
      </w:r>
    </w:p>
    <w:bookmarkEnd w:id="3"/>
    <w:p w14:paraId="75C4B152" w14:textId="77777777" w:rsidR="00DA279F" w:rsidRDefault="00DA279F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2739DAC" w14:textId="6D4529A5" w:rsidR="005C7E49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BF46DA">
        <w:rPr>
          <w:rFonts w:ascii="Times New Roman" w:hAnsi="Times New Roman" w:cs="Times New Roman"/>
          <w:b/>
          <w:bCs/>
        </w:rPr>
        <w:t>9</w:t>
      </w:r>
      <w:r w:rsidRPr="001279D4">
        <w:rPr>
          <w:rFonts w:ascii="Times New Roman" w:hAnsi="Times New Roman" w:cs="Times New Roman"/>
          <w:b/>
          <w:bCs/>
        </w:rPr>
        <w:t>°—Disposición de vehículos</w:t>
      </w:r>
      <w:r w:rsidR="005A391E" w:rsidRPr="001279D4">
        <w:rPr>
          <w:rFonts w:ascii="Times New Roman" w:hAnsi="Times New Roman" w:cs="Times New Roman"/>
          <w:b/>
          <w:bCs/>
        </w:rPr>
        <w:t xml:space="preserve"> por destrucción</w:t>
      </w:r>
      <w:r w:rsidRPr="001279D4">
        <w:rPr>
          <w:rFonts w:ascii="Times New Roman" w:hAnsi="Times New Roman" w:cs="Times New Roman"/>
        </w:rPr>
        <w:t xml:space="preserve">. </w:t>
      </w:r>
      <w:r w:rsidR="00740B04">
        <w:rPr>
          <w:rFonts w:ascii="Times New Roman" w:hAnsi="Times New Roman" w:cs="Times New Roman"/>
        </w:rPr>
        <w:t>L</w:t>
      </w:r>
      <w:r w:rsidR="008B14D1" w:rsidRPr="001279D4">
        <w:rPr>
          <w:rFonts w:ascii="Times New Roman" w:hAnsi="Times New Roman" w:cs="Times New Roman"/>
        </w:rPr>
        <w:t>os depositarios aduaneros</w:t>
      </w:r>
      <w:r w:rsidR="008B14D1">
        <w:rPr>
          <w:rFonts w:ascii="Times New Roman" w:hAnsi="Times New Roman" w:cs="Times New Roman"/>
        </w:rPr>
        <w:t xml:space="preserve"> </w:t>
      </w:r>
      <w:r w:rsidR="008B14D1" w:rsidRPr="001279D4">
        <w:rPr>
          <w:rFonts w:ascii="Times New Roman" w:hAnsi="Times New Roman" w:cs="Times New Roman"/>
        </w:rPr>
        <w:t xml:space="preserve">podrán realizar alianzas estratégicas </w:t>
      </w:r>
      <w:r w:rsidR="008B14D1" w:rsidRPr="009E2C25">
        <w:rPr>
          <w:rFonts w:ascii="Times New Roman" w:hAnsi="Times New Roman" w:cs="Times New Roman"/>
        </w:rPr>
        <w:t>o convenios privados con gestores de residuos autorizados por el Ministerio de Salud</w:t>
      </w:r>
      <w:r w:rsidR="008B14D1">
        <w:rPr>
          <w:rFonts w:ascii="Times New Roman" w:hAnsi="Times New Roman" w:cs="Times New Roman"/>
        </w:rPr>
        <w:t xml:space="preserve">, </w:t>
      </w:r>
      <w:r w:rsidR="005C7E49">
        <w:rPr>
          <w:rFonts w:ascii="Times New Roman" w:hAnsi="Times New Roman" w:cs="Times New Roman"/>
        </w:rPr>
        <w:t xml:space="preserve">para la destrucción de los vehículos </w:t>
      </w:r>
      <w:r w:rsidR="00A30872">
        <w:rPr>
          <w:rFonts w:ascii="Times New Roman" w:hAnsi="Times New Roman" w:cs="Times New Roman"/>
        </w:rPr>
        <w:t xml:space="preserve">declarados </w:t>
      </w:r>
      <w:r w:rsidR="00EE7093" w:rsidRPr="009E2C25">
        <w:rPr>
          <w:rFonts w:ascii="Times New Roman" w:hAnsi="Times New Roman" w:cs="Times New Roman"/>
        </w:rPr>
        <w:t xml:space="preserve">en mal estado o inservibles </w:t>
      </w:r>
      <w:r w:rsidR="00496B80">
        <w:rPr>
          <w:rFonts w:ascii="Times New Roman" w:hAnsi="Times New Roman" w:cs="Times New Roman"/>
        </w:rPr>
        <w:t>y</w:t>
      </w:r>
      <w:r w:rsidR="00EE7093" w:rsidRPr="009E2C25">
        <w:rPr>
          <w:rFonts w:ascii="Times New Roman" w:hAnsi="Times New Roman" w:cs="Times New Roman"/>
        </w:rPr>
        <w:t xml:space="preserve"> los que incumplan las disposiciones del Reglamento para la aplicación del artículo 5 de la Ley de Tránsito por Vías Públicas Terrestres y Seguridad Vial, Decreto Ejecutivo No. </w:t>
      </w:r>
      <w:proofErr w:type="spellStart"/>
      <w:r w:rsidR="00EE7093" w:rsidRPr="009E2C25">
        <w:rPr>
          <w:rFonts w:ascii="Times New Roman" w:hAnsi="Times New Roman" w:cs="Times New Roman"/>
        </w:rPr>
        <w:t>N°</w:t>
      </w:r>
      <w:proofErr w:type="spellEnd"/>
      <w:r w:rsidR="00EE7093" w:rsidRPr="009E2C25">
        <w:rPr>
          <w:rFonts w:ascii="Times New Roman" w:hAnsi="Times New Roman" w:cs="Times New Roman"/>
        </w:rPr>
        <w:t xml:space="preserve"> 41837-H-MOPT</w:t>
      </w:r>
      <w:r w:rsidR="00424A39">
        <w:rPr>
          <w:rFonts w:ascii="Times New Roman" w:hAnsi="Times New Roman" w:cs="Times New Roman"/>
        </w:rPr>
        <w:t xml:space="preserve">. </w:t>
      </w:r>
    </w:p>
    <w:p w14:paraId="4BD61CC6" w14:textId="2BD75D58" w:rsidR="006D4FDC" w:rsidRDefault="006D4FDC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representante legal del gestor </w:t>
      </w:r>
      <w:r w:rsidR="00C07130">
        <w:rPr>
          <w:rFonts w:ascii="Times New Roman" w:hAnsi="Times New Roman" w:cs="Times New Roman"/>
        </w:rPr>
        <w:t>de residuos deberá presentar</w:t>
      </w:r>
      <w:r w:rsidR="00EF014F">
        <w:rPr>
          <w:rFonts w:ascii="Times New Roman" w:hAnsi="Times New Roman" w:cs="Times New Roman"/>
        </w:rPr>
        <w:t xml:space="preserve"> ante la Autoridad Aduanera</w:t>
      </w:r>
      <w:r w:rsidR="00C07130">
        <w:rPr>
          <w:rFonts w:ascii="Times New Roman" w:hAnsi="Times New Roman" w:cs="Times New Roman"/>
        </w:rPr>
        <w:t xml:space="preserve"> </w:t>
      </w:r>
      <w:r w:rsidR="005D38AC">
        <w:rPr>
          <w:rFonts w:ascii="Times New Roman" w:hAnsi="Times New Roman" w:cs="Times New Roman"/>
        </w:rPr>
        <w:t xml:space="preserve">una declaración jurada </w:t>
      </w:r>
      <w:r w:rsidR="00B042F1">
        <w:rPr>
          <w:rFonts w:ascii="Times New Roman" w:hAnsi="Times New Roman" w:cs="Times New Roman"/>
        </w:rPr>
        <w:t xml:space="preserve">rendida ante notario público </w:t>
      </w:r>
      <w:r w:rsidR="004C3088">
        <w:rPr>
          <w:rFonts w:ascii="Times New Roman" w:hAnsi="Times New Roman" w:cs="Times New Roman"/>
        </w:rPr>
        <w:t xml:space="preserve">respecto a la efectiva destrucción de los vehículos, </w:t>
      </w:r>
      <w:r w:rsidR="003852B3">
        <w:rPr>
          <w:rFonts w:ascii="Times New Roman" w:hAnsi="Times New Roman" w:cs="Times New Roman"/>
        </w:rPr>
        <w:t xml:space="preserve">usando </w:t>
      </w:r>
      <w:r w:rsidR="002772BB">
        <w:rPr>
          <w:rFonts w:ascii="Times New Roman" w:hAnsi="Times New Roman" w:cs="Times New Roman"/>
        </w:rPr>
        <w:t>e</w:t>
      </w:r>
      <w:r w:rsidR="004C3088" w:rsidRPr="001279D4">
        <w:rPr>
          <w:rFonts w:ascii="Times New Roman" w:hAnsi="Times New Roman" w:cs="Times New Roman"/>
        </w:rPr>
        <w:t>l formato que la Dirección General de Aduanas oficialice mediante resolución de alcance general.</w:t>
      </w:r>
      <w:r w:rsidR="00491B64" w:rsidRPr="00491B64">
        <w:rPr>
          <w:rFonts w:ascii="Times New Roman" w:hAnsi="Times New Roman" w:cs="Times New Roman"/>
        </w:rPr>
        <w:t xml:space="preserve"> </w:t>
      </w:r>
      <w:r w:rsidR="00491B64">
        <w:rPr>
          <w:rFonts w:ascii="Times New Roman" w:hAnsi="Times New Roman" w:cs="Times New Roman"/>
        </w:rPr>
        <w:t>Además, se deberá</w:t>
      </w:r>
      <w:r w:rsidR="00CB5B46">
        <w:rPr>
          <w:rFonts w:ascii="Times New Roman" w:hAnsi="Times New Roman" w:cs="Times New Roman"/>
        </w:rPr>
        <w:t>n</w:t>
      </w:r>
      <w:r w:rsidR="00491B64">
        <w:rPr>
          <w:rFonts w:ascii="Times New Roman" w:hAnsi="Times New Roman" w:cs="Times New Roman"/>
        </w:rPr>
        <w:t xml:space="preserve"> </w:t>
      </w:r>
      <w:r w:rsidR="00491B64" w:rsidRPr="001279D4">
        <w:rPr>
          <w:rFonts w:ascii="Times New Roman" w:hAnsi="Times New Roman" w:cs="Times New Roman"/>
        </w:rPr>
        <w:t xml:space="preserve">adicionar fotografías y </w:t>
      </w:r>
      <w:r w:rsidR="00491B64">
        <w:rPr>
          <w:rFonts w:ascii="Times New Roman" w:hAnsi="Times New Roman" w:cs="Times New Roman"/>
        </w:rPr>
        <w:t xml:space="preserve">cualquier prueba adicional </w:t>
      </w:r>
      <w:r w:rsidR="00491B64" w:rsidRPr="001279D4">
        <w:rPr>
          <w:rFonts w:ascii="Times New Roman" w:hAnsi="Times New Roman" w:cs="Times New Roman"/>
        </w:rPr>
        <w:t xml:space="preserve">que demuestre </w:t>
      </w:r>
      <w:r w:rsidR="00491B64">
        <w:rPr>
          <w:rFonts w:ascii="Times New Roman" w:hAnsi="Times New Roman" w:cs="Times New Roman"/>
        </w:rPr>
        <w:t xml:space="preserve">la destrucción </w:t>
      </w:r>
      <w:r w:rsidR="00491B64" w:rsidRPr="001279D4">
        <w:rPr>
          <w:rFonts w:ascii="Times New Roman" w:hAnsi="Times New Roman" w:cs="Times New Roman"/>
        </w:rPr>
        <w:t>del vehículo</w:t>
      </w:r>
      <w:r w:rsidR="00491B64">
        <w:rPr>
          <w:rFonts w:ascii="Times New Roman" w:hAnsi="Times New Roman" w:cs="Times New Roman"/>
        </w:rPr>
        <w:t>.</w:t>
      </w:r>
    </w:p>
    <w:p w14:paraId="526B682F" w14:textId="4A3C4CC9" w:rsidR="00491B64" w:rsidRDefault="00491B64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Recibida el acta </w:t>
      </w:r>
      <w:r w:rsidR="00C96921">
        <w:rPr>
          <w:rFonts w:ascii="Times New Roman" w:hAnsi="Times New Roman" w:cs="Times New Roman"/>
        </w:rPr>
        <w:t xml:space="preserve">por la Autoridad Aduanera, </w:t>
      </w:r>
      <w:r w:rsidR="005A2CF4">
        <w:rPr>
          <w:rFonts w:ascii="Times New Roman" w:hAnsi="Times New Roman" w:cs="Times New Roman"/>
        </w:rPr>
        <w:t xml:space="preserve">ésta </w:t>
      </w:r>
      <w:r w:rsidR="00C96921">
        <w:rPr>
          <w:rFonts w:ascii="Times New Roman" w:hAnsi="Times New Roman" w:cs="Times New Roman"/>
        </w:rPr>
        <w:t xml:space="preserve">procederá a comunicar a la Sección de vehículos del Registro Nacional de la Propiedad inmueble, </w:t>
      </w:r>
      <w:r w:rsidR="00305154">
        <w:rPr>
          <w:rFonts w:ascii="Times New Roman" w:hAnsi="Times New Roman" w:cs="Times New Roman"/>
        </w:rPr>
        <w:t>los números de VIN de los vehículos destruidos.</w:t>
      </w:r>
    </w:p>
    <w:p w14:paraId="0EF887C6" w14:textId="77777777" w:rsidR="008D2E41" w:rsidRPr="009E2C25" w:rsidRDefault="008D2E41" w:rsidP="00B127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4DE6A3" w14:textId="0B0B1F47" w:rsidR="00101BF5" w:rsidRPr="007368E0" w:rsidRDefault="008D2E41" w:rsidP="007368E0">
      <w:pPr>
        <w:jc w:val="both"/>
        <w:rPr>
          <w:rFonts w:ascii="Times New Roman" w:hAnsi="Times New Roman" w:cs="Times New Roman"/>
          <w:color w:val="FF0000"/>
        </w:rPr>
      </w:pPr>
      <w:r w:rsidRPr="007368E0">
        <w:rPr>
          <w:rFonts w:ascii="Times New Roman" w:hAnsi="Times New Roman" w:cs="Times New Roman"/>
          <w:b/>
          <w:bCs/>
        </w:rPr>
        <w:t>Artículo 10°—Disposición de vehículos por subasta</w:t>
      </w:r>
      <w:r w:rsidRPr="007368E0">
        <w:rPr>
          <w:rFonts w:ascii="Times New Roman" w:hAnsi="Times New Roman" w:cs="Times New Roman"/>
        </w:rPr>
        <w:t xml:space="preserve">. </w:t>
      </w:r>
      <w:r w:rsidR="00A30872" w:rsidRPr="007368E0">
        <w:rPr>
          <w:rFonts w:ascii="Times New Roman" w:hAnsi="Times New Roman" w:cs="Times New Roman"/>
        </w:rPr>
        <w:t xml:space="preserve">Los </w:t>
      </w:r>
      <w:r w:rsidR="00695483" w:rsidRPr="007368E0">
        <w:rPr>
          <w:rFonts w:ascii="Times New Roman" w:hAnsi="Times New Roman" w:cs="Times New Roman"/>
        </w:rPr>
        <w:t>vehículos</w:t>
      </w:r>
      <w:r w:rsidR="00495AB0" w:rsidRPr="007368E0">
        <w:rPr>
          <w:rFonts w:ascii="Times New Roman" w:hAnsi="Times New Roman" w:cs="Times New Roman"/>
        </w:rPr>
        <w:t xml:space="preserve"> que se encuentren en abandono y se encuentren en decomiso o comiso</w:t>
      </w:r>
      <w:r w:rsidR="000E4188" w:rsidRPr="007368E0">
        <w:rPr>
          <w:rFonts w:ascii="Times New Roman" w:hAnsi="Times New Roman" w:cs="Times New Roman"/>
        </w:rPr>
        <w:t xml:space="preserve">, pero no </w:t>
      </w:r>
      <w:r w:rsidR="00365ADF">
        <w:rPr>
          <w:rFonts w:ascii="Times New Roman" w:hAnsi="Times New Roman" w:cs="Times New Roman"/>
        </w:rPr>
        <w:t>se encuentren en mal estado o inservibles</w:t>
      </w:r>
      <w:r w:rsidR="00F61CD4" w:rsidRPr="007368E0">
        <w:rPr>
          <w:rFonts w:ascii="Times New Roman" w:hAnsi="Times New Roman" w:cs="Times New Roman"/>
        </w:rPr>
        <w:t xml:space="preserve">, </w:t>
      </w:r>
      <w:r w:rsidR="00F17244" w:rsidRPr="007368E0">
        <w:rPr>
          <w:rFonts w:ascii="Times New Roman" w:hAnsi="Times New Roman" w:cs="Times New Roman"/>
        </w:rPr>
        <w:t xml:space="preserve">podrán ser </w:t>
      </w:r>
      <w:r w:rsidR="005C3756" w:rsidRPr="007368E0">
        <w:rPr>
          <w:rFonts w:ascii="Times New Roman" w:hAnsi="Times New Roman" w:cs="Times New Roman"/>
        </w:rPr>
        <w:t xml:space="preserve">sometidos al procedimiento de </w:t>
      </w:r>
      <w:r w:rsidR="00D82BF4" w:rsidRPr="007368E0">
        <w:rPr>
          <w:rFonts w:ascii="Times New Roman" w:hAnsi="Times New Roman" w:cs="Times New Roman"/>
        </w:rPr>
        <w:t xml:space="preserve">subasta </w:t>
      </w:r>
      <w:r w:rsidR="00BE2EC4" w:rsidRPr="007368E0">
        <w:rPr>
          <w:rFonts w:ascii="Times New Roman" w:hAnsi="Times New Roman" w:cs="Times New Roman"/>
        </w:rPr>
        <w:t>pública aduanera</w:t>
      </w:r>
      <w:r w:rsidR="001A60B4" w:rsidRPr="007368E0">
        <w:rPr>
          <w:rFonts w:ascii="Times New Roman" w:hAnsi="Times New Roman" w:cs="Times New Roman"/>
        </w:rPr>
        <w:t xml:space="preserve"> y ser adjudicados</w:t>
      </w:r>
      <w:r w:rsidR="005C3756" w:rsidRPr="007368E0">
        <w:rPr>
          <w:rFonts w:ascii="Times New Roman" w:hAnsi="Times New Roman" w:cs="Times New Roman"/>
        </w:rPr>
        <w:t xml:space="preserve">, </w:t>
      </w:r>
      <w:r w:rsidR="00BE2EC4" w:rsidRPr="007368E0">
        <w:rPr>
          <w:rFonts w:ascii="Times New Roman" w:hAnsi="Times New Roman" w:cs="Times New Roman"/>
        </w:rPr>
        <w:t>siempre que cumpla</w:t>
      </w:r>
      <w:r w:rsidR="00315A6D">
        <w:rPr>
          <w:rFonts w:ascii="Times New Roman" w:hAnsi="Times New Roman" w:cs="Times New Roman"/>
        </w:rPr>
        <w:t>n</w:t>
      </w:r>
      <w:r w:rsidR="00FD7E31" w:rsidRPr="007368E0">
        <w:rPr>
          <w:rFonts w:ascii="Times New Roman" w:hAnsi="Times New Roman" w:cs="Times New Roman"/>
        </w:rPr>
        <w:t xml:space="preserve"> con </w:t>
      </w:r>
      <w:r w:rsidR="00DE411F" w:rsidRPr="007368E0">
        <w:rPr>
          <w:rFonts w:ascii="Times New Roman" w:hAnsi="Times New Roman" w:cs="Times New Roman"/>
        </w:rPr>
        <w:t xml:space="preserve">lo dispuesto en </w:t>
      </w:r>
      <w:r w:rsidR="00FD7E31" w:rsidRPr="007368E0">
        <w:rPr>
          <w:rFonts w:ascii="Times New Roman" w:hAnsi="Times New Roman" w:cs="Times New Roman"/>
        </w:rPr>
        <w:t>el artículo 5 de la Ley de Tránsito por Vías Públicas Terrestres y Seguridad Vial</w:t>
      </w:r>
      <w:r w:rsidR="000D2A56" w:rsidRPr="007368E0">
        <w:rPr>
          <w:rFonts w:ascii="Times New Roman" w:hAnsi="Times New Roman" w:cs="Times New Roman"/>
        </w:rPr>
        <w:t xml:space="preserve">. </w:t>
      </w:r>
      <w:r w:rsidR="00BC211E" w:rsidRPr="007368E0">
        <w:rPr>
          <w:rFonts w:ascii="Times New Roman" w:hAnsi="Times New Roman" w:cs="Times New Roman"/>
        </w:rPr>
        <w:t xml:space="preserve">El costo de la </w:t>
      </w:r>
      <w:r w:rsidR="00077E96" w:rsidRPr="007368E0">
        <w:rPr>
          <w:rFonts w:ascii="Times New Roman" w:hAnsi="Times New Roman" w:cs="Times New Roman"/>
        </w:rPr>
        <w:t xml:space="preserve">inspección técnica </w:t>
      </w:r>
      <w:r w:rsidR="00942CF6" w:rsidRPr="007368E0">
        <w:rPr>
          <w:rFonts w:ascii="Times New Roman" w:hAnsi="Times New Roman" w:cs="Times New Roman"/>
        </w:rPr>
        <w:t>vehicular</w:t>
      </w:r>
      <w:r w:rsidR="00DA279F" w:rsidRPr="007368E0">
        <w:rPr>
          <w:rFonts w:ascii="Times New Roman" w:hAnsi="Times New Roman" w:cs="Times New Roman"/>
        </w:rPr>
        <w:t xml:space="preserve"> y cualquier otro costo</w:t>
      </w:r>
      <w:r w:rsidR="00120070" w:rsidRPr="007368E0">
        <w:rPr>
          <w:rFonts w:ascii="Times New Roman" w:hAnsi="Times New Roman" w:cs="Times New Roman"/>
        </w:rPr>
        <w:t>,</w:t>
      </w:r>
      <w:r w:rsidR="00942CF6" w:rsidRPr="007368E0">
        <w:rPr>
          <w:rFonts w:ascii="Times New Roman" w:hAnsi="Times New Roman" w:cs="Times New Roman"/>
        </w:rPr>
        <w:t xml:space="preserve"> </w:t>
      </w:r>
      <w:r w:rsidR="000D2A56" w:rsidRPr="007368E0">
        <w:rPr>
          <w:rFonts w:ascii="Times New Roman" w:hAnsi="Times New Roman" w:cs="Times New Roman"/>
        </w:rPr>
        <w:t xml:space="preserve">deberá ser </w:t>
      </w:r>
      <w:r w:rsidR="00C57C80" w:rsidRPr="007368E0">
        <w:rPr>
          <w:rFonts w:ascii="Times New Roman" w:hAnsi="Times New Roman" w:cs="Times New Roman"/>
        </w:rPr>
        <w:t xml:space="preserve">asumida </w:t>
      </w:r>
      <w:r w:rsidR="000D2A56" w:rsidRPr="007368E0">
        <w:rPr>
          <w:rFonts w:ascii="Times New Roman" w:hAnsi="Times New Roman" w:cs="Times New Roman"/>
        </w:rPr>
        <w:t>por el adjudicatario.</w:t>
      </w:r>
      <w:r w:rsidR="00BA0FD0" w:rsidRPr="007368E0">
        <w:rPr>
          <w:rFonts w:ascii="Times New Roman" w:hAnsi="Times New Roman" w:cs="Times New Roman"/>
        </w:rPr>
        <w:t xml:space="preserve"> </w:t>
      </w:r>
    </w:p>
    <w:p w14:paraId="6997928D" w14:textId="72A20DFB" w:rsidR="00556F79" w:rsidRPr="001279D4" w:rsidRDefault="000404F1" w:rsidP="007368E0">
      <w:pPr>
        <w:spacing w:line="360" w:lineRule="auto"/>
        <w:jc w:val="both"/>
        <w:rPr>
          <w:rFonts w:ascii="Times New Roman" w:hAnsi="Times New Roman" w:cs="Times New Roman"/>
        </w:rPr>
      </w:pPr>
      <w:r w:rsidRPr="009E2C25">
        <w:rPr>
          <w:rFonts w:ascii="Times New Roman" w:hAnsi="Times New Roman" w:cs="Times New Roman"/>
        </w:rPr>
        <w:lastRenderedPageBreak/>
        <w:t>P</w:t>
      </w:r>
      <w:r w:rsidR="00F53B0B" w:rsidRPr="009E2C25">
        <w:rPr>
          <w:rFonts w:ascii="Times New Roman" w:hAnsi="Times New Roman" w:cs="Times New Roman"/>
        </w:rPr>
        <w:t>revio a</w:t>
      </w:r>
      <w:r w:rsidRPr="009E2C25">
        <w:rPr>
          <w:rFonts w:ascii="Times New Roman" w:hAnsi="Times New Roman" w:cs="Times New Roman"/>
        </w:rPr>
        <w:t xml:space="preserve"> </w:t>
      </w:r>
      <w:r w:rsidR="0097339F" w:rsidRPr="009E2C25">
        <w:rPr>
          <w:rFonts w:ascii="Times New Roman" w:hAnsi="Times New Roman" w:cs="Times New Roman"/>
        </w:rPr>
        <w:t xml:space="preserve">la nacionalización de </w:t>
      </w:r>
      <w:r w:rsidR="00F9410B" w:rsidRPr="009E2C25">
        <w:rPr>
          <w:rFonts w:ascii="Times New Roman" w:hAnsi="Times New Roman" w:cs="Times New Roman"/>
        </w:rPr>
        <w:t>estos</w:t>
      </w:r>
      <w:r w:rsidR="00F53B0B" w:rsidRPr="009E2C25">
        <w:rPr>
          <w:rFonts w:ascii="Times New Roman" w:hAnsi="Times New Roman" w:cs="Times New Roman"/>
        </w:rPr>
        <w:t xml:space="preserve"> vehículo</w:t>
      </w:r>
      <w:r w:rsidR="00F9410B" w:rsidRPr="009E2C25">
        <w:rPr>
          <w:rFonts w:ascii="Times New Roman" w:hAnsi="Times New Roman" w:cs="Times New Roman"/>
        </w:rPr>
        <w:t>s</w:t>
      </w:r>
      <w:r w:rsidR="0097339F" w:rsidRPr="009E2C25">
        <w:rPr>
          <w:rFonts w:ascii="Times New Roman" w:hAnsi="Times New Roman" w:cs="Times New Roman"/>
        </w:rPr>
        <w:t xml:space="preserve">, </w:t>
      </w:r>
      <w:r w:rsidR="00F9410B" w:rsidRPr="009E2C25">
        <w:rPr>
          <w:rFonts w:ascii="Times New Roman" w:hAnsi="Times New Roman" w:cs="Times New Roman"/>
        </w:rPr>
        <w:t>los oferentes</w:t>
      </w:r>
      <w:r w:rsidR="00B86C32" w:rsidRPr="009E2C25">
        <w:rPr>
          <w:rFonts w:ascii="Times New Roman" w:hAnsi="Times New Roman" w:cs="Times New Roman"/>
        </w:rPr>
        <w:t xml:space="preserve"> que hayan cumplido con el procedimiento de subasta aduanera, podrán</w:t>
      </w:r>
      <w:r w:rsidR="0097339F" w:rsidRPr="009E2C25">
        <w:rPr>
          <w:rFonts w:ascii="Times New Roman" w:hAnsi="Times New Roman" w:cs="Times New Roman"/>
        </w:rPr>
        <w:t xml:space="preserve"> presentar ante </w:t>
      </w:r>
      <w:r w:rsidR="002C1553" w:rsidRPr="009E2C25">
        <w:rPr>
          <w:rFonts w:ascii="Times New Roman" w:hAnsi="Times New Roman" w:cs="Times New Roman"/>
        </w:rPr>
        <w:t>los encargados de</w:t>
      </w:r>
      <w:r w:rsidR="00294AB3" w:rsidRPr="009E2C25">
        <w:rPr>
          <w:rFonts w:ascii="Times New Roman" w:hAnsi="Times New Roman" w:cs="Times New Roman"/>
        </w:rPr>
        <w:t xml:space="preserve">l Centro de Inspección Técnica Vehicular (CIVE) </w:t>
      </w:r>
      <w:r w:rsidR="00183E27" w:rsidRPr="009E2C25">
        <w:rPr>
          <w:rFonts w:ascii="Times New Roman" w:hAnsi="Times New Roman" w:cs="Times New Roman"/>
        </w:rPr>
        <w:t xml:space="preserve">en lugar del título de propiedad </w:t>
      </w:r>
      <w:r w:rsidR="00276E78" w:rsidRPr="009E2C25">
        <w:rPr>
          <w:rFonts w:ascii="Times New Roman" w:hAnsi="Times New Roman" w:cs="Times New Roman"/>
        </w:rPr>
        <w:t xml:space="preserve">que dispone el artículo </w:t>
      </w:r>
      <w:r w:rsidR="009B335D" w:rsidRPr="009E2C25">
        <w:rPr>
          <w:rFonts w:ascii="Times New Roman" w:hAnsi="Times New Roman" w:cs="Times New Roman"/>
        </w:rPr>
        <w:t xml:space="preserve">5 de la Ley de Tránsito por Vías Públicas Terrestres y Seguridad Vial </w:t>
      </w:r>
      <w:proofErr w:type="spellStart"/>
      <w:r w:rsidR="009B335D" w:rsidRPr="009E2C25">
        <w:rPr>
          <w:rFonts w:ascii="Times New Roman" w:hAnsi="Times New Roman" w:cs="Times New Roman"/>
        </w:rPr>
        <w:t>N°</w:t>
      </w:r>
      <w:proofErr w:type="spellEnd"/>
      <w:r w:rsidR="009B335D" w:rsidRPr="009E2C25">
        <w:rPr>
          <w:rFonts w:ascii="Times New Roman" w:hAnsi="Times New Roman" w:cs="Times New Roman"/>
        </w:rPr>
        <w:t xml:space="preserve"> 9078, </w:t>
      </w:r>
      <w:r w:rsidR="00B86C32" w:rsidRPr="009E2C25">
        <w:rPr>
          <w:rFonts w:ascii="Times New Roman" w:hAnsi="Times New Roman" w:cs="Times New Roman"/>
        </w:rPr>
        <w:t>constancia</w:t>
      </w:r>
      <w:r w:rsidR="00556F79" w:rsidRPr="009E2C25">
        <w:rPr>
          <w:rFonts w:ascii="Times New Roman" w:hAnsi="Times New Roman" w:cs="Times New Roman"/>
        </w:rPr>
        <w:t xml:space="preserve"> expedid</w:t>
      </w:r>
      <w:r w:rsidR="00392F40" w:rsidRPr="009E2C25">
        <w:rPr>
          <w:rFonts w:ascii="Times New Roman" w:hAnsi="Times New Roman" w:cs="Times New Roman"/>
        </w:rPr>
        <w:t>a</w:t>
      </w:r>
      <w:r w:rsidR="00556F79" w:rsidRPr="009E2C25">
        <w:rPr>
          <w:rFonts w:ascii="Times New Roman" w:hAnsi="Times New Roman" w:cs="Times New Roman"/>
        </w:rPr>
        <w:t xml:space="preserve"> por la </w:t>
      </w:r>
      <w:r w:rsidR="0097475C">
        <w:rPr>
          <w:rFonts w:ascii="Times New Roman" w:hAnsi="Times New Roman" w:cs="Times New Roman"/>
        </w:rPr>
        <w:t>a</w:t>
      </w:r>
      <w:r w:rsidR="00556F79" w:rsidRPr="009E2C25">
        <w:rPr>
          <w:rFonts w:ascii="Times New Roman" w:hAnsi="Times New Roman" w:cs="Times New Roman"/>
        </w:rPr>
        <w:t xml:space="preserve">duana de </w:t>
      </w:r>
      <w:r w:rsidR="0097475C">
        <w:rPr>
          <w:rFonts w:ascii="Times New Roman" w:hAnsi="Times New Roman" w:cs="Times New Roman"/>
        </w:rPr>
        <w:t>c</w:t>
      </w:r>
      <w:r w:rsidR="00556F79" w:rsidRPr="009E2C25">
        <w:rPr>
          <w:rFonts w:ascii="Times New Roman" w:hAnsi="Times New Roman" w:cs="Times New Roman"/>
        </w:rPr>
        <w:t xml:space="preserve">ontrol, que </w:t>
      </w:r>
      <w:r w:rsidR="00543BE2" w:rsidRPr="009E2C25">
        <w:rPr>
          <w:rFonts w:ascii="Times New Roman" w:hAnsi="Times New Roman" w:cs="Times New Roman"/>
        </w:rPr>
        <w:t xml:space="preserve">señale </w:t>
      </w:r>
      <w:r w:rsidR="00FD7276" w:rsidRPr="009E2C25">
        <w:rPr>
          <w:rFonts w:ascii="Times New Roman" w:hAnsi="Times New Roman" w:cs="Times New Roman"/>
        </w:rPr>
        <w:t xml:space="preserve">la realización del proceso de subasta e </w:t>
      </w:r>
      <w:r w:rsidR="00556F79" w:rsidRPr="009E2C25">
        <w:rPr>
          <w:rFonts w:ascii="Times New Roman" w:hAnsi="Times New Roman" w:cs="Times New Roman"/>
        </w:rPr>
        <w:t>identifique el vehículo y contenga al menos el número de identificación (</w:t>
      </w:r>
      <w:r w:rsidR="00761BD3" w:rsidRPr="009E2C25">
        <w:rPr>
          <w:rFonts w:ascii="Times New Roman" w:hAnsi="Times New Roman" w:cs="Times New Roman"/>
        </w:rPr>
        <w:t>V</w:t>
      </w:r>
      <w:r w:rsidR="00556F79" w:rsidRPr="009E2C25">
        <w:rPr>
          <w:rFonts w:ascii="Times New Roman" w:hAnsi="Times New Roman" w:cs="Times New Roman"/>
        </w:rPr>
        <w:t>IN o chasis), así como año, modelo y kilometraje o millaje</w:t>
      </w:r>
      <w:r w:rsidR="005832B5" w:rsidRPr="009E2C25">
        <w:rPr>
          <w:rFonts w:ascii="Times New Roman" w:hAnsi="Times New Roman" w:cs="Times New Roman"/>
        </w:rPr>
        <w:t>.</w:t>
      </w:r>
      <w:r w:rsidR="005832B5" w:rsidRPr="001279D4">
        <w:rPr>
          <w:rFonts w:ascii="Times New Roman" w:hAnsi="Times New Roman" w:cs="Times New Roman"/>
        </w:rPr>
        <w:t xml:space="preserve"> </w:t>
      </w:r>
    </w:p>
    <w:p w14:paraId="5699A5BA" w14:textId="57658880" w:rsidR="004308A1" w:rsidRPr="001279D4" w:rsidRDefault="000D32D3" w:rsidP="007368E0">
      <w:pPr>
        <w:spacing w:line="360" w:lineRule="auto"/>
        <w:jc w:val="both"/>
        <w:rPr>
          <w:rFonts w:ascii="Times New Roman" w:hAnsi="Times New Roman" w:cs="Times New Roman"/>
        </w:rPr>
      </w:pPr>
      <w:r w:rsidRPr="00AB43E0">
        <w:rPr>
          <w:rFonts w:ascii="Times New Roman" w:hAnsi="Times New Roman" w:cs="Times New Roman"/>
        </w:rPr>
        <w:t>Una vez obtenida la aprobación del CIVE, el ofer</w:t>
      </w:r>
      <w:r w:rsidR="004F277E" w:rsidRPr="00AB43E0">
        <w:rPr>
          <w:rFonts w:ascii="Times New Roman" w:hAnsi="Times New Roman" w:cs="Times New Roman"/>
        </w:rPr>
        <w:t>ente presentará el</w:t>
      </w:r>
      <w:r w:rsidR="004F277E" w:rsidRPr="00AB43E0">
        <w:t xml:space="preserve"> </w:t>
      </w:r>
      <w:r w:rsidR="004F277E" w:rsidRPr="00AB43E0">
        <w:rPr>
          <w:rFonts w:ascii="Times New Roman" w:hAnsi="Times New Roman" w:cs="Times New Roman"/>
        </w:rPr>
        <w:t xml:space="preserve">dictamen de aprobado del vehículo ante la </w:t>
      </w:r>
      <w:r w:rsidR="009E5947">
        <w:rPr>
          <w:rFonts w:ascii="Times New Roman" w:hAnsi="Times New Roman" w:cs="Times New Roman"/>
        </w:rPr>
        <w:t>a</w:t>
      </w:r>
      <w:r w:rsidR="004F277E" w:rsidRPr="00AB43E0">
        <w:rPr>
          <w:rFonts w:ascii="Times New Roman" w:hAnsi="Times New Roman" w:cs="Times New Roman"/>
        </w:rPr>
        <w:t xml:space="preserve">duana de </w:t>
      </w:r>
      <w:r w:rsidR="009E5947">
        <w:rPr>
          <w:rFonts w:ascii="Times New Roman" w:hAnsi="Times New Roman" w:cs="Times New Roman"/>
        </w:rPr>
        <w:t>c</w:t>
      </w:r>
      <w:r w:rsidR="004F277E" w:rsidRPr="00E677A2">
        <w:rPr>
          <w:rFonts w:ascii="Times New Roman" w:hAnsi="Times New Roman" w:cs="Times New Roman"/>
        </w:rPr>
        <w:t>ontrol, para continuar el proceso de adjudicación.</w:t>
      </w:r>
      <w:r w:rsidR="004F277E" w:rsidRPr="001279D4">
        <w:rPr>
          <w:rFonts w:ascii="Times New Roman" w:hAnsi="Times New Roman" w:cs="Times New Roman"/>
        </w:rPr>
        <w:t xml:space="preserve"> </w:t>
      </w:r>
    </w:p>
    <w:p w14:paraId="4E20890D" w14:textId="2310F7C8" w:rsidR="004D7658" w:rsidRPr="00AB43E0" w:rsidRDefault="004308A1" w:rsidP="007368E0">
      <w:pPr>
        <w:spacing w:line="360" w:lineRule="auto"/>
        <w:jc w:val="both"/>
        <w:rPr>
          <w:rFonts w:ascii="Times New Roman" w:hAnsi="Times New Roman" w:cs="Times New Roman"/>
        </w:rPr>
      </w:pPr>
      <w:r w:rsidRPr="00AB43E0">
        <w:rPr>
          <w:rFonts w:ascii="Times New Roman" w:hAnsi="Times New Roman" w:cs="Times New Roman"/>
        </w:rPr>
        <w:t>Además, el Adjudicatario deberá cancelar los montos de bodegaje respectivos por custodia y conservación de las mercancías, para poder realizar el retiro de la mercancía adjudicada.</w:t>
      </w:r>
    </w:p>
    <w:p w14:paraId="30D6EDBF" w14:textId="77777777" w:rsidR="00DA279F" w:rsidRDefault="00DA279F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C422606" w14:textId="354EBB06" w:rsidR="004C5567" w:rsidRPr="001279D4" w:rsidRDefault="00D276EE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43E0">
        <w:rPr>
          <w:rFonts w:ascii="Times New Roman" w:hAnsi="Times New Roman" w:cs="Times New Roman"/>
          <w:b/>
          <w:bCs/>
        </w:rPr>
        <w:t xml:space="preserve">Artículo </w:t>
      </w:r>
      <w:r w:rsidR="00BF46DA">
        <w:rPr>
          <w:rFonts w:ascii="Times New Roman" w:hAnsi="Times New Roman" w:cs="Times New Roman"/>
          <w:b/>
          <w:bCs/>
        </w:rPr>
        <w:t>1</w:t>
      </w:r>
      <w:r w:rsidR="002D52AF">
        <w:rPr>
          <w:rFonts w:ascii="Times New Roman" w:hAnsi="Times New Roman" w:cs="Times New Roman"/>
          <w:b/>
          <w:bCs/>
        </w:rPr>
        <w:t>1</w:t>
      </w:r>
      <w:r w:rsidRPr="00E677A2">
        <w:rPr>
          <w:rFonts w:ascii="Times New Roman" w:hAnsi="Times New Roman" w:cs="Times New Roman"/>
          <w:b/>
          <w:bCs/>
        </w:rPr>
        <w:t xml:space="preserve">°—Disposición de vehículos </w:t>
      </w:r>
      <w:r w:rsidR="00BA0F2C" w:rsidRPr="00E677A2">
        <w:rPr>
          <w:rFonts w:ascii="Times New Roman" w:hAnsi="Times New Roman" w:cs="Times New Roman"/>
          <w:b/>
          <w:bCs/>
        </w:rPr>
        <w:t>por intervención del IMAS.</w:t>
      </w:r>
      <w:r w:rsidR="00BA0F2C" w:rsidRPr="001279D4">
        <w:rPr>
          <w:rFonts w:ascii="Times New Roman" w:hAnsi="Times New Roman" w:cs="Times New Roman"/>
        </w:rPr>
        <w:t xml:space="preserve"> </w:t>
      </w:r>
      <w:r w:rsidR="004C5567" w:rsidRPr="00AB43E0">
        <w:rPr>
          <w:rFonts w:ascii="Times New Roman" w:hAnsi="Times New Roman" w:cs="Times New Roman"/>
        </w:rPr>
        <w:t>En caso de que</w:t>
      </w:r>
      <w:r w:rsidR="00A22DCB" w:rsidRPr="00AB43E0">
        <w:rPr>
          <w:rFonts w:ascii="Times New Roman" w:hAnsi="Times New Roman" w:cs="Times New Roman"/>
        </w:rPr>
        <w:t xml:space="preserve"> </w:t>
      </w:r>
      <w:r w:rsidR="001E05F0" w:rsidRPr="00AB43E0">
        <w:rPr>
          <w:rFonts w:ascii="Times New Roman" w:hAnsi="Times New Roman" w:cs="Times New Roman"/>
        </w:rPr>
        <w:t xml:space="preserve">los vehículos </w:t>
      </w:r>
      <w:r w:rsidR="002D52AF" w:rsidRPr="0042040E">
        <w:rPr>
          <w:rFonts w:ascii="Times New Roman" w:hAnsi="Times New Roman" w:cs="Times New Roman"/>
        </w:rPr>
        <w:t>en comiso o decomis</w:t>
      </w:r>
      <w:r w:rsidR="002D52AF">
        <w:rPr>
          <w:rFonts w:ascii="Times New Roman" w:hAnsi="Times New Roman" w:cs="Times New Roman"/>
        </w:rPr>
        <w:t xml:space="preserve">o no </w:t>
      </w:r>
      <w:r w:rsidR="008C6AFF">
        <w:rPr>
          <w:rFonts w:ascii="Times New Roman" w:hAnsi="Times New Roman" w:cs="Times New Roman"/>
        </w:rPr>
        <w:t xml:space="preserve">puedan </w:t>
      </w:r>
      <w:r w:rsidR="002D52AF" w:rsidRPr="0042040E">
        <w:rPr>
          <w:rFonts w:ascii="Times New Roman" w:hAnsi="Times New Roman" w:cs="Times New Roman"/>
        </w:rPr>
        <w:t>ser sometidos al procedimiento de subasta</w:t>
      </w:r>
      <w:r w:rsidR="008C6AFF">
        <w:rPr>
          <w:rFonts w:ascii="Times New Roman" w:hAnsi="Times New Roman" w:cs="Times New Roman"/>
        </w:rPr>
        <w:t xml:space="preserve">, </w:t>
      </w:r>
      <w:r w:rsidR="00BB5976">
        <w:rPr>
          <w:rFonts w:ascii="Times New Roman" w:hAnsi="Times New Roman" w:cs="Times New Roman"/>
        </w:rPr>
        <w:t xml:space="preserve">podrán ser </w:t>
      </w:r>
      <w:r w:rsidR="001A3597" w:rsidRPr="001279D4">
        <w:rPr>
          <w:rFonts w:ascii="Times New Roman" w:hAnsi="Times New Roman" w:cs="Times New Roman"/>
        </w:rPr>
        <w:t xml:space="preserve">puestos a disposición del IMAS, para que por su intermedio, dentro de un </w:t>
      </w:r>
      <w:r w:rsidR="001A3597" w:rsidRPr="00AB43E0">
        <w:rPr>
          <w:rFonts w:ascii="Times New Roman" w:hAnsi="Times New Roman" w:cs="Times New Roman"/>
        </w:rPr>
        <w:t xml:space="preserve">plazo </w:t>
      </w:r>
      <w:r w:rsidR="00DD5C64" w:rsidRPr="00AB43E0">
        <w:rPr>
          <w:rFonts w:ascii="Times New Roman" w:hAnsi="Times New Roman" w:cs="Times New Roman"/>
        </w:rPr>
        <w:t xml:space="preserve">no mayor </w:t>
      </w:r>
      <w:r w:rsidR="00F16F24" w:rsidRPr="00AB43E0">
        <w:rPr>
          <w:rFonts w:ascii="Times New Roman" w:hAnsi="Times New Roman" w:cs="Times New Roman"/>
        </w:rPr>
        <w:t>de treinta</w:t>
      </w:r>
      <w:r w:rsidR="00DD5C64" w:rsidRPr="00AB43E0">
        <w:rPr>
          <w:rFonts w:ascii="Times New Roman" w:hAnsi="Times New Roman" w:cs="Times New Roman"/>
        </w:rPr>
        <w:t xml:space="preserve"> días</w:t>
      </w:r>
      <w:r w:rsidR="001A3597" w:rsidRPr="00AB43E0">
        <w:rPr>
          <w:rFonts w:ascii="Times New Roman" w:hAnsi="Times New Roman" w:cs="Times New Roman"/>
        </w:rPr>
        <w:t xml:space="preserve"> hábiles, sean donados para su disposición final </w:t>
      </w:r>
      <w:r w:rsidR="00106188" w:rsidRPr="00AB43E0">
        <w:rPr>
          <w:rFonts w:ascii="Times New Roman" w:hAnsi="Times New Roman" w:cs="Times New Roman"/>
        </w:rPr>
        <w:t>a centros o instituciones de educación, de beneficencia, o a otras dependencias del Estado, que los necesiten para la realización de sus fines,</w:t>
      </w:r>
      <w:r w:rsidR="00106188" w:rsidRPr="001279D4">
        <w:rPr>
          <w:rFonts w:ascii="Times New Roman" w:hAnsi="Times New Roman" w:cs="Times New Roman"/>
        </w:rPr>
        <w:t xml:space="preserve"> </w:t>
      </w:r>
      <w:r w:rsidR="00A77941" w:rsidRPr="00AB43E0">
        <w:rPr>
          <w:rFonts w:ascii="Times New Roman" w:hAnsi="Times New Roman" w:cs="Times New Roman"/>
        </w:rPr>
        <w:t xml:space="preserve">de conformidad con la Ley </w:t>
      </w:r>
      <w:proofErr w:type="spellStart"/>
      <w:r w:rsidR="00A77941" w:rsidRPr="00AB43E0">
        <w:rPr>
          <w:rFonts w:ascii="Times New Roman" w:hAnsi="Times New Roman" w:cs="Times New Roman"/>
        </w:rPr>
        <w:t>N°</w:t>
      </w:r>
      <w:proofErr w:type="spellEnd"/>
      <w:r w:rsidR="00A77941" w:rsidRPr="00AB43E0">
        <w:rPr>
          <w:rFonts w:ascii="Times New Roman" w:hAnsi="Times New Roman" w:cs="Times New Roman"/>
        </w:rPr>
        <w:t xml:space="preserve"> 610</w:t>
      </w:r>
      <w:r w:rsidR="00961535" w:rsidRPr="00AB43E0">
        <w:rPr>
          <w:rFonts w:ascii="Times New Roman" w:hAnsi="Times New Roman" w:cs="Times New Roman"/>
        </w:rPr>
        <w:t xml:space="preserve">6 </w:t>
      </w:r>
      <w:r w:rsidR="00961535" w:rsidRPr="00AB43E0">
        <w:rPr>
          <w:rFonts w:ascii="Times New Roman" w:hAnsi="Times New Roman" w:cs="Times New Roman"/>
          <w:i/>
          <w:iCs/>
        </w:rPr>
        <w:t>“Ley de Distribución de Bienes Confiscados o Caídos en Comiso”</w:t>
      </w:r>
      <w:r w:rsidR="003744EE" w:rsidRPr="001279D4">
        <w:rPr>
          <w:rFonts w:ascii="Times New Roman" w:hAnsi="Times New Roman" w:cs="Times New Roman"/>
          <w:i/>
          <w:iCs/>
        </w:rPr>
        <w:t xml:space="preserve"> </w:t>
      </w:r>
      <w:r w:rsidR="003744EE" w:rsidRPr="001279D4">
        <w:rPr>
          <w:rFonts w:ascii="Times New Roman" w:hAnsi="Times New Roman" w:cs="Times New Roman"/>
        </w:rPr>
        <w:t>y el</w:t>
      </w:r>
      <w:r w:rsidR="001A3597" w:rsidRPr="001279D4">
        <w:rPr>
          <w:rFonts w:ascii="Times New Roman" w:hAnsi="Times New Roman" w:cs="Times New Roman"/>
        </w:rPr>
        <w:t xml:space="preserve"> procedimiento que establezca la Dirección General de Aduanas. </w:t>
      </w:r>
    </w:p>
    <w:p w14:paraId="6346010E" w14:textId="7A75E25D" w:rsidR="001A3597" w:rsidRPr="001279D4" w:rsidRDefault="001A3597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Los vehículos permanecerán en custodia bajo control aduanero, según corresponda, del depositario aduanero, instalaciones de la aduana o portuarias, hasta que éstos sean retirados dentro del plazo de un mes </w:t>
      </w:r>
      <w:r w:rsidR="00A97636" w:rsidRPr="00AB43E0">
        <w:rPr>
          <w:rFonts w:ascii="Times New Roman" w:hAnsi="Times New Roman" w:cs="Times New Roman"/>
        </w:rPr>
        <w:t xml:space="preserve">prorrogable </w:t>
      </w:r>
      <w:r w:rsidR="00A34B10" w:rsidRPr="00AB43E0">
        <w:rPr>
          <w:rFonts w:ascii="Times New Roman" w:hAnsi="Times New Roman" w:cs="Times New Roman"/>
        </w:rPr>
        <w:t xml:space="preserve">hasta por un mes más, </w:t>
      </w:r>
      <w:r w:rsidR="00FC3749" w:rsidRPr="00AB43E0">
        <w:rPr>
          <w:rFonts w:ascii="Times New Roman" w:hAnsi="Times New Roman" w:cs="Times New Roman"/>
        </w:rPr>
        <w:t>bajo causas debidamente justificadas</w:t>
      </w:r>
      <w:r w:rsidR="00F21054" w:rsidRPr="00AB43E0">
        <w:rPr>
          <w:rFonts w:ascii="Times New Roman" w:hAnsi="Times New Roman" w:cs="Times New Roman"/>
        </w:rPr>
        <w:t xml:space="preserve"> ante el</w:t>
      </w:r>
      <w:r w:rsidR="00FC3749" w:rsidRPr="00AB43E0">
        <w:rPr>
          <w:rFonts w:ascii="Times New Roman" w:hAnsi="Times New Roman" w:cs="Times New Roman"/>
        </w:rPr>
        <w:t xml:space="preserve"> IMAS,</w:t>
      </w:r>
      <w:r w:rsidR="002C2EBD" w:rsidRPr="001279D4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>por la respectiva organización, una vez que la donación haya sido formalizada.</w:t>
      </w:r>
    </w:p>
    <w:p w14:paraId="27DA4F49" w14:textId="28DB2FD6" w:rsidR="00DA5EEF" w:rsidRPr="001279D4" w:rsidRDefault="00C54542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43E0">
        <w:rPr>
          <w:rFonts w:ascii="Times New Roman" w:hAnsi="Times New Roman" w:cs="Times New Roman"/>
        </w:rPr>
        <w:t>Posterior al retiro por parte de la organización</w:t>
      </w:r>
      <w:r w:rsidR="001840A3" w:rsidRPr="00AB43E0">
        <w:rPr>
          <w:rFonts w:ascii="Times New Roman" w:hAnsi="Times New Roman" w:cs="Times New Roman"/>
        </w:rPr>
        <w:t xml:space="preserve"> que recibe la donación</w:t>
      </w:r>
      <w:r w:rsidR="001840A3" w:rsidRPr="001279D4">
        <w:rPr>
          <w:rFonts w:ascii="Times New Roman" w:hAnsi="Times New Roman" w:cs="Times New Roman"/>
        </w:rPr>
        <w:t>,</w:t>
      </w:r>
      <w:r w:rsidRPr="001279D4">
        <w:rPr>
          <w:rFonts w:ascii="Times New Roman" w:hAnsi="Times New Roman" w:cs="Times New Roman"/>
        </w:rPr>
        <w:t xml:space="preserve"> </w:t>
      </w:r>
      <w:r w:rsidR="00C908C3" w:rsidRPr="001279D4">
        <w:rPr>
          <w:rFonts w:ascii="Times New Roman" w:hAnsi="Times New Roman" w:cs="Times New Roman"/>
        </w:rPr>
        <w:t>s</w:t>
      </w:r>
      <w:r w:rsidR="00DA5EEF" w:rsidRPr="001279D4">
        <w:rPr>
          <w:rFonts w:ascii="Times New Roman" w:hAnsi="Times New Roman" w:cs="Times New Roman"/>
        </w:rPr>
        <w:t>e prohíbe</w:t>
      </w:r>
      <w:r w:rsidR="00C908C3" w:rsidRPr="001279D4">
        <w:rPr>
          <w:rFonts w:ascii="Times New Roman" w:hAnsi="Times New Roman" w:cs="Times New Roman"/>
        </w:rPr>
        <w:t xml:space="preserve"> </w:t>
      </w:r>
      <w:r w:rsidR="00C908C3" w:rsidRPr="00AB43E0">
        <w:rPr>
          <w:rFonts w:ascii="Times New Roman" w:hAnsi="Times New Roman" w:cs="Times New Roman"/>
        </w:rPr>
        <w:t>la circulación,</w:t>
      </w:r>
      <w:r w:rsidR="00DA5EEF" w:rsidRPr="001279D4">
        <w:rPr>
          <w:rFonts w:ascii="Times New Roman" w:hAnsi="Times New Roman" w:cs="Times New Roman"/>
        </w:rPr>
        <w:t xml:space="preserve"> la venta </w:t>
      </w:r>
      <w:r w:rsidR="00DA5EEF" w:rsidRPr="00AB43E0">
        <w:rPr>
          <w:rFonts w:ascii="Times New Roman" w:hAnsi="Times New Roman" w:cs="Times New Roman"/>
        </w:rPr>
        <w:t>y</w:t>
      </w:r>
      <w:r w:rsidR="001840A3" w:rsidRPr="00AB43E0">
        <w:rPr>
          <w:rFonts w:ascii="Times New Roman" w:hAnsi="Times New Roman" w:cs="Times New Roman"/>
        </w:rPr>
        <w:t xml:space="preserve"> nueva</w:t>
      </w:r>
      <w:r w:rsidR="00DA5EEF" w:rsidRPr="001279D4">
        <w:rPr>
          <w:rFonts w:ascii="Times New Roman" w:hAnsi="Times New Roman" w:cs="Times New Roman"/>
        </w:rPr>
        <w:t xml:space="preserve"> donación de</w:t>
      </w:r>
      <w:r w:rsidR="009E20F1" w:rsidRPr="00AB43E0">
        <w:rPr>
          <w:rFonts w:ascii="Times New Roman" w:hAnsi="Times New Roman" w:cs="Times New Roman"/>
        </w:rPr>
        <w:t>l vehículo completo</w:t>
      </w:r>
      <w:r w:rsidR="009E20F1" w:rsidRPr="001279D4">
        <w:rPr>
          <w:rFonts w:ascii="Times New Roman" w:hAnsi="Times New Roman" w:cs="Times New Roman"/>
        </w:rPr>
        <w:t xml:space="preserve">, </w:t>
      </w:r>
      <w:r w:rsidR="009E20F1" w:rsidRPr="00AB43E0">
        <w:rPr>
          <w:rFonts w:ascii="Times New Roman" w:hAnsi="Times New Roman" w:cs="Times New Roman"/>
        </w:rPr>
        <w:t>así como</w:t>
      </w:r>
      <w:r w:rsidR="009E20F1" w:rsidRPr="001279D4">
        <w:rPr>
          <w:rFonts w:ascii="Times New Roman" w:hAnsi="Times New Roman" w:cs="Times New Roman"/>
        </w:rPr>
        <w:t xml:space="preserve"> </w:t>
      </w:r>
      <w:r w:rsidR="001840A3" w:rsidRPr="001279D4">
        <w:rPr>
          <w:rFonts w:ascii="Times New Roman" w:hAnsi="Times New Roman" w:cs="Times New Roman"/>
        </w:rPr>
        <w:t xml:space="preserve">de </w:t>
      </w:r>
      <w:r w:rsidR="009E20F1" w:rsidRPr="00AB43E0">
        <w:rPr>
          <w:rFonts w:ascii="Times New Roman" w:hAnsi="Times New Roman" w:cs="Times New Roman"/>
        </w:rPr>
        <w:t>sus</w:t>
      </w:r>
      <w:r w:rsidR="009E20F1" w:rsidRPr="001279D4">
        <w:rPr>
          <w:rFonts w:ascii="Times New Roman" w:hAnsi="Times New Roman" w:cs="Times New Roman"/>
        </w:rPr>
        <w:t xml:space="preserve"> </w:t>
      </w:r>
      <w:r w:rsidR="00DA5EEF" w:rsidRPr="001279D4">
        <w:rPr>
          <w:rFonts w:ascii="Times New Roman" w:hAnsi="Times New Roman" w:cs="Times New Roman"/>
        </w:rPr>
        <w:t>partes y piezas</w:t>
      </w:r>
      <w:r w:rsidR="006F41DC" w:rsidRPr="001279D4">
        <w:rPr>
          <w:rFonts w:ascii="Times New Roman" w:hAnsi="Times New Roman" w:cs="Times New Roman"/>
        </w:rPr>
        <w:t>.</w:t>
      </w:r>
    </w:p>
    <w:p w14:paraId="5A6C72D1" w14:textId="082E2384" w:rsidR="00D41B8B" w:rsidRPr="001279D4" w:rsidRDefault="005D47DD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Una vez que el IMAS haya recibido a satisfacción el informe de liquidación de la donación presentado por el beneficiario, </w:t>
      </w:r>
      <w:r w:rsidR="00D41B8B" w:rsidRPr="001279D4">
        <w:rPr>
          <w:rFonts w:ascii="Times New Roman" w:hAnsi="Times New Roman" w:cs="Times New Roman"/>
        </w:rPr>
        <w:t>remitirá</w:t>
      </w:r>
      <w:r w:rsidRPr="001279D4">
        <w:rPr>
          <w:rFonts w:ascii="Times New Roman" w:hAnsi="Times New Roman" w:cs="Times New Roman"/>
        </w:rPr>
        <w:t xml:space="preserve"> copia de éste</w:t>
      </w:r>
      <w:r w:rsidR="00D41B8B" w:rsidRPr="001279D4">
        <w:rPr>
          <w:rFonts w:ascii="Times New Roman" w:hAnsi="Times New Roman" w:cs="Times New Roman"/>
        </w:rPr>
        <w:t xml:space="preserve"> a la </w:t>
      </w:r>
      <w:r w:rsidR="000319D6" w:rsidRPr="001279D4">
        <w:rPr>
          <w:rFonts w:ascii="Times New Roman" w:hAnsi="Times New Roman" w:cs="Times New Roman"/>
        </w:rPr>
        <w:t>a</w:t>
      </w:r>
      <w:r w:rsidR="00D41B8B" w:rsidRPr="001279D4">
        <w:rPr>
          <w:rFonts w:ascii="Times New Roman" w:hAnsi="Times New Roman" w:cs="Times New Roman"/>
        </w:rPr>
        <w:t xml:space="preserve">duana de </w:t>
      </w:r>
      <w:r w:rsidR="000319D6" w:rsidRPr="001279D4">
        <w:rPr>
          <w:rFonts w:ascii="Times New Roman" w:hAnsi="Times New Roman" w:cs="Times New Roman"/>
        </w:rPr>
        <w:t>j</w:t>
      </w:r>
      <w:r w:rsidR="00D41B8B" w:rsidRPr="001279D4">
        <w:rPr>
          <w:rFonts w:ascii="Times New Roman" w:hAnsi="Times New Roman" w:cs="Times New Roman"/>
        </w:rPr>
        <w:t>urisdicción</w:t>
      </w:r>
      <w:r w:rsidRPr="001279D4">
        <w:rPr>
          <w:rFonts w:ascii="Times New Roman" w:hAnsi="Times New Roman" w:cs="Times New Roman"/>
        </w:rPr>
        <w:t>.</w:t>
      </w:r>
      <w:r w:rsidR="00E141EA" w:rsidRPr="00E141EA">
        <w:rPr>
          <w:rFonts w:ascii="Times New Roman" w:hAnsi="Times New Roman" w:cs="Times New Roman"/>
        </w:rPr>
        <w:t xml:space="preserve"> </w:t>
      </w:r>
    </w:p>
    <w:p w14:paraId="5777E04D" w14:textId="24F82DD9" w:rsidR="00B72566" w:rsidRPr="001279D4" w:rsidRDefault="00B72566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43E0">
        <w:rPr>
          <w:rFonts w:ascii="Times New Roman" w:hAnsi="Times New Roman" w:cs="Times New Roman"/>
        </w:rPr>
        <w:lastRenderedPageBreak/>
        <w:t xml:space="preserve">Vencido el plazo de </w:t>
      </w:r>
      <w:r w:rsidR="000D4D52" w:rsidRPr="00AB43E0">
        <w:rPr>
          <w:rFonts w:ascii="Times New Roman" w:hAnsi="Times New Roman" w:cs="Times New Roman"/>
        </w:rPr>
        <w:t xml:space="preserve">retiro </w:t>
      </w:r>
      <w:r w:rsidR="00FC5EA8" w:rsidRPr="00AB43E0">
        <w:rPr>
          <w:rFonts w:ascii="Times New Roman" w:hAnsi="Times New Roman" w:cs="Times New Roman"/>
        </w:rPr>
        <w:t>establecido</w:t>
      </w:r>
      <w:r w:rsidR="00162C00" w:rsidRPr="00AB43E0">
        <w:rPr>
          <w:rFonts w:ascii="Times New Roman" w:hAnsi="Times New Roman" w:cs="Times New Roman"/>
        </w:rPr>
        <w:t>,</w:t>
      </w:r>
      <w:r w:rsidR="00FC5EA8" w:rsidRPr="00AB43E0">
        <w:rPr>
          <w:rFonts w:ascii="Times New Roman" w:hAnsi="Times New Roman" w:cs="Times New Roman"/>
        </w:rPr>
        <w:t xml:space="preserve"> incluyendo la prórroga citada</w:t>
      </w:r>
      <w:r w:rsidR="00162C00" w:rsidRPr="00AB43E0">
        <w:rPr>
          <w:rFonts w:ascii="Times New Roman" w:hAnsi="Times New Roman" w:cs="Times New Roman"/>
        </w:rPr>
        <w:t xml:space="preserve"> en este artículo</w:t>
      </w:r>
      <w:r w:rsidR="00FC5EA8" w:rsidRPr="00AB43E0">
        <w:rPr>
          <w:rFonts w:ascii="Times New Roman" w:hAnsi="Times New Roman" w:cs="Times New Roman"/>
        </w:rPr>
        <w:t xml:space="preserve"> </w:t>
      </w:r>
      <w:r w:rsidR="00A41891" w:rsidRPr="00AB43E0">
        <w:rPr>
          <w:rFonts w:ascii="Times New Roman" w:hAnsi="Times New Roman" w:cs="Times New Roman"/>
        </w:rPr>
        <w:t xml:space="preserve">y no se </w:t>
      </w:r>
      <w:r w:rsidR="00501225" w:rsidRPr="00AB43E0">
        <w:rPr>
          <w:rFonts w:ascii="Times New Roman" w:hAnsi="Times New Roman" w:cs="Times New Roman"/>
        </w:rPr>
        <w:t>ejecute</w:t>
      </w:r>
      <w:r w:rsidR="00A41891" w:rsidRPr="00AB43E0">
        <w:rPr>
          <w:rFonts w:ascii="Times New Roman" w:hAnsi="Times New Roman" w:cs="Times New Roman"/>
        </w:rPr>
        <w:t xml:space="preserve"> el retiro del vehículo</w:t>
      </w:r>
      <w:r w:rsidR="00162C00" w:rsidRPr="00AB43E0">
        <w:rPr>
          <w:rFonts w:ascii="Times New Roman" w:hAnsi="Times New Roman" w:cs="Times New Roman"/>
        </w:rPr>
        <w:t xml:space="preserve"> bajo control aduanero</w:t>
      </w:r>
      <w:r w:rsidR="00A41891" w:rsidRPr="00AB43E0">
        <w:rPr>
          <w:rFonts w:ascii="Times New Roman" w:hAnsi="Times New Roman" w:cs="Times New Roman"/>
        </w:rPr>
        <w:t xml:space="preserve">, </w:t>
      </w:r>
      <w:r w:rsidR="00A87E34" w:rsidRPr="00AB43E0">
        <w:rPr>
          <w:rFonts w:ascii="Times New Roman" w:hAnsi="Times New Roman" w:cs="Times New Roman"/>
        </w:rPr>
        <w:t xml:space="preserve">la puesta a disposición del </w:t>
      </w:r>
      <w:r w:rsidR="00ED3FB1" w:rsidRPr="00AB43E0">
        <w:rPr>
          <w:rFonts w:ascii="Times New Roman" w:hAnsi="Times New Roman" w:cs="Times New Roman"/>
        </w:rPr>
        <w:t>vehículo quedará</w:t>
      </w:r>
      <w:r w:rsidR="001F3408" w:rsidRPr="00AB43E0">
        <w:rPr>
          <w:rFonts w:ascii="Times New Roman" w:hAnsi="Times New Roman" w:cs="Times New Roman"/>
        </w:rPr>
        <w:t xml:space="preserve"> sin efecto y la autoridad aduanera</w:t>
      </w:r>
      <w:r w:rsidR="00791F73" w:rsidRPr="00AB43E0">
        <w:rPr>
          <w:rFonts w:ascii="Times New Roman" w:hAnsi="Times New Roman" w:cs="Times New Roman"/>
        </w:rPr>
        <w:t>, sin responsabilidad alguna, p</w:t>
      </w:r>
      <w:r w:rsidR="001F3408" w:rsidRPr="00AB43E0">
        <w:rPr>
          <w:rFonts w:ascii="Times New Roman" w:hAnsi="Times New Roman" w:cs="Times New Roman"/>
        </w:rPr>
        <w:t>odrá</w:t>
      </w:r>
      <w:r w:rsidR="00126733" w:rsidRPr="00AB43E0">
        <w:rPr>
          <w:rFonts w:ascii="Times New Roman" w:hAnsi="Times New Roman" w:cs="Times New Roman"/>
        </w:rPr>
        <w:t xml:space="preserve"> </w:t>
      </w:r>
      <w:r w:rsidR="001F3408" w:rsidRPr="00AB43E0">
        <w:rPr>
          <w:rFonts w:ascii="Times New Roman" w:hAnsi="Times New Roman" w:cs="Times New Roman"/>
        </w:rPr>
        <w:t>disponer su destrucción</w:t>
      </w:r>
      <w:r w:rsidR="00791F73" w:rsidRPr="001279D4">
        <w:rPr>
          <w:rFonts w:ascii="Times New Roman" w:hAnsi="Times New Roman" w:cs="Times New Roman"/>
        </w:rPr>
        <w:t>.</w:t>
      </w:r>
    </w:p>
    <w:p w14:paraId="76D6798B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5551196" w14:textId="7E7459AD" w:rsidR="00F03583" w:rsidRPr="001279D4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BF46DA">
        <w:rPr>
          <w:rFonts w:ascii="Times New Roman" w:hAnsi="Times New Roman" w:cs="Times New Roman"/>
          <w:b/>
          <w:bCs/>
        </w:rPr>
        <w:t>11</w:t>
      </w:r>
      <w:r w:rsidRPr="001279D4">
        <w:rPr>
          <w:rFonts w:ascii="Times New Roman" w:hAnsi="Times New Roman" w:cs="Times New Roman"/>
          <w:b/>
          <w:bCs/>
        </w:rPr>
        <w:t>º—Vehículos objeto de un proceso judicial</w:t>
      </w:r>
      <w:r w:rsidRPr="001279D4">
        <w:rPr>
          <w:rFonts w:ascii="Times New Roman" w:hAnsi="Times New Roman" w:cs="Times New Roman"/>
        </w:rPr>
        <w:t>.</w:t>
      </w:r>
      <w:r w:rsidR="009F0219" w:rsidRPr="001279D4">
        <w:rPr>
          <w:rFonts w:ascii="Times New Roman" w:hAnsi="Times New Roman" w:cs="Times New Roman"/>
        </w:rPr>
        <w:t xml:space="preserve"> </w:t>
      </w:r>
      <w:r w:rsidR="00F03583" w:rsidRPr="001279D4">
        <w:rPr>
          <w:rFonts w:ascii="Times New Roman" w:hAnsi="Times New Roman" w:cs="Times New Roman"/>
        </w:rPr>
        <w:t xml:space="preserve">Cuando los vehículos que </w:t>
      </w:r>
      <w:r w:rsidR="00CF37A1">
        <w:rPr>
          <w:rFonts w:ascii="Times New Roman" w:hAnsi="Times New Roman" w:cs="Times New Roman"/>
        </w:rPr>
        <w:t xml:space="preserve">se encuentran dentro de los supuestos del artículo 3 del presente </w:t>
      </w:r>
      <w:r w:rsidR="00BF1FBC" w:rsidRPr="001279D4">
        <w:rPr>
          <w:rFonts w:ascii="Times New Roman" w:hAnsi="Times New Roman" w:cs="Times New Roman"/>
        </w:rPr>
        <w:t>decreto</w:t>
      </w:r>
      <w:r w:rsidR="00040527" w:rsidRPr="001279D4">
        <w:rPr>
          <w:rFonts w:ascii="Times New Roman" w:hAnsi="Times New Roman" w:cs="Times New Roman"/>
        </w:rPr>
        <w:t xml:space="preserve"> </w:t>
      </w:r>
      <w:r w:rsidR="00F03583" w:rsidRPr="001279D4">
        <w:rPr>
          <w:rFonts w:ascii="Times New Roman" w:hAnsi="Times New Roman" w:cs="Times New Roman"/>
        </w:rPr>
        <w:t>s</w:t>
      </w:r>
      <w:r w:rsidR="009A18E0" w:rsidRPr="001279D4">
        <w:rPr>
          <w:rFonts w:ascii="Times New Roman" w:hAnsi="Times New Roman" w:cs="Times New Roman"/>
        </w:rPr>
        <w:t>ea</w:t>
      </w:r>
      <w:r w:rsidR="00F03583" w:rsidRPr="001279D4">
        <w:rPr>
          <w:rFonts w:ascii="Times New Roman" w:hAnsi="Times New Roman" w:cs="Times New Roman"/>
        </w:rPr>
        <w:t>n objeto de un proceso</w:t>
      </w:r>
      <w:r w:rsidR="003E206E" w:rsidRPr="001279D4">
        <w:rPr>
          <w:rFonts w:ascii="Times New Roman" w:hAnsi="Times New Roman" w:cs="Times New Roman"/>
        </w:rPr>
        <w:t xml:space="preserve"> judicial, la aduana de control solicitará</w:t>
      </w:r>
      <w:r w:rsidR="005369D3" w:rsidRPr="001279D4">
        <w:rPr>
          <w:rFonts w:ascii="Times New Roman" w:hAnsi="Times New Roman" w:cs="Times New Roman"/>
        </w:rPr>
        <w:t xml:space="preserve"> por </w:t>
      </w:r>
      <w:r w:rsidR="003E206E" w:rsidRPr="001279D4">
        <w:rPr>
          <w:rFonts w:ascii="Times New Roman" w:hAnsi="Times New Roman" w:cs="Times New Roman"/>
        </w:rPr>
        <w:t xml:space="preserve">escrito a la autoridad judicial competente, </w:t>
      </w:r>
      <w:r w:rsidR="007C7772" w:rsidRPr="00AB43E0">
        <w:rPr>
          <w:rFonts w:ascii="Times New Roman" w:hAnsi="Times New Roman" w:cs="Times New Roman"/>
        </w:rPr>
        <w:t xml:space="preserve">la </w:t>
      </w:r>
      <w:r w:rsidR="003E206E" w:rsidRPr="00AB43E0">
        <w:rPr>
          <w:rFonts w:ascii="Times New Roman" w:hAnsi="Times New Roman" w:cs="Times New Roman"/>
        </w:rPr>
        <w:t xml:space="preserve">autorización para </w:t>
      </w:r>
      <w:r w:rsidR="00C1211C" w:rsidRPr="00AB43E0">
        <w:rPr>
          <w:rFonts w:ascii="Times New Roman" w:hAnsi="Times New Roman" w:cs="Times New Roman"/>
        </w:rPr>
        <w:t xml:space="preserve">su disposición final conforme </w:t>
      </w:r>
      <w:r w:rsidR="00E737D2" w:rsidRPr="00AB43E0">
        <w:rPr>
          <w:rFonts w:ascii="Times New Roman" w:hAnsi="Times New Roman" w:cs="Times New Roman"/>
        </w:rPr>
        <w:t xml:space="preserve">los artículos </w:t>
      </w:r>
      <w:r w:rsidR="00311BDC">
        <w:rPr>
          <w:rFonts w:ascii="Times New Roman" w:hAnsi="Times New Roman" w:cs="Times New Roman"/>
        </w:rPr>
        <w:t xml:space="preserve">9, </w:t>
      </w:r>
      <w:r w:rsidR="00136A07">
        <w:rPr>
          <w:rFonts w:ascii="Times New Roman" w:hAnsi="Times New Roman" w:cs="Times New Roman"/>
        </w:rPr>
        <w:t>10</w:t>
      </w:r>
      <w:r w:rsidR="00C1211C" w:rsidRPr="00AB43E0">
        <w:rPr>
          <w:rFonts w:ascii="Times New Roman" w:hAnsi="Times New Roman" w:cs="Times New Roman"/>
        </w:rPr>
        <w:t xml:space="preserve"> </w:t>
      </w:r>
      <w:r w:rsidR="00320750">
        <w:rPr>
          <w:rFonts w:ascii="Times New Roman" w:hAnsi="Times New Roman" w:cs="Times New Roman"/>
        </w:rPr>
        <w:t>y 11 del presente decreto</w:t>
      </w:r>
      <w:r w:rsidR="00061ABF">
        <w:rPr>
          <w:rFonts w:ascii="Times New Roman" w:hAnsi="Times New Roman" w:cs="Times New Roman"/>
        </w:rPr>
        <w:t>, según corresponda</w:t>
      </w:r>
      <w:r w:rsidR="00C1211C" w:rsidRPr="00AB43E0">
        <w:rPr>
          <w:rFonts w:ascii="Times New Roman" w:hAnsi="Times New Roman" w:cs="Times New Roman"/>
        </w:rPr>
        <w:t>.</w:t>
      </w:r>
      <w:r w:rsidR="003E206E" w:rsidRPr="001279D4">
        <w:rPr>
          <w:rFonts w:ascii="Times New Roman" w:hAnsi="Times New Roman" w:cs="Times New Roman"/>
        </w:rPr>
        <w:t xml:space="preserve"> Para tales efectos, </w:t>
      </w:r>
      <w:r w:rsidR="00260FC8" w:rsidRPr="001279D4">
        <w:rPr>
          <w:rFonts w:ascii="Times New Roman" w:hAnsi="Times New Roman" w:cs="Times New Roman"/>
        </w:rPr>
        <w:t>se</w:t>
      </w:r>
      <w:r w:rsidR="003E206E" w:rsidRPr="001279D4">
        <w:rPr>
          <w:rFonts w:ascii="Times New Roman" w:hAnsi="Times New Roman" w:cs="Times New Roman"/>
        </w:rPr>
        <w:t xml:space="preserve"> señalará</w:t>
      </w:r>
      <w:r w:rsidR="00260FC8" w:rsidRPr="001279D4">
        <w:rPr>
          <w:rFonts w:ascii="Times New Roman" w:hAnsi="Times New Roman" w:cs="Times New Roman"/>
        </w:rPr>
        <w:t xml:space="preserve"> a la autoridad judicial</w:t>
      </w:r>
      <w:r w:rsidR="003E206E" w:rsidRPr="001279D4">
        <w:rPr>
          <w:rFonts w:ascii="Times New Roman" w:hAnsi="Times New Roman" w:cs="Times New Roman"/>
        </w:rPr>
        <w:t xml:space="preserve"> </w:t>
      </w:r>
      <w:r w:rsidR="00817AB2" w:rsidRPr="001279D4">
        <w:rPr>
          <w:rFonts w:ascii="Times New Roman" w:hAnsi="Times New Roman" w:cs="Times New Roman"/>
        </w:rPr>
        <w:t xml:space="preserve">la situación </w:t>
      </w:r>
      <w:r w:rsidR="006E6A95" w:rsidRPr="001279D4">
        <w:rPr>
          <w:rFonts w:ascii="Times New Roman" w:hAnsi="Times New Roman" w:cs="Times New Roman"/>
        </w:rPr>
        <w:t>jurídic</w:t>
      </w:r>
      <w:r w:rsidR="00100EAD" w:rsidRPr="001279D4">
        <w:rPr>
          <w:rFonts w:ascii="Times New Roman" w:hAnsi="Times New Roman" w:cs="Times New Roman"/>
        </w:rPr>
        <w:t>a</w:t>
      </w:r>
      <w:r w:rsidR="006A74FE" w:rsidRPr="001279D4">
        <w:rPr>
          <w:rFonts w:ascii="Times New Roman" w:hAnsi="Times New Roman" w:cs="Times New Roman"/>
        </w:rPr>
        <w:t xml:space="preserve"> y</w:t>
      </w:r>
      <w:r w:rsidR="00100EAD" w:rsidRPr="001279D4">
        <w:rPr>
          <w:rFonts w:ascii="Times New Roman" w:hAnsi="Times New Roman" w:cs="Times New Roman"/>
        </w:rPr>
        <w:t xml:space="preserve"> </w:t>
      </w:r>
      <w:r w:rsidR="003E206E" w:rsidRPr="001279D4">
        <w:rPr>
          <w:rFonts w:ascii="Times New Roman" w:hAnsi="Times New Roman" w:cs="Times New Roman"/>
        </w:rPr>
        <w:t>las condiciones</w:t>
      </w:r>
      <w:r w:rsidR="00100EAD" w:rsidRPr="001279D4">
        <w:rPr>
          <w:rFonts w:ascii="Times New Roman" w:hAnsi="Times New Roman" w:cs="Times New Roman"/>
        </w:rPr>
        <w:t xml:space="preserve"> </w:t>
      </w:r>
      <w:r w:rsidR="003E206E" w:rsidRPr="001279D4">
        <w:rPr>
          <w:rFonts w:ascii="Times New Roman" w:hAnsi="Times New Roman" w:cs="Times New Roman"/>
        </w:rPr>
        <w:t>en que se encuentra el vehículo</w:t>
      </w:r>
      <w:r w:rsidR="00E22E2D" w:rsidRPr="001279D4">
        <w:rPr>
          <w:rFonts w:ascii="Times New Roman" w:hAnsi="Times New Roman" w:cs="Times New Roman"/>
        </w:rPr>
        <w:t xml:space="preserve">, así como cualquier otra </w:t>
      </w:r>
      <w:r w:rsidR="00EA015B">
        <w:rPr>
          <w:rFonts w:ascii="Times New Roman" w:hAnsi="Times New Roman" w:cs="Times New Roman"/>
        </w:rPr>
        <w:t xml:space="preserve">prueba </w:t>
      </w:r>
      <w:r w:rsidR="00E22E2D" w:rsidRPr="001279D4">
        <w:rPr>
          <w:rFonts w:ascii="Times New Roman" w:hAnsi="Times New Roman" w:cs="Times New Roman"/>
        </w:rPr>
        <w:t>que sustente la petición</w:t>
      </w:r>
      <w:r w:rsidR="0037175A" w:rsidRPr="001279D4">
        <w:rPr>
          <w:rFonts w:ascii="Times New Roman" w:hAnsi="Times New Roman" w:cs="Times New Roman"/>
        </w:rPr>
        <w:t xml:space="preserve">.  </w:t>
      </w:r>
    </w:p>
    <w:p w14:paraId="21C092BC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C18ED93" w14:textId="1040D1E2" w:rsidR="001F518D" w:rsidRPr="001279D4" w:rsidRDefault="00010324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CB60CB" w:rsidRPr="001279D4">
        <w:rPr>
          <w:rFonts w:ascii="Times New Roman" w:hAnsi="Times New Roman" w:cs="Times New Roman"/>
          <w:b/>
          <w:bCs/>
        </w:rPr>
        <w:t>1</w:t>
      </w:r>
      <w:r w:rsidR="00BF46DA">
        <w:rPr>
          <w:rFonts w:ascii="Times New Roman" w:hAnsi="Times New Roman" w:cs="Times New Roman"/>
          <w:b/>
          <w:bCs/>
        </w:rPr>
        <w:t>2</w:t>
      </w:r>
      <w:r w:rsidR="007D3855" w:rsidRPr="001279D4">
        <w:rPr>
          <w:rFonts w:ascii="Times New Roman" w:hAnsi="Times New Roman" w:cs="Times New Roman"/>
          <w:b/>
          <w:bCs/>
        </w:rPr>
        <w:t xml:space="preserve">º </w:t>
      </w:r>
      <w:r w:rsidRPr="001279D4">
        <w:rPr>
          <w:rFonts w:ascii="Times New Roman" w:hAnsi="Times New Roman" w:cs="Times New Roman"/>
          <w:b/>
          <w:bCs/>
        </w:rPr>
        <w:t xml:space="preserve">- </w:t>
      </w:r>
      <w:r w:rsidR="008122BC" w:rsidRPr="001279D4">
        <w:rPr>
          <w:rFonts w:ascii="Times New Roman" w:hAnsi="Times New Roman" w:cs="Times New Roman"/>
          <w:b/>
          <w:bCs/>
        </w:rPr>
        <w:t>Vehículos</w:t>
      </w:r>
      <w:r w:rsidR="000C79E8" w:rsidRPr="001279D4">
        <w:rPr>
          <w:rFonts w:ascii="Times New Roman" w:hAnsi="Times New Roman" w:cs="Times New Roman"/>
          <w:b/>
          <w:bCs/>
        </w:rPr>
        <w:t xml:space="preserve"> comisados o decomisados</w:t>
      </w:r>
      <w:r w:rsidR="008122BC" w:rsidRPr="001279D4">
        <w:rPr>
          <w:rFonts w:ascii="Times New Roman" w:hAnsi="Times New Roman" w:cs="Times New Roman"/>
          <w:b/>
          <w:bCs/>
        </w:rPr>
        <w:t xml:space="preserve"> </w:t>
      </w:r>
      <w:r w:rsidR="00D237D9" w:rsidRPr="001279D4">
        <w:rPr>
          <w:rFonts w:ascii="Times New Roman" w:hAnsi="Times New Roman" w:cs="Times New Roman"/>
          <w:b/>
          <w:bCs/>
        </w:rPr>
        <w:t>que</w:t>
      </w:r>
      <w:r w:rsidR="006B4296" w:rsidRPr="001279D4">
        <w:rPr>
          <w:rFonts w:ascii="Times New Roman" w:hAnsi="Times New Roman" w:cs="Times New Roman"/>
          <w:b/>
          <w:bCs/>
        </w:rPr>
        <w:t xml:space="preserve"> tengan solicitud de devolución</w:t>
      </w:r>
      <w:r w:rsidR="00877EC9" w:rsidRPr="001279D4">
        <w:rPr>
          <w:rFonts w:ascii="Times New Roman" w:hAnsi="Times New Roman" w:cs="Times New Roman"/>
          <w:b/>
          <w:bCs/>
        </w:rPr>
        <w:t xml:space="preserve"> </w:t>
      </w:r>
      <w:r w:rsidR="007F743C" w:rsidRPr="001279D4">
        <w:rPr>
          <w:rFonts w:ascii="Times New Roman" w:hAnsi="Times New Roman" w:cs="Times New Roman"/>
          <w:b/>
          <w:bCs/>
        </w:rPr>
        <w:t>por haber sido hurtados, robados, apropiados o retenidos ilícita o indebidamente</w:t>
      </w:r>
      <w:r w:rsidR="004E781A" w:rsidRPr="001279D4">
        <w:rPr>
          <w:rFonts w:ascii="Times New Roman" w:hAnsi="Times New Roman" w:cs="Times New Roman"/>
          <w:b/>
          <w:bCs/>
        </w:rPr>
        <w:t>.</w:t>
      </w:r>
      <w:r w:rsidR="000C79E8" w:rsidRPr="001279D4">
        <w:rPr>
          <w:rFonts w:ascii="Times New Roman" w:hAnsi="Times New Roman" w:cs="Times New Roman"/>
          <w:b/>
          <w:bCs/>
        </w:rPr>
        <w:t xml:space="preserve"> </w:t>
      </w:r>
      <w:r w:rsidR="002B5EBF" w:rsidRPr="001279D4">
        <w:rPr>
          <w:rFonts w:ascii="Times New Roman" w:hAnsi="Times New Roman" w:cs="Times New Roman"/>
        </w:rPr>
        <w:t xml:space="preserve"> </w:t>
      </w:r>
      <w:r w:rsidR="0022407F" w:rsidRPr="001279D4">
        <w:rPr>
          <w:rFonts w:ascii="Times New Roman" w:hAnsi="Times New Roman" w:cs="Times New Roman"/>
        </w:rPr>
        <w:t>En aquellos casos</w:t>
      </w:r>
      <w:r w:rsidR="001A49A4" w:rsidRPr="001279D4">
        <w:rPr>
          <w:rFonts w:ascii="Times New Roman" w:hAnsi="Times New Roman" w:cs="Times New Roman"/>
        </w:rPr>
        <w:t xml:space="preserve"> de vehículos comisados o decomisados</w:t>
      </w:r>
      <w:r w:rsidR="0022407F" w:rsidRPr="001279D4">
        <w:rPr>
          <w:rFonts w:ascii="Times New Roman" w:hAnsi="Times New Roman" w:cs="Times New Roman"/>
        </w:rPr>
        <w:t xml:space="preserve"> en que </w:t>
      </w:r>
      <w:r w:rsidR="00286161" w:rsidRPr="001279D4">
        <w:rPr>
          <w:rFonts w:ascii="Times New Roman" w:hAnsi="Times New Roman" w:cs="Times New Roman"/>
        </w:rPr>
        <w:t xml:space="preserve">la </w:t>
      </w:r>
      <w:r w:rsidR="007C7772" w:rsidRPr="001279D4">
        <w:rPr>
          <w:rFonts w:ascii="Times New Roman" w:hAnsi="Times New Roman" w:cs="Times New Roman"/>
        </w:rPr>
        <w:t>aduana de control</w:t>
      </w:r>
      <w:r w:rsidR="00286161" w:rsidRPr="001279D4">
        <w:rPr>
          <w:rFonts w:ascii="Times New Roman" w:hAnsi="Times New Roman" w:cs="Times New Roman"/>
        </w:rPr>
        <w:t xml:space="preserve"> tenga </w:t>
      </w:r>
      <w:r w:rsidR="001A49A4" w:rsidRPr="001279D4">
        <w:rPr>
          <w:rFonts w:ascii="Times New Roman" w:hAnsi="Times New Roman" w:cs="Times New Roman"/>
        </w:rPr>
        <w:t xml:space="preserve">recibida </w:t>
      </w:r>
      <w:r w:rsidR="00286161" w:rsidRPr="001279D4">
        <w:rPr>
          <w:rFonts w:ascii="Times New Roman" w:hAnsi="Times New Roman" w:cs="Times New Roman"/>
        </w:rPr>
        <w:t xml:space="preserve">una </w:t>
      </w:r>
      <w:r w:rsidR="00CE52D7" w:rsidRPr="001279D4">
        <w:rPr>
          <w:rFonts w:ascii="Times New Roman" w:hAnsi="Times New Roman" w:cs="Times New Roman"/>
        </w:rPr>
        <w:t xml:space="preserve">solicitud </w:t>
      </w:r>
      <w:r w:rsidR="00E45FE6" w:rsidRPr="001279D4">
        <w:rPr>
          <w:rFonts w:ascii="Times New Roman" w:hAnsi="Times New Roman" w:cs="Times New Roman"/>
        </w:rPr>
        <w:t xml:space="preserve">derivada de la aplicación de </w:t>
      </w:r>
      <w:r w:rsidR="00286161" w:rsidRPr="001279D4">
        <w:rPr>
          <w:rFonts w:ascii="Times New Roman" w:hAnsi="Times New Roman" w:cs="Times New Roman"/>
        </w:rPr>
        <w:t xml:space="preserve">la </w:t>
      </w:r>
      <w:r w:rsidR="0041513D" w:rsidRPr="001279D4">
        <w:rPr>
          <w:rFonts w:ascii="Times New Roman" w:hAnsi="Times New Roman" w:cs="Times New Roman"/>
        </w:rPr>
        <w:t xml:space="preserve">Ley </w:t>
      </w:r>
      <w:proofErr w:type="spellStart"/>
      <w:r w:rsidR="0041513D" w:rsidRPr="001279D4">
        <w:rPr>
          <w:rFonts w:ascii="Times New Roman" w:hAnsi="Times New Roman" w:cs="Times New Roman"/>
        </w:rPr>
        <w:t>N°</w:t>
      </w:r>
      <w:proofErr w:type="spellEnd"/>
      <w:r w:rsidR="0041513D" w:rsidRPr="001279D4">
        <w:rPr>
          <w:rFonts w:ascii="Times New Roman" w:hAnsi="Times New Roman" w:cs="Times New Roman"/>
        </w:rPr>
        <w:t xml:space="preserve"> 7697</w:t>
      </w:r>
      <w:r w:rsidR="004123C2" w:rsidRPr="001279D4">
        <w:rPr>
          <w:rFonts w:ascii="Times New Roman" w:hAnsi="Times New Roman" w:cs="Times New Roman"/>
        </w:rPr>
        <w:t>:</w:t>
      </w:r>
      <w:r w:rsidR="0041513D" w:rsidRPr="001279D4">
        <w:rPr>
          <w:rFonts w:ascii="Times New Roman" w:hAnsi="Times New Roman" w:cs="Times New Roman"/>
        </w:rPr>
        <w:t xml:space="preserve"> </w:t>
      </w:r>
      <w:r w:rsidR="00433FEF" w:rsidRPr="001279D4">
        <w:rPr>
          <w:rFonts w:ascii="Times New Roman" w:hAnsi="Times New Roman" w:cs="Times New Roman"/>
          <w:i/>
          <w:iCs/>
        </w:rPr>
        <w:t>“</w:t>
      </w:r>
      <w:r w:rsidR="00487014" w:rsidRPr="001279D4">
        <w:rPr>
          <w:rFonts w:ascii="Times New Roman" w:hAnsi="Times New Roman" w:cs="Times New Roman"/>
          <w:i/>
          <w:iCs/>
        </w:rPr>
        <w:t xml:space="preserve">Tratado centroamericano sobre </w:t>
      </w:r>
      <w:r w:rsidR="00433FEF" w:rsidRPr="001279D4">
        <w:rPr>
          <w:rFonts w:ascii="Times New Roman" w:hAnsi="Times New Roman" w:cs="Times New Roman"/>
          <w:i/>
          <w:iCs/>
        </w:rPr>
        <w:t>recuperación</w:t>
      </w:r>
      <w:r w:rsidR="00487014" w:rsidRPr="001279D4">
        <w:rPr>
          <w:rFonts w:ascii="Times New Roman" w:hAnsi="Times New Roman" w:cs="Times New Roman"/>
          <w:i/>
          <w:iCs/>
        </w:rPr>
        <w:t xml:space="preserve"> y </w:t>
      </w:r>
      <w:r w:rsidR="00433FEF" w:rsidRPr="001279D4">
        <w:rPr>
          <w:rFonts w:ascii="Times New Roman" w:hAnsi="Times New Roman" w:cs="Times New Roman"/>
          <w:i/>
          <w:iCs/>
        </w:rPr>
        <w:t>devolución</w:t>
      </w:r>
      <w:r w:rsidR="00487014" w:rsidRPr="001279D4">
        <w:rPr>
          <w:rFonts w:ascii="Times New Roman" w:hAnsi="Times New Roman" w:cs="Times New Roman"/>
          <w:i/>
          <w:iCs/>
        </w:rPr>
        <w:t xml:space="preserve"> de </w:t>
      </w:r>
      <w:r w:rsidR="00433FEF" w:rsidRPr="001279D4">
        <w:rPr>
          <w:rFonts w:ascii="Times New Roman" w:hAnsi="Times New Roman" w:cs="Times New Roman"/>
          <w:i/>
          <w:iCs/>
        </w:rPr>
        <w:t>vehículos</w:t>
      </w:r>
      <w:r w:rsidR="00487014" w:rsidRPr="001279D4">
        <w:rPr>
          <w:rFonts w:ascii="Times New Roman" w:hAnsi="Times New Roman" w:cs="Times New Roman"/>
          <w:i/>
          <w:iCs/>
        </w:rPr>
        <w:t xml:space="preserve"> hurtados, robados, apropiados o retenidos </w:t>
      </w:r>
      <w:r w:rsidR="004E026C" w:rsidRPr="001279D4">
        <w:rPr>
          <w:rFonts w:ascii="Times New Roman" w:hAnsi="Times New Roman" w:cs="Times New Roman"/>
          <w:i/>
          <w:iCs/>
        </w:rPr>
        <w:t>ilícita</w:t>
      </w:r>
      <w:r w:rsidR="00487014" w:rsidRPr="001279D4">
        <w:rPr>
          <w:rFonts w:ascii="Times New Roman" w:hAnsi="Times New Roman" w:cs="Times New Roman"/>
          <w:i/>
          <w:iCs/>
        </w:rPr>
        <w:t xml:space="preserve"> o indebidamente</w:t>
      </w:r>
      <w:r w:rsidR="00433FEF" w:rsidRPr="001279D4">
        <w:rPr>
          <w:rFonts w:ascii="Times New Roman" w:hAnsi="Times New Roman" w:cs="Times New Roman"/>
          <w:i/>
          <w:iCs/>
        </w:rPr>
        <w:t>”</w:t>
      </w:r>
      <w:r w:rsidR="001F518D" w:rsidRPr="001279D4">
        <w:rPr>
          <w:rFonts w:ascii="Times New Roman" w:hAnsi="Times New Roman" w:cs="Times New Roman"/>
          <w:i/>
          <w:iCs/>
        </w:rPr>
        <w:t>,</w:t>
      </w:r>
      <w:r w:rsidR="001F518D" w:rsidRPr="001279D4">
        <w:rPr>
          <w:rFonts w:ascii="Times New Roman" w:hAnsi="Times New Roman" w:cs="Times New Roman"/>
        </w:rPr>
        <w:t xml:space="preserve"> publicado en La Gaceta</w:t>
      </w:r>
      <w:r w:rsidR="005D6140" w:rsidRPr="001279D4">
        <w:rPr>
          <w:rFonts w:ascii="Times New Roman" w:hAnsi="Times New Roman" w:cs="Times New Roman"/>
        </w:rPr>
        <w:t xml:space="preserve"> </w:t>
      </w:r>
      <w:proofErr w:type="spellStart"/>
      <w:r w:rsidR="005D6140" w:rsidRPr="001279D4">
        <w:rPr>
          <w:rFonts w:ascii="Times New Roman" w:hAnsi="Times New Roman" w:cs="Times New Roman"/>
        </w:rPr>
        <w:t>N°</w:t>
      </w:r>
      <w:proofErr w:type="spellEnd"/>
      <w:r w:rsidR="005D6140" w:rsidRPr="001279D4">
        <w:rPr>
          <w:rFonts w:ascii="Times New Roman" w:hAnsi="Times New Roman" w:cs="Times New Roman"/>
        </w:rPr>
        <w:t xml:space="preserve"> 210 del 31 de octubre de 1997</w:t>
      </w:r>
      <w:r w:rsidR="009D6097" w:rsidRPr="001279D4">
        <w:rPr>
          <w:rFonts w:ascii="Times New Roman" w:hAnsi="Times New Roman" w:cs="Times New Roman"/>
        </w:rPr>
        <w:t>; de previo a aplicar el presente decreto,</w:t>
      </w:r>
      <w:r w:rsidR="005257D2" w:rsidRPr="001279D4">
        <w:rPr>
          <w:rFonts w:ascii="Times New Roman" w:hAnsi="Times New Roman" w:cs="Times New Roman"/>
        </w:rPr>
        <w:t xml:space="preserve"> </w:t>
      </w:r>
      <w:r w:rsidR="00E45FE6" w:rsidRPr="001279D4">
        <w:rPr>
          <w:rFonts w:ascii="Times New Roman" w:hAnsi="Times New Roman" w:cs="Times New Roman"/>
        </w:rPr>
        <w:t xml:space="preserve">deberá definir si el vehículo </w:t>
      </w:r>
      <w:r w:rsidR="00472509" w:rsidRPr="001279D4">
        <w:rPr>
          <w:rFonts w:ascii="Times New Roman" w:hAnsi="Times New Roman" w:cs="Times New Roman"/>
        </w:rPr>
        <w:t xml:space="preserve">cumple con los requisitos para ser </w:t>
      </w:r>
      <w:r w:rsidR="00E9127F" w:rsidRPr="001279D4">
        <w:rPr>
          <w:rFonts w:ascii="Times New Roman" w:hAnsi="Times New Roman" w:cs="Times New Roman"/>
        </w:rPr>
        <w:t>devuelto a la persona</w:t>
      </w:r>
      <w:r w:rsidR="00F32DA4" w:rsidRPr="001279D4">
        <w:rPr>
          <w:rFonts w:ascii="Times New Roman" w:hAnsi="Times New Roman" w:cs="Times New Roman"/>
        </w:rPr>
        <w:t xml:space="preserve"> que haya</w:t>
      </w:r>
      <w:r w:rsidR="00E9127F" w:rsidRPr="001279D4">
        <w:rPr>
          <w:rFonts w:ascii="Times New Roman" w:hAnsi="Times New Roman" w:cs="Times New Roman"/>
        </w:rPr>
        <w:t xml:space="preserve"> legitim</w:t>
      </w:r>
      <w:r w:rsidR="00F32DA4" w:rsidRPr="001279D4">
        <w:rPr>
          <w:rFonts w:ascii="Times New Roman" w:hAnsi="Times New Roman" w:cs="Times New Roman"/>
        </w:rPr>
        <w:t>ado su derecho</w:t>
      </w:r>
      <w:r w:rsidR="00330352" w:rsidRPr="001279D4">
        <w:rPr>
          <w:rFonts w:ascii="Times New Roman" w:hAnsi="Times New Roman" w:cs="Times New Roman"/>
        </w:rPr>
        <w:t xml:space="preserve"> en el </w:t>
      </w:r>
      <w:r w:rsidR="002A0819" w:rsidRPr="001279D4">
        <w:rPr>
          <w:rFonts w:ascii="Times New Roman" w:hAnsi="Times New Roman" w:cs="Times New Roman"/>
        </w:rPr>
        <w:t>Estado</w:t>
      </w:r>
      <w:r w:rsidR="00330352" w:rsidRPr="001279D4">
        <w:rPr>
          <w:rFonts w:ascii="Times New Roman" w:hAnsi="Times New Roman" w:cs="Times New Roman"/>
        </w:rPr>
        <w:t xml:space="preserve"> </w:t>
      </w:r>
      <w:r w:rsidR="002A0819" w:rsidRPr="001279D4">
        <w:rPr>
          <w:rFonts w:ascii="Times New Roman" w:hAnsi="Times New Roman" w:cs="Times New Roman"/>
        </w:rPr>
        <w:t>R</w:t>
      </w:r>
      <w:r w:rsidR="00330352" w:rsidRPr="001279D4">
        <w:rPr>
          <w:rFonts w:ascii="Times New Roman" w:hAnsi="Times New Roman" w:cs="Times New Roman"/>
        </w:rPr>
        <w:t>equirente</w:t>
      </w:r>
      <w:r w:rsidR="00F32DA4" w:rsidRPr="001279D4">
        <w:rPr>
          <w:rFonts w:ascii="Times New Roman" w:hAnsi="Times New Roman" w:cs="Times New Roman"/>
        </w:rPr>
        <w:t xml:space="preserve">, </w:t>
      </w:r>
      <w:r w:rsidR="00E9127F" w:rsidRPr="001279D4">
        <w:rPr>
          <w:rFonts w:ascii="Times New Roman" w:hAnsi="Times New Roman" w:cs="Times New Roman"/>
        </w:rPr>
        <w:t>según los procedimientos señalados en dicho tratado</w:t>
      </w:r>
      <w:r w:rsidR="00297FE5" w:rsidRPr="001279D4">
        <w:rPr>
          <w:rFonts w:ascii="Times New Roman" w:hAnsi="Times New Roman" w:cs="Times New Roman"/>
        </w:rPr>
        <w:t>.</w:t>
      </w:r>
    </w:p>
    <w:p w14:paraId="5D3B62B7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F3FD7A1" w14:textId="55EE38C7" w:rsidR="00D276EE" w:rsidRPr="001279D4" w:rsidRDefault="00D276EE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4C3C02" w:rsidRPr="001279D4">
        <w:rPr>
          <w:rFonts w:ascii="Times New Roman" w:hAnsi="Times New Roman" w:cs="Times New Roman"/>
          <w:b/>
          <w:bCs/>
        </w:rPr>
        <w:t>1</w:t>
      </w:r>
      <w:r w:rsidR="00BF46DA">
        <w:rPr>
          <w:rFonts w:ascii="Times New Roman" w:hAnsi="Times New Roman" w:cs="Times New Roman"/>
          <w:b/>
          <w:bCs/>
        </w:rPr>
        <w:t>3</w:t>
      </w:r>
      <w:r w:rsidRPr="001279D4">
        <w:rPr>
          <w:rFonts w:ascii="Times New Roman" w:hAnsi="Times New Roman" w:cs="Times New Roman"/>
          <w:b/>
          <w:bCs/>
        </w:rPr>
        <w:t>°—No nacionalización de vehículos.</w:t>
      </w:r>
      <w:r w:rsidRPr="001279D4">
        <w:rPr>
          <w:rFonts w:ascii="Times New Roman" w:hAnsi="Times New Roman" w:cs="Times New Roman"/>
        </w:rPr>
        <w:t xml:space="preserve"> No serán nacionalizados y tampoco podrán circular dentro del territorio nacional los vehículos señalados en los incisos a) y b) del artículo </w:t>
      </w:r>
      <w:r w:rsidR="00CB2D1C">
        <w:rPr>
          <w:rFonts w:ascii="Times New Roman" w:hAnsi="Times New Roman" w:cs="Times New Roman"/>
        </w:rPr>
        <w:t xml:space="preserve">3 </w:t>
      </w:r>
      <w:r w:rsidRPr="001279D4">
        <w:rPr>
          <w:rFonts w:ascii="Times New Roman" w:hAnsi="Times New Roman" w:cs="Times New Roman"/>
        </w:rPr>
        <w:t>del presente decreto. Tampoco podrán nacionalizarse los vehículos comisados o decomisados que, a su vez, incumplan también con la normativa del artículo 5 de la Ley de Tránsito por Vías Públicas Terrestres y Seguridad Vial y su reglamento (Decreto Ejecutivo No. 41837-H-MOPT).</w:t>
      </w:r>
    </w:p>
    <w:p w14:paraId="4052C48E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7D16337" w14:textId="2F051524" w:rsidR="0017061F" w:rsidRPr="001279D4" w:rsidRDefault="00CF1AF2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lastRenderedPageBreak/>
        <w:t>Artículo 1</w:t>
      </w:r>
      <w:r w:rsidR="00BF46DA">
        <w:rPr>
          <w:rFonts w:ascii="Times New Roman" w:hAnsi="Times New Roman" w:cs="Times New Roman"/>
          <w:b/>
          <w:bCs/>
        </w:rPr>
        <w:t>4</w:t>
      </w:r>
      <w:r w:rsidRPr="00E677A2">
        <w:rPr>
          <w:rFonts w:ascii="Times New Roman" w:hAnsi="Times New Roman" w:cs="Times New Roman"/>
          <w:b/>
          <w:bCs/>
        </w:rPr>
        <w:t>º</w:t>
      </w:r>
      <w:r w:rsidRPr="001279D4">
        <w:rPr>
          <w:rFonts w:ascii="Times New Roman" w:hAnsi="Times New Roman" w:cs="Times New Roman"/>
          <w:b/>
          <w:bCs/>
        </w:rPr>
        <w:t>—</w:t>
      </w:r>
      <w:r w:rsidR="001B6292" w:rsidRPr="001279D4">
        <w:rPr>
          <w:rFonts w:ascii="Times New Roman" w:hAnsi="Times New Roman" w:cs="Times New Roman"/>
          <w:b/>
          <w:bCs/>
        </w:rPr>
        <w:t>Disposición derogatoria</w:t>
      </w:r>
      <w:r w:rsidR="00227385" w:rsidRPr="001279D4">
        <w:rPr>
          <w:rFonts w:ascii="Times New Roman" w:hAnsi="Times New Roman" w:cs="Times New Roman"/>
        </w:rPr>
        <w:t>.</w:t>
      </w:r>
      <w:r w:rsidR="00B67801" w:rsidRPr="001279D4">
        <w:rPr>
          <w:rFonts w:ascii="Times New Roman" w:hAnsi="Times New Roman" w:cs="Times New Roman"/>
        </w:rPr>
        <w:t xml:space="preserve"> A partir de la vigencia de este Reglamento se deroga el </w:t>
      </w:r>
      <w:r w:rsidR="007E4D17" w:rsidRPr="001279D4">
        <w:rPr>
          <w:rFonts w:ascii="Times New Roman" w:hAnsi="Times New Roman" w:cs="Times New Roman"/>
        </w:rPr>
        <w:t>Decreto Ejecutivo</w:t>
      </w:r>
      <w:r w:rsidR="001C6A14" w:rsidRPr="001279D4">
        <w:rPr>
          <w:rFonts w:ascii="Times New Roman" w:hAnsi="Times New Roman" w:cs="Times New Roman"/>
        </w:rPr>
        <w:t xml:space="preserve"> </w:t>
      </w:r>
      <w:proofErr w:type="spellStart"/>
      <w:r w:rsidR="001C6A14" w:rsidRPr="001279D4">
        <w:rPr>
          <w:rFonts w:ascii="Times New Roman" w:hAnsi="Times New Roman" w:cs="Times New Roman"/>
        </w:rPr>
        <w:t>N°</w:t>
      </w:r>
      <w:proofErr w:type="spellEnd"/>
      <w:r w:rsidR="007E4D17" w:rsidRPr="001279D4">
        <w:rPr>
          <w:rFonts w:ascii="Times New Roman" w:hAnsi="Times New Roman" w:cs="Times New Roman"/>
        </w:rPr>
        <w:t xml:space="preserve"> 43519</w:t>
      </w:r>
      <w:r w:rsidR="00062DD3" w:rsidRPr="001279D4">
        <w:rPr>
          <w:rFonts w:ascii="Times New Roman" w:hAnsi="Times New Roman" w:cs="Times New Roman"/>
        </w:rPr>
        <w:t>-H</w:t>
      </w:r>
      <w:r w:rsidR="007E4D17" w:rsidRPr="001279D4">
        <w:rPr>
          <w:rFonts w:ascii="Times New Roman" w:hAnsi="Times New Roman" w:cs="Times New Roman"/>
        </w:rPr>
        <w:t xml:space="preserve"> del </w:t>
      </w:r>
      <w:r w:rsidR="00854716" w:rsidRPr="001279D4">
        <w:rPr>
          <w:rFonts w:ascii="Times New Roman" w:hAnsi="Times New Roman" w:cs="Times New Roman"/>
        </w:rPr>
        <w:t xml:space="preserve">14 de febrero de </w:t>
      </w:r>
      <w:r w:rsidR="007E4D17" w:rsidRPr="001279D4">
        <w:rPr>
          <w:rFonts w:ascii="Times New Roman" w:hAnsi="Times New Roman" w:cs="Times New Roman"/>
        </w:rPr>
        <w:t>2022</w:t>
      </w:r>
      <w:r w:rsidR="00F5139F">
        <w:rPr>
          <w:rFonts w:ascii="Times New Roman" w:hAnsi="Times New Roman" w:cs="Times New Roman"/>
        </w:rPr>
        <w:t xml:space="preserve">, </w:t>
      </w:r>
      <w:r w:rsidR="009C7496" w:rsidRPr="001279D4">
        <w:rPr>
          <w:rFonts w:ascii="Times New Roman" w:hAnsi="Times New Roman" w:cs="Times New Roman"/>
        </w:rPr>
        <w:t>Disposición de vehículos en mal estado o inservibles</w:t>
      </w:r>
      <w:r w:rsidR="00854716" w:rsidRPr="001279D4">
        <w:rPr>
          <w:rFonts w:ascii="Times New Roman" w:hAnsi="Times New Roman" w:cs="Times New Roman"/>
        </w:rPr>
        <w:t xml:space="preserve"> y su reforma.</w:t>
      </w:r>
      <w:r w:rsidR="009C7496" w:rsidRPr="001279D4">
        <w:rPr>
          <w:rFonts w:ascii="Times New Roman" w:hAnsi="Times New Roman" w:cs="Times New Roman"/>
        </w:rPr>
        <w:t xml:space="preserve"> </w:t>
      </w:r>
    </w:p>
    <w:p w14:paraId="0A7E85D0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82A2004" w14:textId="14227F68" w:rsidR="00D41B8B" w:rsidRPr="001279D4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  <w:b/>
          <w:bCs/>
        </w:rPr>
        <w:t xml:space="preserve">Artículo </w:t>
      </w:r>
      <w:r w:rsidR="00E14D8C" w:rsidRPr="001279D4">
        <w:rPr>
          <w:rFonts w:ascii="Times New Roman" w:hAnsi="Times New Roman" w:cs="Times New Roman"/>
          <w:b/>
          <w:bCs/>
        </w:rPr>
        <w:t>1</w:t>
      </w:r>
      <w:r w:rsidR="00BF46DA">
        <w:rPr>
          <w:rFonts w:ascii="Times New Roman" w:hAnsi="Times New Roman" w:cs="Times New Roman"/>
          <w:b/>
          <w:bCs/>
        </w:rPr>
        <w:t>5</w:t>
      </w:r>
      <w:r w:rsidRPr="001279D4">
        <w:rPr>
          <w:rFonts w:ascii="Times New Roman" w:hAnsi="Times New Roman" w:cs="Times New Roman"/>
          <w:b/>
          <w:bCs/>
        </w:rPr>
        <w:t>º—Vigencia</w:t>
      </w:r>
      <w:r w:rsidRPr="001279D4">
        <w:rPr>
          <w:rFonts w:ascii="Times New Roman" w:hAnsi="Times New Roman" w:cs="Times New Roman"/>
        </w:rPr>
        <w:t>. Rige a partir de su publicación en</w:t>
      </w:r>
      <w:r w:rsidR="009F0219" w:rsidRPr="001279D4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>el Diario Oficial La Gaceta.</w:t>
      </w:r>
    </w:p>
    <w:p w14:paraId="3D445552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6D8D2A" w14:textId="7C9FCABF" w:rsidR="009F0219" w:rsidRPr="001279D4" w:rsidRDefault="00D41B8B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Dado en la Presidencia de la </w:t>
      </w:r>
      <w:r w:rsidR="00B12710" w:rsidRPr="001279D4">
        <w:rPr>
          <w:rFonts w:ascii="Times New Roman" w:hAnsi="Times New Roman" w:cs="Times New Roman"/>
        </w:rPr>
        <w:t xml:space="preserve">República. — </w:t>
      </w:r>
      <w:r w:rsidRPr="001279D4">
        <w:rPr>
          <w:rFonts w:ascii="Times New Roman" w:hAnsi="Times New Roman" w:cs="Times New Roman"/>
        </w:rPr>
        <w:t>San José, a</w:t>
      </w:r>
      <w:r w:rsidR="009F0219" w:rsidRPr="001279D4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 xml:space="preserve">los </w:t>
      </w:r>
      <w:r w:rsidR="00C305AB">
        <w:rPr>
          <w:rFonts w:ascii="Times New Roman" w:hAnsi="Times New Roman" w:cs="Times New Roman"/>
        </w:rPr>
        <w:t xml:space="preserve">veintiocho </w:t>
      </w:r>
      <w:r w:rsidRPr="001279D4">
        <w:rPr>
          <w:rFonts w:ascii="Times New Roman" w:hAnsi="Times New Roman" w:cs="Times New Roman"/>
        </w:rPr>
        <w:t xml:space="preserve">días del mes de </w:t>
      </w:r>
      <w:r w:rsidR="005426BF" w:rsidRPr="001279D4">
        <w:rPr>
          <w:rFonts w:ascii="Times New Roman" w:hAnsi="Times New Roman" w:cs="Times New Roman"/>
        </w:rPr>
        <w:t>noviembre</w:t>
      </w:r>
      <w:r w:rsidR="00E14D8C" w:rsidRPr="001279D4">
        <w:rPr>
          <w:rFonts w:ascii="Times New Roman" w:hAnsi="Times New Roman" w:cs="Times New Roman"/>
        </w:rPr>
        <w:t xml:space="preserve"> </w:t>
      </w:r>
      <w:r w:rsidRPr="001279D4">
        <w:rPr>
          <w:rFonts w:ascii="Times New Roman" w:hAnsi="Times New Roman" w:cs="Times New Roman"/>
        </w:rPr>
        <w:t>del año dos mil veint</w:t>
      </w:r>
      <w:r w:rsidR="009F0219" w:rsidRPr="001279D4">
        <w:rPr>
          <w:rFonts w:ascii="Times New Roman" w:hAnsi="Times New Roman" w:cs="Times New Roman"/>
        </w:rPr>
        <w:t>ic</w:t>
      </w:r>
      <w:r w:rsidR="00E14D8C" w:rsidRPr="001279D4">
        <w:rPr>
          <w:rFonts w:ascii="Times New Roman" w:hAnsi="Times New Roman" w:cs="Times New Roman"/>
        </w:rPr>
        <w:t>inco</w:t>
      </w:r>
      <w:r w:rsidR="009F0219" w:rsidRPr="001279D4">
        <w:rPr>
          <w:rFonts w:ascii="Times New Roman" w:hAnsi="Times New Roman" w:cs="Times New Roman"/>
        </w:rPr>
        <w:t xml:space="preserve">. </w:t>
      </w:r>
    </w:p>
    <w:p w14:paraId="3B1D6650" w14:textId="77777777" w:rsidR="00BF46DA" w:rsidRDefault="00BF46DA" w:rsidP="00B127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1BF25D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4CE161" w14:textId="77777777" w:rsidR="00C305AB" w:rsidRDefault="00C305AB" w:rsidP="00B1271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2C2F5DA" w14:textId="186022A2" w:rsidR="00035D44" w:rsidRPr="001279D4" w:rsidRDefault="00035D44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>RODRIGO CHAVES ROBLES</w:t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</w:p>
    <w:p w14:paraId="0C5E6B23" w14:textId="17083CAF" w:rsidR="00035D44" w:rsidRPr="001279D4" w:rsidRDefault="000632F1" w:rsidP="00B1271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 xml:space="preserve">Rudolf </w:t>
      </w:r>
      <w:proofErr w:type="spellStart"/>
      <w:r w:rsidRPr="001279D4">
        <w:rPr>
          <w:rFonts w:ascii="Times New Roman" w:hAnsi="Times New Roman" w:cs="Times New Roman"/>
        </w:rPr>
        <w:t>Lücke</w:t>
      </w:r>
      <w:proofErr w:type="spellEnd"/>
      <w:r w:rsidRPr="001279D4">
        <w:rPr>
          <w:rFonts w:ascii="Times New Roman" w:hAnsi="Times New Roman" w:cs="Times New Roman"/>
        </w:rPr>
        <w:t xml:space="preserve"> Bolaños</w:t>
      </w:r>
    </w:p>
    <w:p w14:paraId="1D40E760" w14:textId="3AC3D1E9" w:rsidR="00035D44" w:rsidRPr="003545C5" w:rsidRDefault="00035D44" w:rsidP="00B127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</w:r>
      <w:r w:rsidRPr="001279D4">
        <w:rPr>
          <w:rFonts w:ascii="Times New Roman" w:hAnsi="Times New Roman" w:cs="Times New Roman"/>
        </w:rPr>
        <w:tab/>
        <w:t xml:space="preserve">Ministro </w:t>
      </w:r>
      <w:r w:rsidR="00E14D8C" w:rsidRPr="001279D4">
        <w:rPr>
          <w:rFonts w:ascii="Times New Roman" w:hAnsi="Times New Roman" w:cs="Times New Roman"/>
        </w:rPr>
        <w:t>de</w:t>
      </w:r>
      <w:r w:rsidRPr="001279D4">
        <w:rPr>
          <w:rFonts w:ascii="Times New Roman" w:hAnsi="Times New Roman" w:cs="Times New Roman"/>
        </w:rPr>
        <w:t xml:space="preserve"> Hacienda</w:t>
      </w:r>
    </w:p>
    <w:p w14:paraId="01F1A20C" w14:textId="7321414B" w:rsidR="00D41B8B" w:rsidRPr="003545C5" w:rsidRDefault="00D41B8B" w:rsidP="000632F1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D41B8B" w:rsidRPr="003545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4EED" w14:textId="77777777" w:rsidR="00F5790F" w:rsidRDefault="00F5790F" w:rsidP="00E57A78">
      <w:pPr>
        <w:spacing w:after="0" w:line="240" w:lineRule="auto"/>
      </w:pPr>
      <w:r>
        <w:separator/>
      </w:r>
    </w:p>
  </w:endnote>
  <w:endnote w:type="continuationSeparator" w:id="0">
    <w:p w14:paraId="6A331424" w14:textId="77777777" w:rsidR="00F5790F" w:rsidRDefault="00F5790F" w:rsidP="00E5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164B" w14:textId="77777777" w:rsidR="006C1512" w:rsidRDefault="006C15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574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932B0" w14:textId="6CB4E8F0" w:rsidR="00E57A78" w:rsidRDefault="00E57A7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6CD9B" w14:textId="77777777" w:rsidR="00E57A78" w:rsidRDefault="00E57A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3A3E" w14:textId="77777777" w:rsidR="006C1512" w:rsidRDefault="006C1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BB0D" w14:textId="77777777" w:rsidR="00F5790F" w:rsidRDefault="00F5790F" w:rsidP="00E57A78">
      <w:pPr>
        <w:spacing w:after="0" w:line="240" w:lineRule="auto"/>
      </w:pPr>
      <w:r>
        <w:separator/>
      </w:r>
    </w:p>
  </w:footnote>
  <w:footnote w:type="continuationSeparator" w:id="0">
    <w:p w14:paraId="74551AD1" w14:textId="77777777" w:rsidR="00F5790F" w:rsidRDefault="00F5790F" w:rsidP="00E57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D10E" w14:textId="42EB765D" w:rsidR="006C1512" w:rsidRDefault="006C15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65B" w14:textId="5E28AD51" w:rsidR="006C1512" w:rsidRDefault="006C15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3A13" w14:textId="424096F1" w:rsidR="006C1512" w:rsidRDefault="006C1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2F2"/>
    <w:multiLevelType w:val="hybridMultilevel"/>
    <w:tmpl w:val="724C3A9A"/>
    <w:lvl w:ilvl="0" w:tplc="FFFFFFFF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6BE7"/>
    <w:multiLevelType w:val="hybridMultilevel"/>
    <w:tmpl w:val="77463636"/>
    <w:lvl w:ilvl="0" w:tplc="FFFFFFFF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776066"/>
    <w:multiLevelType w:val="hybridMultilevel"/>
    <w:tmpl w:val="1C147B16"/>
    <w:lvl w:ilvl="0" w:tplc="6C28AE96">
      <w:start w:val="1"/>
      <w:numFmt w:val="lowerLetter"/>
      <w:lvlText w:val="%1)"/>
      <w:lvlJc w:val="left"/>
      <w:pPr>
        <w:ind w:left="1068" w:hanging="708"/>
      </w:pPr>
      <w:rPr>
        <w:rFonts w:hint="default"/>
        <w:strike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4D9"/>
    <w:multiLevelType w:val="hybridMultilevel"/>
    <w:tmpl w:val="B49A2582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06684"/>
    <w:multiLevelType w:val="hybridMultilevel"/>
    <w:tmpl w:val="1B723FC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06C37"/>
    <w:multiLevelType w:val="hybridMultilevel"/>
    <w:tmpl w:val="AF06033C"/>
    <w:lvl w:ilvl="0" w:tplc="897A83CE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E63E6"/>
    <w:multiLevelType w:val="hybridMultilevel"/>
    <w:tmpl w:val="77463636"/>
    <w:lvl w:ilvl="0" w:tplc="140A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5A5102"/>
    <w:multiLevelType w:val="hybridMultilevel"/>
    <w:tmpl w:val="FFC4CA7C"/>
    <w:lvl w:ilvl="0" w:tplc="9D9E41A8">
      <w:start w:val="1"/>
      <w:numFmt w:val="lowerLetter"/>
      <w:lvlText w:val="%1)"/>
      <w:lvlJc w:val="left"/>
      <w:pPr>
        <w:ind w:left="720" w:hanging="360"/>
      </w:pPr>
    </w:lvl>
    <w:lvl w:ilvl="1" w:tplc="14BE13C0">
      <w:start w:val="1"/>
      <w:numFmt w:val="lowerLetter"/>
      <w:lvlText w:val="%2)"/>
      <w:lvlJc w:val="left"/>
      <w:pPr>
        <w:ind w:left="720" w:hanging="360"/>
      </w:pPr>
    </w:lvl>
    <w:lvl w:ilvl="2" w:tplc="05A023AE">
      <w:start w:val="1"/>
      <w:numFmt w:val="lowerLetter"/>
      <w:lvlText w:val="%3)"/>
      <w:lvlJc w:val="left"/>
      <w:pPr>
        <w:ind w:left="720" w:hanging="360"/>
      </w:pPr>
    </w:lvl>
    <w:lvl w:ilvl="3" w:tplc="47DC1E8A">
      <w:start w:val="1"/>
      <w:numFmt w:val="lowerLetter"/>
      <w:lvlText w:val="%4)"/>
      <w:lvlJc w:val="left"/>
      <w:pPr>
        <w:ind w:left="720" w:hanging="360"/>
      </w:pPr>
    </w:lvl>
    <w:lvl w:ilvl="4" w:tplc="EC44788C">
      <w:start w:val="1"/>
      <w:numFmt w:val="lowerLetter"/>
      <w:lvlText w:val="%5)"/>
      <w:lvlJc w:val="left"/>
      <w:pPr>
        <w:ind w:left="720" w:hanging="360"/>
      </w:pPr>
    </w:lvl>
    <w:lvl w:ilvl="5" w:tplc="3252DF28">
      <w:start w:val="1"/>
      <w:numFmt w:val="lowerLetter"/>
      <w:lvlText w:val="%6)"/>
      <w:lvlJc w:val="left"/>
      <w:pPr>
        <w:ind w:left="720" w:hanging="360"/>
      </w:pPr>
    </w:lvl>
    <w:lvl w:ilvl="6" w:tplc="A26692B0">
      <w:start w:val="1"/>
      <w:numFmt w:val="lowerLetter"/>
      <w:lvlText w:val="%7)"/>
      <w:lvlJc w:val="left"/>
      <w:pPr>
        <w:ind w:left="720" w:hanging="360"/>
      </w:pPr>
    </w:lvl>
    <w:lvl w:ilvl="7" w:tplc="08E6E43E">
      <w:start w:val="1"/>
      <w:numFmt w:val="lowerLetter"/>
      <w:lvlText w:val="%8)"/>
      <w:lvlJc w:val="left"/>
      <w:pPr>
        <w:ind w:left="720" w:hanging="360"/>
      </w:pPr>
    </w:lvl>
    <w:lvl w:ilvl="8" w:tplc="ADAC4E3E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7C341DB1"/>
    <w:multiLevelType w:val="hybridMultilevel"/>
    <w:tmpl w:val="B49A2582"/>
    <w:lvl w:ilvl="0" w:tplc="FFFFFFFF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22869">
    <w:abstractNumId w:val="5"/>
  </w:num>
  <w:num w:numId="2" w16cid:durableId="930088237">
    <w:abstractNumId w:val="8"/>
  </w:num>
  <w:num w:numId="3" w16cid:durableId="1403867284">
    <w:abstractNumId w:val="6"/>
  </w:num>
  <w:num w:numId="4" w16cid:durableId="674191055">
    <w:abstractNumId w:val="4"/>
  </w:num>
  <w:num w:numId="5" w16cid:durableId="1915815363">
    <w:abstractNumId w:val="0"/>
  </w:num>
  <w:num w:numId="6" w16cid:durableId="797917603">
    <w:abstractNumId w:val="3"/>
  </w:num>
  <w:num w:numId="7" w16cid:durableId="273564484">
    <w:abstractNumId w:val="2"/>
  </w:num>
  <w:num w:numId="8" w16cid:durableId="1166476409">
    <w:abstractNumId w:val="1"/>
  </w:num>
  <w:num w:numId="9" w16cid:durableId="2044281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8B"/>
    <w:rsid w:val="000008CF"/>
    <w:rsid w:val="00002028"/>
    <w:rsid w:val="00002EEE"/>
    <w:rsid w:val="00005F9A"/>
    <w:rsid w:val="0000774A"/>
    <w:rsid w:val="00010324"/>
    <w:rsid w:val="00010E95"/>
    <w:rsid w:val="00012A30"/>
    <w:rsid w:val="0001598B"/>
    <w:rsid w:val="00016BAF"/>
    <w:rsid w:val="00016CCA"/>
    <w:rsid w:val="00017278"/>
    <w:rsid w:val="00026252"/>
    <w:rsid w:val="000265CD"/>
    <w:rsid w:val="000319D6"/>
    <w:rsid w:val="00032B5D"/>
    <w:rsid w:val="00034A8E"/>
    <w:rsid w:val="000356E6"/>
    <w:rsid w:val="0003590B"/>
    <w:rsid w:val="00035D44"/>
    <w:rsid w:val="00037340"/>
    <w:rsid w:val="000404F1"/>
    <w:rsid w:val="00040527"/>
    <w:rsid w:val="000417CC"/>
    <w:rsid w:val="00043B6B"/>
    <w:rsid w:val="00051D77"/>
    <w:rsid w:val="00054284"/>
    <w:rsid w:val="00054480"/>
    <w:rsid w:val="00061ABF"/>
    <w:rsid w:val="00062DD3"/>
    <w:rsid w:val="000632F1"/>
    <w:rsid w:val="00070604"/>
    <w:rsid w:val="000708D9"/>
    <w:rsid w:val="000714A2"/>
    <w:rsid w:val="00071B76"/>
    <w:rsid w:val="000735FE"/>
    <w:rsid w:val="00075178"/>
    <w:rsid w:val="000754F4"/>
    <w:rsid w:val="00077E96"/>
    <w:rsid w:val="00081D7B"/>
    <w:rsid w:val="0008240E"/>
    <w:rsid w:val="0008507D"/>
    <w:rsid w:val="000853DF"/>
    <w:rsid w:val="000867A8"/>
    <w:rsid w:val="000912F8"/>
    <w:rsid w:val="000936C0"/>
    <w:rsid w:val="00093D53"/>
    <w:rsid w:val="000A011C"/>
    <w:rsid w:val="000A01B9"/>
    <w:rsid w:val="000A38AB"/>
    <w:rsid w:val="000A3ED7"/>
    <w:rsid w:val="000A5A40"/>
    <w:rsid w:val="000A5E70"/>
    <w:rsid w:val="000B284F"/>
    <w:rsid w:val="000B3AE0"/>
    <w:rsid w:val="000B3F4F"/>
    <w:rsid w:val="000B79C7"/>
    <w:rsid w:val="000C1A3F"/>
    <w:rsid w:val="000C79E8"/>
    <w:rsid w:val="000D0068"/>
    <w:rsid w:val="000D0651"/>
    <w:rsid w:val="000D2A56"/>
    <w:rsid w:val="000D32D3"/>
    <w:rsid w:val="000D36C2"/>
    <w:rsid w:val="000D4587"/>
    <w:rsid w:val="000D48E4"/>
    <w:rsid w:val="000D4BBE"/>
    <w:rsid w:val="000D4D52"/>
    <w:rsid w:val="000D5229"/>
    <w:rsid w:val="000E224C"/>
    <w:rsid w:val="000E2502"/>
    <w:rsid w:val="000E4188"/>
    <w:rsid w:val="000E50F0"/>
    <w:rsid w:val="000E57B2"/>
    <w:rsid w:val="000F3DFB"/>
    <w:rsid w:val="000F4EBB"/>
    <w:rsid w:val="000F6B6F"/>
    <w:rsid w:val="000F71F4"/>
    <w:rsid w:val="000F7800"/>
    <w:rsid w:val="000F7B63"/>
    <w:rsid w:val="000F7DA9"/>
    <w:rsid w:val="00100EAD"/>
    <w:rsid w:val="00101BF5"/>
    <w:rsid w:val="001032DA"/>
    <w:rsid w:val="00106188"/>
    <w:rsid w:val="001073EE"/>
    <w:rsid w:val="001079B5"/>
    <w:rsid w:val="00110B6C"/>
    <w:rsid w:val="001166A5"/>
    <w:rsid w:val="00116D6D"/>
    <w:rsid w:val="0011744D"/>
    <w:rsid w:val="00120070"/>
    <w:rsid w:val="00121809"/>
    <w:rsid w:val="00126733"/>
    <w:rsid w:val="0012723B"/>
    <w:rsid w:val="001279D4"/>
    <w:rsid w:val="00136A07"/>
    <w:rsid w:val="00140BB7"/>
    <w:rsid w:val="00141C31"/>
    <w:rsid w:val="0014351E"/>
    <w:rsid w:val="00143D03"/>
    <w:rsid w:val="00144216"/>
    <w:rsid w:val="00144662"/>
    <w:rsid w:val="00145661"/>
    <w:rsid w:val="00147F3A"/>
    <w:rsid w:val="00150CEF"/>
    <w:rsid w:val="001523CB"/>
    <w:rsid w:val="00154BF2"/>
    <w:rsid w:val="00160321"/>
    <w:rsid w:val="00162051"/>
    <w:rsid w:val="00162C00"/>
    <w:rsid w:val="001704CF"/>
    <w:rsid w:val="0017061F"/>
    <w:rsid w:val="001774B1"/>
    <w:rsid w:val="00182FF7"/>
    <w:rsid w:val="00183E27"/>
    <w:rsid w:val="001840A3"/>
    <w:rsid w:val="0018440A"/>
    <w:rsid w:val="00190A65"/>
    <w:rsid w:val="00192A7B"/>
    <w:rsid w:val="00192CB4"/>
    <w:rsid w:val="00195463"/>
    <w:rsid w:val="001A0946"/>
    <w:rsid w:val="001A169E"/>
    <w:rsid w:val="001A2079"/>
    <w:rsid w:val="001A2E00"/>
    <w:rsid w:val="001A3597"/>
    <w:rsid w:val="001A3BFF"/>
    <w:rsid w:val="001A49A4"/>
    <w:rsid w:val="001A60B4"/>
    <w:rsid w:val="001B18A1"/>
    <w:rsid w:val="001B254F"/>
    <w:rsid w:val="001B4D5A"/>
    <w:rsid w:val="001B6273"/>
    <w:rsid w:val="001B6292"/>
    <w:rsid w:val="001C2295"/>
    <w:rsid w:val="001C4B56"/>
    <w:rsid w:val="001C5D3F"/>
    <w:rsid w:val="001C6A14"/>
    <w:rsid w:val="001C74CC"/>
    <w:rsid w:val="001D0098"/>
    <w:rsid w:val="001D49E2"/>
    <w:rsid w:val="001D4EAA"/>
    <w:rsid w:val="001E05F0"/>
    <w:rsid w:val="001E468E"/>
    <w:rsid w:val="001F01F2"/>
    <w:rsid w:val="001F2759"/>
    <w:rsid w:val="001F2C9E"/>
    <w:rsid w:val="001F3408"/>
    <w:rsid w:val="001F518D"/>
    <w:rsid w:val="001F61DC"/>
    <w:rsid w:val="001F731C"/>
    <w:rsid w:val="00201E57"/>
    <w:rsid w:val="002037FC"/>
    <w:rsid w:val="00210DD6"/>
    <w:rsid w:val="00212483"/>
    <w:rsid w:val="0021394B"/>
    <w:rsid w:val="00213DD4"/>
    <w:rsid w:val="00214167"/>
    <w:rsid w:val="00216C70"/>
    <w:rsid w:val="00216DEA"/>
    <w:rsid w:val="00216E9F"/>
    <w:rsid w:val="00217ABA"/>
    <w:rsid w:val="0022104F"/>
    <w:rsid w:val="00221B09"/>
    <w:rsid w:val="00221E65"/>
    <w:rsid w:val="0022285F"/>
    <w:rsid w:val="0022407F"/>
    <w:rsid w:val="00224CA7"/>
    <w:rsid w:val="0022515D"/>
    <w:rsid w:val="00227385"/>
    <w:rsid w:val="002310FE"/>
    <w:rsid w:val="00231D3F"/>
    <w:rsid w:val="0023200D"/>
    <w:rsid w:val="002326C0"/>
    <w:rsid w:val="002354A5"/>
    <w:rsid w:val="00235C98"/>
    <w:rsid w:val="00240B85"/>
    <w:rsid w:val="00240F73"/>
    <w:rsid w:val="00241ADC"/>
    <w:rsid w:val="00242E2C"/>
    <w:rsid w:val="00244E85"/>
    <w:rsid w:val="00245415"/>
    <w:rsid w:val="00247C0B"/>
    <w:rsid w:val="00247C40"/>
    <w:rsid w:val="00255361"/>
    <w:rsid w:val="00255B84"/>
    <w:rsid w:val="00256A60"/>
    <w:rsid w:val="00260589"/>
    <w:rsid w:val="00260A3A"/>
    <w:rsid w:val="00260FC8"/>
    <w:rsid w:val="0027226E"/>
    <w:rsid w:val="00276E78"/>
    <w:rsid w:val="002772BB"/>
    <w:rsid w:val="00277712"/>
    <w:rsid w:val="002826DE"/>
    <w:rsid w:val="002828B5"/>
    <w:rsid w:val="00282DBC"/>
    <w:rsid w:val="00283C15"/>
    <w:rsid w:val="00284795"/>
    <w:rsid w:val="00286161"/>
    <w:rsid w:val="00287D45"/>
    <w:rsid w:val="00287F98"/>
    <w:rsid w:val="00291919"/>
    <w:rsid w:val="002921B5"/>
    <w:rsid w:val="00292C66"/>
    <w:rsid w:val="00293C67"/>
    <w:rsid w:val="00294AB3"/>
    <w:rsid w:val="00296A98"/>
    <w:rsid w:val="00297FE5"/>
    <w:rsid w:val="002A0819"/>
    <w:rsid w:val="002A12DE"/>
    <w:rsid w:val="002A320F"/>
    <w:rsid w:val="002A4254"/>
    <w:rsid w:val="002A4713"/>
    <w:rsid w:val="002A6577"/>
    <w:rsid w:val="002B216B"/>
    <w:rsid w:val="002B2370"/>
    <w:rsid w:val="002B2A60"/>
    <w:rsid w:val="002B47CF"/>
    <w:rsid w:val="002B48EE"/>
    <w:rsid w:val="002B4A3C"/>
    <w:rsid w:val="002B4B18"/>
    <w:rsid w:val="002B5EBF"/>
    <w:rsid w:val="002B5EF4"/>
    <w:rsid w:val="002B642F"/>
    <w:rsid w:val="002C1553"/>
    <w:rsid w:val="002C2EBD"/>
    <w:rsid w:val="002C59BA"/>
    <w:rsid w:val="002D05EB"/>
    <w:rsid w:val="002D062E"/>
    <w:rsid w:val="002D52AF"/>
    <w:rsid w:val="002D74AD"/>
    <w:rsid w:val="002D7F30"/>
    <w:rsid w:val="002E1353"/>
    <w:rsid w:val="002E356F"/>
    <w:rsid w:val="002E3712"/>
    <w:rsid w:val="002E3FD6"/>
    <w:rsid w:val="002E7798"/>
    <w:rsid w:val="002E7F9B"/>
    <w:rsid w:val="002F00BB"/>
    <w:rsid w:val="002F5C1A"/>
    <w:rsid w:val="002F5FC4"/>
    <w:rsid w:val="00300A55"/>
    <w:rsid w:val="00301077"/>
    <w:rsid w:val="00303629"/>
    <w:rsid w:val="00305154"/>
    <w:rsid w:val="00311BDC"/>
    <w:rsid w:val="00311ECE"/>
    <w:rsid w:val="003138B4"/>
    <w:rsid w:val="00313E6E"/>
    <w:rsid w:val="00315A6D"/>
    <w:rsid w:val="00320750"/>
    <w:rsid w:val="00322597"/>
    <w:rsid w:val="00323CF7"/>
    <w:rsid w:val="00325ABD"/>
    <w:rsid w:val="003272F4"/>
    <w:rsid w:val="00330352"/>
    <w:rsid w:val="00330C5F"/>
    <w:rsid w:val="00331618"/>
    <w:rsid w:val="003326D0"/>
    <w:rsid w:val="0033438E"/>
    <w:rsid w:val="00335FD5"/>
    <w:rsid w:val="00336651"/>
    <w:rsid w:val="003368AC"/>
    <w:rsid w:val="0034049C"/>
    <w:rsid w:val="00341E98"/>
    <w:rsid w:val="003420E0"/>
    <w:rsid w:val="00342A56"/>
    <w:rsid w:val="00343F87"/>
    <w:rsid w:val="00345AAC"/>
    <w:rsid w:val="00347F4E"/>
    <w:rsid w:val="00353475"/>
    <w:rsid w:val="003545C5"/>
    <w:rsid w:val="0035504C"/>
    <w:rsid w:val="0035733A"/>
    <w:rsid w:val="00361B26"/>
    <w:rsid w:val="00361BB5"/>
    <w:rsid w:val="00363E5E"/>
    <w:rsid w:val="00364A6B"/>
    <w:rsid w:val="003654EF"/>
    <w:rsid w:val="00365ADF"/>
    <w:rsid w:val="003715B2"/>
    <w:rsid w:val="00371660"/>
    <w:rsid w:val="0037175A"/>
    <w:rsid w:val="00372114"/>
    <w:rsid w:val="003739C8"/>
    <w:rsid w:val="003744EE"/>
    <w:rsid w:val="0038161E"/>
    <w:rsid w:val="003852B3"/>
    <w:rsid w:val="00390DC4"/>
    <w:rsid w:val="00391B6A"/>
    <w:rsid w:val="00392F40"/>
    <w:rsid w:val="003949F3"/>
    <w:rsid w:val="00396732"/>
    <w:rsid w:val="003A328E"/>
    <w:rsid w:val="003A4669"/>
    <w:rsid w:val="003A6057"/>
    <w:rsid w:val="003A76BB"/>
    <w:rsid w:val="003B03F3"/>
    <w:rsid w:val="003B0CCC"/>
    <w:rsid w:val="003B2270"/>
    <w:rsid w:val="003C27E7"/>
    <w:rsid w:val="003C2AC4"/>
    <w:rsid w:val="003C350B"/>
    <w:rsid w:val="003C36FB"/>
    <w:rsid w:val="003C7BA4"/>
    <w:rsid w:val="003D25F9"/>
    <w:rsid w:val="003D27B4"/>
    <w:rsid w:val="003D42AA"/>
    <w:rsid w:val="003E0350"/>
    <w:rsid w:val="003E206E"/>
    <w:rsid w:val="003E2C2F"/>
    <w:rsid w:val="003E3216"/>
    <w:rsid w:val="003E508E"/>
    <w:rsid w:val="003E5FD7"/>
    <w:rsid w:val="003E699B"/>
    <w:rsid w:val="003E77E4"/>
    <w:rsid w:val="003E7F73"/>
    <w:rsid w:val="003F09DE"/>
    <w:rsid w:val="003F0D10"/>
    <w:rsid w:val="003F222F"/>
    <w:rsid w:val="003F49BD"/>
    <w:rsid w:val="003F560F"/>
    <w:rsid w:val="00400193"/>
    <w:rsid w:val="004005BD"/>
    <w:rsid w:val="00401753"/>
    <w:rsid w:val="0040190B"/>
    <w:rsid w:val="00405128"/>
    <w:rsid w:val="00406670"/>
    <w:rsid w:val="0040722F"/>
    <w:rsid w:val="004074BB"/>
    <w:rsid w:val="00410CCA"/>
    <w:rsid w:val="004123C2"/>
    <w:rsid w:val="0041465B"/>
    <w:rsid w:val="00414FA2"/>
    <w:rsid w:val="0041513D"/>
    <w:rsid w:val="00415A9C"/>
    <w:rsid w:val="004170D8"/>
    <w:rsid w:val="0042095A"/>
    <w:rsid w:val="00423DFD"/>
    <w:rsid w:val="00424072"/>
    <w:rsid w:val="00424A39"/>
    <w:rsid w:val="00425EC9"/>
    <w:rsid w:val="00427A76"/>
    <w:rsid w:val="004308A1"/>
    <w:rsid w:val="00433748"/>
    <w:rsid w:val="00433FEF"/>
    <w:rsid w:val="004419F3"/>
    <w:rsid w:val="00443EA6"/>
    <w:rsid w:val="0044436A"/>
    <w:rsid w:val="0044468B"/>
    <w:rsid w:val="00450D46"/>
    <w:rsid w:val="00451B1F"/>
    <w:rsid w:val="0045419C"/>
    <w:rsid w:val="0045632F"/>
    <w:rsid w:val="00463DA4"/>
    <w:rsid w:val="00464876"/>
    <w:rsid w:val="004659C5"/>
    <w:rsid w:val="00467A3B"/>
    <w:rsid w:val="00467DD6"/>
    <w:rsid w:val="00470606"/>
    <w:rsid w:val="004714D5"/>
    <w:rsid w:val="00471507"/>
    <w:rsid w:val="004722F7"/>
    <w:rsid w:val="00472383"/>
    <w:rsid w:val="00472509"/>
    <w:rsid w:val="00473065"/>
    <w:rsid w:val="00473319"/>
    <w:rsid w:val="00475D1C"/>
    <w:rsid w:val="00480C8A"/>
    <w:rsid w:val="0048491A"/>
    <w:rsid w:val="00487014"/>
    <w:rsid w:val="0049068D"/>
    <w:rsid w:val="00491AC5"/>
    <w:rsid w:val="00491B64"/>
    <w:rsid w:val="004939B8"/>
    <w:rsid w:val="00495AB0"/>
    <w:rsid w:val="00496B80"/>
    <w:rsid w:val="00497805"/>
    <w:rsid w:val="004A041A"/>
    <w:rsid w:val="004A04C8"/>
    <w:rsid w:val="004A257F"/>
    <w:rsid w:val="004A29DC"/>
    <w:rsid w:val="004A37D9"/>
    <w:rsid w:val="004A4C17"/>
    <w:rsid w:val="004B76D7"/>
    <w:rsid w:val="004C0B5E"/>
    <w:rsid w:val="004C2063"/>
    <w:rsid w:val="004C2A31"/>
    <w:rsid w:val="004C3088"/>
    <w:rsid w:val="004C3C02"/>
    <w:rsid w:val="004C3F46"/>
    <w:rsid w:val="004C5567"/>
    <w:rsid w:val="004D0A72"/>
    <w:rsid w:val="004D120B"/>
    <w:rsid w:val="004D37A6"/>
    <w:rsid w:val="004D4A78"/>
    <w:rsid w:val="004D6696"/>
    <w:rsid w:val="004D7658"/>
    <w:rsid w:val="004E026C"/>
    <w:rsid w:val="004E1B20"/>
    <w:rsid w:val="004E2859"/>
    <w:rsid w:val="004E4605"/>
    <w:rsid w:val="004E781A"/>
    <w:rsid w:val="004F0AFE"/>
    <w:rsid w:val="004F0BBF"/>
    <w:rsid w:val="004F277E"/>
    <w:rsid w:val="004F37ED"/>
    <w:rsid w:val="004F52BC"/>
    <w:rsid w:val="004F6B4D"/>
    <w:rsid w:val="005008F8"/>
    <w:rsid w:val="00501225"/>
    <w:rsid w:val="0050196A"/>
    <w:rsid w:val="00502CA9"/>
    <w:rsid w:val="005043EE"/>
    <w:rsid w:val="005047A4"/>
    <w:rsid w:val="00506F3C"/>
    <w:rsid w:val="005104D5"/>
    <w:rsid w:val="005126EB"/>
    <w:rsid w:val="00513C7C"/>
    <w:rsid w:val="005146E5"/>
    <w:rsid w:val="0051617F"/>
    <w:rsid w:val="005168FD"/>
    <w:rsid w:val="00517F25"/>
    <w:rsid w:val="0052136A"/>
    <w:rsid w:val="00522807"/>
    <w:rsid w:val="0052345B"/>
    <w:rsid w:val="00524699"/>
    <w:rsid w:val="00524939"/>
    <w:rsid w:val="005257D2"/>
    <w:rsid w:val="00526349"/>
    <w:rsid w:val="00530269"/>
    <w:rsid w:val="00530A6A"/>
    <w:rsid w:val="00533A39"/>
    <w:rsid w:val="005369D3"/>
    <w:rsid w:val="00537A59"/>
    <w:rsid w:val="0054150B"/>
    <w:rsid w:val="005426BF"/>
    <w:rsid w:val="005428DF"/>
    <w:rsid w:val="00542FBE"/>
    <w:rsid w:val="00543BE2"/>
    <w:rsid w:val="00543DD7"/>
    <w:rsid w:val="00553622"/>
    <w:rsid w:val="00556F79"/>
    <w:rsid w:val="00557194"/>
    <w:rsid w:val="00557226"/>
    <w:rsid w:val="00560738"/>
    <w:rsid w:val="005611B6"/>
    <w:rsid w:val="005645F8"/>
    <w:rsid w:val="005679D4"/>
    <w:rsid w:val="00570995"/>
    <w:rsid w:val="00576329"/>
    <w:rsid w:val="005832B5"/>
    <w:rsid w:val="005867C5"/>
    <w:rsid w:val="00590B90"/>
    <w:rsid w:val="00594296"/>
    <w:rsid w:val="00595BE8"/>
    <w:rsid w:val="00597FBB"/>
    <w:rsid w:val="005A2532"/>
    <w:rsid w:val="005A2CF4"/>
    <w:rsid w:val="005A391E"/>
    <w:rsid w:val="005A5A00"/>
    <w:rsid w:val="005B0664"/>
    <w:rsid w:val="005B1BA7"/>
    <w:rsid w:val="005B2A42"/>
    <w:rsid w:val="005B39CA"/>
    <w:rsid w:val="005B6185"/>
    <w:rsid w:val="005C196F"/>
    <w:rsid w:val="005C2094"/>
    <w:rsid w:val="005C223D"/>
    <w:rsid w:val="005C3756"/>
    <w:rsid w:val="005C7E49"/>
    <w:rsid w:val="005D0EAA"/>
    <w:rsid w:val="005D13C7"/>
    <w:rsid w:val="005D201F"/>
    <w:rsid w:val="005D38AC"/>
    <w:rsid w:val="005D47DD"/>
    <w:rsid w:val="005D4B09"/>
    <w:rsid w:val="005D6140"/>
    <w:rsid w:val="005E1688"/>
    <w:rsid w:val="005E31C4"/>
    <w:rsid w:val="005E36CB"/>
    <w:rsid w:val="005E4994"/>
    <w:rsid w:val="005E565F"/>
    <w:rsid w:val="005E6DD7"/>
    <w:rsid w:val="005F24EE"/>
    <w:rsid w:val="005F52AB"/>
    <w:rsid w:val="005F7A38"/>
    <w:rsid w:val="006013DC"/>
    <w:rsid w:val="006023B8"/>
    <w:rsid w:val="0061005E"/>
    <w:rsid w:val="00612C71"/>
    <w:rsid w:val="00613A72"/>
    <w:rsid w:val="00613AF9"/>
    <w:rsid w:val="00614817"/>
    <w:rsid w:val="006212D2"/>
    <w:rsid w:val="00622FDE"/>
    <w:rsid w:val="006258C9"/>
    <w:rsid w:val="00627896"/>
    <w:rsid w:val="00630F39"/>
    <w:rsid w:val="006410E1"/>
    <w:rsid w:val="00642C7E"/>
    <w:rsid w:val="00647DF0"/>
    <w:rsid w:val="00655B17"/>
    <w:rsid w:val="0065649B"/>
    <w:rsid w:val="006617B7"/>
    <w:rsid w:val="00663B8B"/>
    <w:rsid w:val="006643DA"/>
    <w:rsid w:val="006644F3"/>
    <w:rsid w:val="006704EA"/>
    <w:rsid w:val="006708CF"/>
    <w:rsid w:val="00675ABD"/>
    <w:rsid w:val="0067724F"/>
    <w:rsid w:val="006772D6"/>
    <w:rsid w:val="00677761"/>
    <w:rsid w:val="00681607"/>
    <w:rsid w:val="0068180D"/>
    <w:rsid w:val="00681EBC"/>
    <w:rsid w:val="0068355A"/>
    <w:rsid w:val="0068524E"/>
    <w:rsid w:val="00687498"/>
    <w:rsid w:val="00693934"/>
    <w:rsid w:val="00693C5A"/>
    <w:rsid w:val="00695483"/>
    <w:rsid w:val="00695AED"/>
    <w:rsid w:val="006A05D6"/>
    <w:rsid w:val="006A0962"/>
    <w:rsid w:val="006A0CFB"/>
    <w:rsid w:val="006A0F82"/>
    <w:rsid w:val="006A2AA7"/>
    <w:rsid w:val="006A74FE"/>
    <w:rsid w:val="006B3EF5"/>
    <w:rsid w:val="006B41FF"/>
    <w:rsid w:val="006B4296"/>
    <w:rsid w:val="006B44A1"/>
    <w:rsid w:val="006C1512"/>
    <w:rsid w:val="006C35E5"/>
    <w:rsid w:val="006C4E65"/>
    <w:rsid w:val="006C711B"/>
    <w:rsid w:val="006D0ECE"/>
    <w:rsid w:val="006D4FDC"/>
    <w:rsid w:val="006D693D"/>
    <w:rsid w:val="006E39B4"/>
    <w:rsid w:val="006E4844"/>
    <w:rsid w:val="006E54D5"/>
    <w:rsid w:val="006E6A95"/>
    <w:rsid w:val="006E7249"/>
    <w:rsid w:val="006F033F"/>
    <w:rsid w:val="006F1A42"/>
    <w:rsid w:val="006F2A59"/>
    <w:rsid w:val="006F2BE0"/>
    <w:rsid w:val="006F2C23"/>
    <w:rsid w:val="006F41DC"/>
    <w:rsid w:val="006F7BF6"/>
    <w:rsid w:val="00701017"/>
    <w:rsid w:val="0070163C"/>
    <w:rsid w:val="00707B4B"/>
    <w:rsid w:val="00712050"/>
    <w:rsid w:val="00713F49"/>
    <w:rsid w:val="00715A20"/>
    <w:rsid w:val="0071637C"/>
    <w:rsid w:val="0071674C"/>
    <w:rsid w:val="007171B2"/>
    <w:rsid w:val="007209B9"/>
    <w:rsid w:val="00720A02"/>
    <w:rsid w:val="00721416"/>
    <w:rsid w:val="00721550"/>
    <w:rsid w:val="007226AF"/>
    <w:rsid w:val="007227B3"/>
    <w:rsid w:val="007228B7"/>
    <w:rsid w:val="00723224"/>
    <w:rsid w:val="007254F3"/>
    <w:rsid w:val="00726F82"/>
    <w:rsid w:val="0073066D"/>
    <w:rsid w:val="007353B7"/>
    <w:rsid w:val="007368E0"/>
    <w:rsid w:val="0073706A"/>
    <w:rsid w:val="00740B04"/>
    <w:rsid w:val="00744F1F"/>
    <w:rsid w:val="00751EFB"/>
    <w:rsid w:val="00754272"/>
    <w:rsid w:val="007553A6"/>
    <w:rsid w:val="0075738D"/>
    <w:rsid w:val="00761BD3"/>
    <w:rsid w:val="00761E6A"/>
    <w:rsid w:val="00763FA3"/>
    <w:rsid w:val="00765A16"/>
    <w:rsid w:val="00765D20"/>
    <w:rsid w:val="0076714E"/>
    <w:rsid w:val="007672A1"/>
    <w:rsid w:val="0077096D"/>
    <w:rsid w:val="0077732C"/>
    <w:rsid w:val="00780F01"/>
    <w:rsid w:val="007817D1"/>
    <w:rsid w:val="00782A91"/>
    <w:rsid w:val="007860CB"/>
    <w:rsid w:val="007863DA"/>
    <w:rsid w:val="0078713B"/>
    <w:rsid w:val="007874C9"/>
    <w:rsid w:val="00790C25"/>
    <w:rsid w:val="00791F73"/>
    <w:rsid w:val="007933AF"/>
    <w:rsid w:val="00796E4B"/>
    <w:rsid w:val="007A1452"/>
    <w:rsid w:val="007A5122"/>
    <w:rsid w:val="007B022C"/>
    <w:rsid w:val="007B0698"/>
    <w:rsid w:val="007B16C1"/>
    <w:rsid w:val="007B3736"/>
    <w:rsid w:val="007B6803"/>
    <w:rsid w:val="007B751B"/>
    <w:rsid w:val="007C2454"/>
    <w:rsid w:val="007C6316"/>
    <w:rsid w:val="007C7772"/>
    <w:rsid w:val="007D17BA"/>
    <w:rsid w:val="007D3855"/>
    <w:rsid w:val="007D70AF"/>
    <w:rsid w:val="007D7C75"/>
    <w:rsid w:val="007E22F2"/>
    <w:rsid w:val="007E468A"/>
    <w:rsid w:val="007E4D17"/>
    <w:rsid w:val="007E5A8F"/>
    <w:rsid w:val="007E695D"/>
    <w:rsid w:val="007E73FB"/>
    <w:rsid w:val="007F184B"/>
    <w:rsid w:val="007F330A"/>
    <w:rsid w:val="007F743C"/>
    <w:rsid w:val="007F7840"/>
    <w:rsid w:val="008004C9"/>
    <w:rsid w:val="008016CA"/>
    <w:rsid w:val="0080535B"/>
    <w:rsid w:val="00805ED0"/>
    <w:rsid w:val="00805F8F"/>
    <w:rsid w:val="00807F7A"/>
    <w:rsid w:val="008122BC"/>
    <w:rsid w:val="0081360F"/>
    <w:rsid w:val="00815F32"/>
    <w:rsid w:val="00817AB2"/>
    <w:rsid w:val="00823D98"/>
    <w:rsid w:val="00826022"/>
    <w:rsid w:val="00832D49"/>
    <w:rsid w:val="00834D77"/>
    <w:rsid w:val="00834DDD"/>
    <w:rsid w:val="008408DE"/>
    <w:rsid w:val="0084379B"/>
    <w:rsid w:val="008472E8"/>
    <w:rsid w:val="00854373"/>
    <w:rsid w:val="00854716"/>
    <w:rsid w:val="008562FD"/>
    <w:rsid w:val="008566A4"/>
    <w:rsid w:val="00860D93"/>
    <w:rsid w:val="0086129F"/>
    <w:rsid w:val="008617FA"/>
    <w:rsid w:val="00861AF2"/>
    <w:rsid w:val="008644AF"/>
    <w:rsid w:val="00865EFA"/>
    <w:rsid w:val="008666F6"/>
    <w:rsid w:val="00866A8E"/>
    <w:rsid w:val="0086767A"/>
    <w:rsid w:val="008720CE"/>
    <w:rsid w:val="00875184"/>
    <w:rsid w:val="008756E8"/>
    <w:rsid w:val="00875897"/>
    <w:rsid w:val="0087634C"/>
    <w:rsid w:val="00877EC9"/>
    <w:rsid w:val="008803B4"/>
    <w:rsid w:val="00882AB3"/>
    <w:rsid w:val="00884BD9"/>
    <w:rsid w:val="00892C95"/>
    <w:rsid w:val="0089514C"/>
    <w:rsid w:val="008A047B"/>
    <w:rsid w:val="008A131C"/>
    <w:rsid w:val="008A49DD"/>
    <w:rsid w:val="008A4EB6"/>
    <w:rsid w:val="008A7977"/>
    <w:rsid w:val="008A7D8A"/>
    <w:rsid w:val="008A7F96"/>
    <w:rsid w:val="008B14D1"/>
    <w:rsid w:val="008B164A"/>
    <w:rsid w:val="008B209A"/>
    <w:rsid w:val="008B29B4"/>
    <w:rsid w:val="008B4EEF"/>
    <w:rsid w:val="008B6E9C"/>
    <w:rsid w:val="008B73D1"/>
    <w:rsid w:val="008C2000"/>
    <w:rsid w:val="008C2B25"/>
    <w:rsid w:val="008C3673"/>
    <w:rsid w:val="008C6AFF"/>
    <w:rsid w:val="008C7380"/>
    <w:rsid w:val="008C7C3C"/>
    <w:rsid w:val="008D2C44"/>
    <w:rsid w:val="008D2E41"/>
    <w:rsid w:val="008D3740"/>
    <w:rsid w:val="008D5D2A"/>
    <w:rsid w:val="008E0B7F"/>
    <w:rsid w:val="008E17AB"/>
    <w:rsid w:val="008E43E9"/>
    <w:rsid w:val="008E5EE4"/>
    <w:rsid w:val="008F184E"/>
    <w:rsid w:val="008F22E0"/>
    <w:rsid w:val="008F3C5A"/>
    <w:rsid w:val="008F447B"/>
    <w:rsid w:val="008F6782"/>
    <w:rsid w:val="008F6AE0"/>
    <w:rsid w:val="008F6CAD"/>
    <w:rsid w:val="008F71CC"/>
    <w:rsid w:val="009038D9"/>
    <w:rsid w:val="0091587D"/>
    <w:rsid w:val="00917305"/>
    <w:rsid w:val="00920360"/>
    <w:rsid w:val="00924096"/>
    <w:rsid w:val="009257C5"/>
    <w:rsid w:val="009268F8"/>
    <w:rsid w:val="00927998"/>
    <w:rsid w:val="009311A8"/>
    <w:rsid w:val="00933CEF"/>
    <w:rsid w:val="00935651"/>
    <w:rsid w:val="00937A46"/>
    <w:rsid w:val="00941480"/>
    <w:rsid w:val="0094210C"/>
    <w:rsid w:val="00942CF6"/>
    <w:rsid w:val="00943E2E"/>
    <w:rsid w:val="00944C88"/>
    <w:rsid w:val="00944D51"/>
    <w:rsid w:val="009450A8"/>
    <w:rsid w:val="00947748"/>
    <w:rsid w:val="009565C2"/>
    <w:rsid w:val="00956A9C"/>
    <w:rsid w:val="009576F2"/>
    <w:rsid w:val="009579B6"/>
    <w:rsid w:val="00957D36"/>
    <w:rsid w:val="00961184"/>
    <w:rsid w:val="00961535"/>
    <w:rsid w:val="00965E6D"/>
    <w:rsid w:val="0096742C"/>
    <w:rsid w:val="00970DBA"/>
    <w:rsid w:val="00970E8B"/>
    <w:rsid w:val="009724C2"/>
    <w:rsid w:val="0097339F"/>
    <w:rsid w:val="0097475C"/>
    <w:rsid w:val="00977C1A"/>
    <w:rsid w:val="00981AEF"/>
    <w:rsid w:val="00981CDE"/>
    <w:rsid w:val="009860FA"/>
    <w:rsid w:val="00987CAD"/>
    <w:rsid w:val="0099046B"/>
    <w:rsid w:val="009915D8"/>
    <w:rsid w:val="00991DB3"/>
    <w:rsid w:val="00991DBF"/>
    <w:rsid w:val="00992D11"/>
    <w:rsid w:val="0099474C"/>
    <w:rsid w:val="009A18E0"/>
    <w:rsid w:val="009A2EB5"/>
    <w:rsid w:val="009A499E"/>
    <w:rsid w:val="009A5278"/>
    <w:rsid w:val="009A5F19"/>
    <w:rsid w:val="009A7894"/>
    <w:rsid w:val="009B019B"/>
    <w:rsid w:val="009B024F"/>
    <w:rsid w:val="009B0428"/>
    <w:rsid w:val="009B0B02"/>
    <w:rsid w:val="009B335D"/>
    <w:rsid w:val="009B6AB6"/>
    <w:rsid w:val="009B7434"/>
    <w:rsid w:val="009B7EEE"/>
    <w:rsid w:val="009C018F"/>
    <w:rsid w:val="009C1621"/>
    <w:rsid w:val="009C1754"/>
    <w:rsid w:val="009C4E26"/>
    <w:rsid w:val="009C5032"/>
    <w:rsid w:val="009C6B16"/>
    <w:rsid w:val="009C7496"/>
    <w:rsid w:val="009D0F96"/>
    <w:rsid w:val="009D3152"/>
    <w:rsid w:val="009D3297"/>
    <w:rsid w:val="009D34F4"/>
    <w:rsid w:val="009D4F35"/>
    <w:rsid w:val="009D6097"/>
    <w:rsid w:val="009D6F32"/>
    <w:rsid w:val="009E09BF"/>
    <w:rsid w:val="009E1731"/>
    <w:rsid w:val="009E1C0E"/>
    <w:rsid w:val="009E20F1"/>
    <w:rsid w:val="009E2C25"/>
    <w:rsid w:val="009E5947"/>
    <w:rsid w:val="009E607E"/>
    <w:rsid w:val="009E6AAC"/>
    <w:rsid w:val="009F0219"/>
    <w:rsid w:val="009F1A05"/>
    <w:rsid w:val="009F607E"/>
    <w:rsid w:val="009F6EC5"/>
    <w:rsid w:val="00A02C0F"/>
    <w:rsid w:val="00A03350"/>
    <w:rsid w:val="00A0598F"/>
    <w:rsid w:val="00A06AD8"/>
    <w:rsid w:val="00A11754"/>
    <w:rsid w:val="00A1219B"/>
    <w:rsid w:val="00A13D8F"/>
    <w:rsid w:val="00A175BA"/>
    <w:rsid w:val="00A20C82"/>
    <w:rsid w:val="00A21094"/>
    <w:rsid w:val="00A22DCB"/>
    <w:rsid w:val="00A23291"/>
    <w:rsid w:val="00A255EE"/>
    <w:rsid w:val="00A26B36"/>
    <w:rsid w:val="00A26EED"/>
    <w:rsid w:val="00A27772"/>
    <w:rsid w:val="00A30872"/>
    <w:rsid w:val="00A348ED"/>
    <w:rsid w:val="00A34B10"/>
    <w:rsid w:val="00A35BF3"/>
    <w:rsid w:val="00A360BF"/>
    <w:rsid w:val="00A41891"/>
    <w:rsid w:val="00A42BEA"/>
    <w:rsid w:val="00A430B7"/>
    <w:rsid w:val="00A46873"/>
    <w:rsid w:val="00A514AC"/>
    <w:rsid w:val="00A5360D"/>
    <w:rsid w:val="00A559B2"/>
    <w:rsid w:val="00A573EC"/>
    <w:rsid w:val="00A60704"/>
    <w:rsid w:val="00A7051F"/>
    <w:rsid w:val="00A71880"/>
    <w:rsid w:val="00A72CCD"/>
    <w:rsid w:val="00A73B87"/>
    <w:rsid w:val="00A76E77"/>
    <w:rsid w:val="00A77941"/>
    <w:rsid w:val="00A864DD"/>
    <w:rsid w:val="00A87E34"/>
    <w:rsid w:val="00A906A7"/>
    <w:rsid w:val="00A9132B"/>
    <w:rsid w:val="00A9198B"/>
    <w:rsid w:val="00A9296B"/>
    <w:rsid w:val="00A95BDF"/>
    <w:rsid w:val="00A96271"/>
    <w:rsid w:val="00A96AE6"/>
    <w:rsid w:val="00A97248"/>
    <w:rsid w:val="00A97636"/>
    <w:rsid w:val="00AA14FA"/>
    <w:rsid w:val="00AA249F"/>
    <w:rsid w:val="00AA2A6E"/>
    <w:rsid w:val="00AA2FD8"/>
    <w:rsid w:val="00AA356A"/>
    <w:rsid w:val="00AA638B"/>
    <w:rsid w:val="00AB43E0"/>
    <w:rsid w:val="00AB5819"/>
    <w:rsid w:val="00AB5A54"/>
    <w:rsid w:val="00AB663D"/>
    <w:rsid w:val="00AB77D1"/>
    <w:rsid w:val="00AB7DA1"/>
    <w:rsid w:val="00AC0457"/>
    <w:rsid w:val="00AC0578"/>
    <w:rsid w:val="00AC2B79"/>
    <w:rsid w:val="00AC3327"/>
    <w:rsid w:val="00AC3F68"/>
    <w:rsid w:val="00AC463C"/>
    <w:rsid w:val="00AC49FB"/>
    <w:rsid w:val="00AD0318"/>
    <w:rsid w:val="00AD0D22"/>
    <w:rsid w:val="00AD2E06"/>
    <w:rsid w:val="00AD77E6"/>
    <w:rsid w:val="00AE062B"/>
    <w:rsid w:val="00AF439F"/>
    <w:rsid w:val="00B008AD"/>
    <w:rsid w:val="00B026B8"/>
    <w:rsid w:val="00B042F1"/>
    <w:rsid w:val="00B04EF0"/>
    <w:rsid w:val="00B105A7"/>
    <w:rsid w:val="00B114AC"/>
    <w:rsid w:val="00B12710"/>
    <w:rsid w:val="00B148BB"/>
    <w:rsid w:val="00B21DA0"/>
    <w:rsid w:val="00B22349"/>
    <w:rsid w:val="00B2277A"/>
    <w:rsid w:val="00B238B3"/>
    <w:rsid w:val="00B23DE2"/>
    <w:rsid w:val="00B306AF"/>
    <w:rsid w:val="00B31514"/>
    <w:rsid w:val="00B31BBB"/>
    <w:rsid w:val="00B32C24"/>
    <w:rsid w:val="00B377EA"/>
    <w:rsid w:val="00B37E2C"/>
    <w:rsid w:val="00B40426"/>
    <w:rsid w:val="00B40E9B"/>
    <w:rsid w:val="00B417E1"/>
    <w:rsid w:val="00B4184A"/>
    <w:rsid w:val="00B4469C"/>
    <w:rsid w:val="00B45995"/>
    <w:rsid w:val="00B512F6"/>
    <w:rsid w:val="00B57979"/>
    <w:rsid w:val="00B62A64"/>
    <w:rsid w:val="00B63689"/>
    <w:rsid w:val="00B658CE"/>
    <w:rsid w:val="00B67801"/>
    <w:rsid w:val="00B678E7"/>
    <w:rsid w:val="00B70A3A"/>
    <w:rsid w:val="00B70DFD"/>
    <w:rsid w:val="00B70EB3"/>
    <w:rsid w:val="00B72566"/>
    <w:rsid w:val="00B74DAC"/>
    <w:rsid w:val="00B7519E"/>
    <w:rsid w:val="00B752C1"/>
    <w:rsid w:val="00B76F67"/>
    <w:rsid w:val="00B770E6"/>
    <w:rsid w:val="00B846AB"/>
    <w:rsid w:val="00B86C32"/>
    <w:rsid w:val="00B925DC"/>
    <w:rsid w:val="00B957CB"/>
    <w:rsid w:val="00B95D54"/>
    <w:rsid w:val="00BA0F2C"/>
    <w:rsid w:val="00BA0FD0"/>
    <w:rsid w:val="00BA1554"/>
    <w:rsid w:val="00BA3963"/>
    <w:rsid w:val="00BB20F5"/>
    <w:rsid w:val="00BB2C7D"/>
    <w:rsid w:val="00BB47C6"/>
    <w:rsid w:val="00BB5976"/>
    <w:rsid w:val="00BB652D"/>
    <w:rsid w:val="00BB6586"/>
    <w:rsid w:val="00BC0446"/>
    <w:rsid w:val="00BC211E"/>
    <w:rsid w:val="00BC217F"/>
    <w:rsid w:val="00BC4087"/>
    <w:rsid w:val="00BC4AAE"/>
    <w:rsid w:val="00BC4CF9"/>
    <w:rsid w:val="00BC73D3"/>
    <w:rsid w:val="00BD10B2"/>
    <w:rsid w:val="00BD193A"/>
    <w:rsid w:val="00BD555D"/>
    <w:rsid w:val="00BD5C67"/>
    <w:rsid w:val="00BE2EC4"/>
    <w:rsid w:val="00BE304F"/>
    <w:rsid w:val="00BE460B"/>
    <w:rsid w:val="00BF00AF"/>
    <w:rsid w:val="00BF0EF7"/>
    <w:rsid w:val="00BF1209"/>
    <w:rsid w:val="00BF15DC"/>
    <w:rsid w:val="00BF1FBC"/>
    <w:rsid w:val="00BF3744"/>
    <w:rsid w:val="00BF46DA"/>
    <w:rsid w:val="00C05A87"/>
    <w:rsid w:val="00C07130"/>
    <w:rsid w:val="00C1211C"/>
    <w:rsid w:val="00C12C06"/>
    <w:rsid w:val="00C13C25"/>
    <w:rsid w:val="00C14081"/>
    <w:rsid w:val="00C148AE"/>
    <w:rsid w:val="00C15FB5"/>
    <w:rsid w:val="00C24E58"/>
    <w:rsid w:val="00C25001"/>
    <w:rsid w:val="00C2513A"/>
    <w:rsid w:val="00C25273"/>
    <w:rsid w:val="00C26410"/>
    <w:rsid w:val="00C2764D"/>
    <w:rsid w:val="00C305AB"/>
    <w:rsid w:val="00C31900"/>
    <w:rsid w:val="00C31C69"/>
    <w:rsid w:val="00C360CB"/>
    <w:rsid w:val="00C36B79"/>
    <w:rsid w:val="00C3764C"/>
    <w:rsid w:val="00C4209A"/>
    <w:rsid w:val="00C434C3"/>
    <w:rsid w:val="00C4626C"/>
    <w:rsid w:val="00C50A21"/>
    <w:rsid w:val="00C52E08"/>
    <w:rsid w:val="00C54542"/>
    <w:rsid w:val="00C54FEB"/>
    <w:rsid w:val="00C56BB1"/>
    <w:rsid w:val="00C57C80"/>
    <w:rsid w:val="00C636C6"/>
    <w:rsid w:val="00C64EC7"/>
    <w:rsid w:val="00C66B37"/>
    <w:rsid w:val="00C70BC4"/>
    <w:rsid w:val="00C71259"/>
    <w:rsid w:val="00C71F15"/>
    <w:rsid w:val="00C723AB"/>
    <w:rsid w:val="00C73554"/>
    <w:rsid w:val="00C737D8"/>
    <w:rsid w:val="00C74494"/>
    <w:rsid w:val="00C754F4"/>
    <w:rsid w:val="00C76B24"/>
    <w:rsid w:val="00C811E5"/>
    <w:rsid w:val="00C82A17"/>
    <w:rsid w:val="00C87744"/>
    <w:rsid w:val="00C908C3"/>
    <w:rsid w:val="00C90CB6"/>
    <w:rsid w:val="00C96921"/>
    <w:rsid w:val="00C97969"/>
    <w:rsid w:val="00CA2B2B"/>
    <w:rsid w:val="00CA2E82"/>
    <w:rsid w:val="00CA3FFD"/>
    <w:rsid w:val="00CA6281"/>
    <w:rsid w:val="00CB2D1C"/>
    <w:rsid w:val="00CB4BF1"/>
    <w:rsid w:val="00CB5B46"/>
    <w:rsid w:val="00CB60CB"/>
    <w:rsid w:val="00CB64FB"/>
    <w:rsid w:val="00CB74AC"/>
    <w:rsid w:val="00CC1C8F"/>
    <w:rsid w:val="00CC5C32"/>
    <w:rsid w:val="00CC641E"/>
    <w:rsid w:val="00CD15EB"/>
    <w:rsid w:val="00CD1BF0"/>
    <w:rsid w:val="00CD223C"/>
    <w:rsid w:val="00CD32B2"/>
    <w:rsid w:val="00CD42B4"/>
    <w:rsid w:val="00CD6E10"/>
    <w:rsid w:val="00CD70FB"/>
    <w:rsid w:val="00CE44D4"/>
    <w:rsid w:val="00CE48E4"/>
    <w:rsid w:val="00CE52D7"/>
    <w:rsid w:val="00CE643D"/>
    <w:rsid w:val="00CE6A15"/>
    <w:rsid w:val="00CF1AF2"/>
    <w:rsid w:val="00CF1CAC"/>
    <w:rsid w:val="00CF37A1"/>
    <w:rsid w:val="00CF54C7"/>
    <w:rsid w:val="00CF69F1"/>
    <w:rsid w:val="00D02A63"/>
    <w:rsid w:val="00D02C1E"/>
    <w:rsid w:val="00D0351E"/>
    <w:rsid w:val="00D061D9"/>
    <w:rsid w:val="00D065A9"/>
    <w:rsid w:val="00D1130F"/>
    <w:rsid w:val="00D12258"/>
    <w:rsid w:val="00D237D9"/>
    <w:rsid w:val="00D276EE"/>
    <w:rsid w:val="00D3200F"/>
    <w:rsid w:val="00D3478F"/>
    <w:rsid w:val="00D36CC6"/>
    <w:rsid w:val="00D41880"/>
    <w:rsid w:val="00D41B8B"/>
    <w:rsid w:val="00D42744"/>
    <w:rsid w:val="00D4470F"/>
    <w:rsid w:val="00D45041"/>
    <w:rsid w:val="00D45F46"/>
    <w:rsid w:val="00D518A2"/>
    <w:rsid w:val="00D62117"/>
    <w:rsid w:val="00D62CA0"/>
    <w:rsid w:val="00D63B9C"/>
    <w:rsid w:val="00D6517A"/>
    <w:rsid w:val="00D657EC"/>
    <w:rsid w:val="00D82BF4"/>
    <w:rsid w:val="00D848E2"/>
    <w:rsid w:val="00D86405"/>
    <w:rsid w:val="00D87508"/>
    <w:rsid w:val="00D91A7A"/>
    <w:rsid w:val="00D92617"/>
    <w:rsid w:val="00D94DFC"/>
    <w:rsid w:val="00D955C9"/>
    <w:rsid w:val="00D957A1"/>
    <w:rsid w:val="00D95B04"/>
    <w:rsid w:val="00D96551"/>
    <w:rsid w:val="00DA279F"/>
    <w:rsid w:val="00DA5EEF"/>
    <w:rsid w:val="00DB3DB4"/>
    <w:rsid w:val="00DB4093"/>
    <w:rsid w:val="00DB40F6"/>
    <w:rsid w:val="00DB6523"/>
    <w:rsid w:val="00DB72FF"/>
    <w:rsid w:val="00DC06B7"/>
    <w:rsid w:val="00DC2D16"/>
    <w:rsid w:val="00DC34FE"/>
    <w:rsid w:val="00DC4E8C"/>
    <w:rsid w:val="00DD26A1"/>
    <w:rsid w:val="00DD2AEC"/>
    <w:rsid w:val="00DD5C64"/>
    <w:rsid w:val="00DD61BE"/>
    <w:rsid w:val="00DD65B2"/>
    <w:rsid w:val="00DD7BDB"/>
    <w:rsid w:val="00DD7F62"/>
    <w:rsid w:val="00DE1CA7"/>
    <w:rsid w:val="00DE3299"/>
    <w:rsid w:val="00DE411F"/>
    <w:rsid w:val="00DE6C8A"/>
    <w:rsid w:val="00DF2A7B"/>
    <w:rsid w:val="00DF2C0E"/>
    <w:rsid w:val="00DF4252"/>
    <w:rsid w:val="00DF73C3"/>
    <w:rsid w:val="00E002E4"/>
    <w:rsid w:val="00E0117C"/>
    <w:rsid w:val="00E05380"/>
    <w:rsid w:val="00E0539F"/>
    <w:rsid w:val="00E05569"/>
    <w:rsid w:val="00E10652"/>
    <w:rsid w:val="00E141EA"/>
    <w:rsid w:val="00E14D8C"/>
    <w:rsid w:val="00E167DB"/>
    <w:rsid w:val="00E2042B"/>
    <w:rsid w:val="00E22E2D"/>
    <w:rsid w:val="00E2428A"/>
    <w:rsid w:val="00E26469"/>
    <w:rsid w:val="00E3025C"/>
    <w:rsid w:val="00E306C3"/>
    <w:rsid w:val="00E30E49"/>
    <w:rsid w:val="00E32ECF"/>
    <w:rsid w:val="00E35F5C"/>
    <w:rsid w:val="00E373B1"/>
    <w:rsid w:val="00E375FB"/>
    <w:rsid w:val="00E40E7F"/>
    <w:rsid w:val="00E43B91"/>
    <w:rsid w:val="00E441EE"/>
    <w:rsid w:val="00E44A16"/>
    <w:rsid w:val="00E4581E"/>
    <w:rsid w:val="00E45FE6"/>
    <w:rsid w:val="00E523CB"/>
    <w:rsid w:val="00E525F8"/>
    <w:rsid w:val="00E53E45"/>
    <w:rsid w:val="00E54711"/>
    <w:rsid w:val="00E57A78"/>
    <w:rsid w:val="00E62624"/>
    <w:rsid w:val="00E63476"/>
    <w:rsid w:val="00E654D9"/>
    <w:rsid w:val="00E677A2"/>
    <w:rsid w:val="00E67B12"/>
    <w:rsid w:val="00E71DD3"/>
    <w:rsid w:val="00E737D2"/>
    <w:rsid w:val="00E74951"/>
    <w:rsid w:val="00E76301"/>
    <w:rsid w:val="00E80CAC"/>
    <w:rsid w:val="00E84728"/>
    <w:rsid w:val="00E84AC6"/>
    <w:rsid w:val="00E85B60"/>
    <w:rsid w:val="00E87406"/>
    <w:rsid w:val="00E9127F"/>
    <w:rsid w:val="00E9461F"/>
    <w:rsid w:val="00E95B4C"/>
    <w:rsid w:val="00E95ECE"/>
    <w:rsid w:val="00E96BB9"/>
    <w:rsid w:val="00EA015B"/>
    <w:rsid w:val="00EA027A"/>
    <w:rsid w:val="00EA0D5D"/>
    <w:rsid w:val="00EA3AC6"/>
    <w:rsid w:val="00EB2524"/>
    <w:rsid w:val="00EB5E89"/>
    <w:rsid w:val="00EC14E3"/>
    <w:rsid w:val="00EC3EDD"/>
    <w:rsid w:val="00EC4C61"/>
    <w:rsid w:val="00EC53CB"/>
    <w:rsid w:val="00ED34D9"/>
    <w:rsid w:val="00ED3FB1"/>
    <w:rsid w:val="00ED4E6F"/>
    <w:rsid w:val="00ED7106"/>
    <w:rsid w:val="00EE045C"/>
    <w:rsid w:val="00EE1B8D"/>
    <w:rsid w:val="00EE4910"/>
    <w:rsid w:val="00EE6B7D"/>
    <w:rsid w:val="00EE7093"/>
    <w:rsid w:val="00EE7C96"/>
    <w:rsid w:val="00EF0148"/>
    <w:rsid w:val="00EF014F"/>
    <w:rsid w:val="00EF0837"/>
    <w:rsid w:val="00EF66D3"/>
    <w:rsid w:val="00EF7AED"/>
    <w:rsid w:val="00F01CFA"/>
    <w:rsid w:val="00F02929"/>
    <w:rsid w:val="00F03583"/>
    <w:rsid w:val="00F04FA9"/>
    <w:rsid w:val="00F05A64"/>
    <w:rsid w:val="00F06059"/>
    <w:rsid w:val="00F062DE"/>
    <w:rsid w:val="00F11EC6"/>
    <w:rsid w:val="00F12791"/>
    <w:rsid w:val="00F135BC"/>
    <w:rsid w:val="00F16F24"/>
    <w:rsid w:val="00F17244"/>
    <w:rsid w:val="00F172A4"/>
    <w:rsid w:val="00F200B5"/>
    <w:rsid w:val="00F2070D"/>
    <w:rsid w:val="00F21054"/>
    <w:rsid w:val="00F2121F"/>
    <w:rsid w:val="00F248FC"/>
    <w:rsid w:val="00F24D5A"/>
    <w:rsid w:val="00F25197"/>
    <w:rsid w:val="00F26680"/>
    <w:rsid w:val="00F302D2"/>
    <w:rsid w:val="00F30D07"/>
    <w:rsid w:val="00F31177"/>
    <w:rsid w:val="00F32AEF"/>
    <w:rsid w:val="00F32DA4"/>
    <w:rsid w:val="00F352D0"/>
    <w:rsid w:val="00F409C8"/>
    <w:rsid w:val="00F40F19"/>
    <w:rsid w:val="00F43B36"/>
    <w:rsid w:val="00F45D48"/>
    <w:rsid w:val="00F5139F"/>
    <w:rsid w:val="00F51821"/>
    <w:rsid w:val="00F51BC5"/>
    <w:rsid w:val="00F531DF"/>
    <w:rsid w:val="00F53B0B"/>
    <w:rsid w:val="00F54D86"/>
    <w:rsid w:val="00F5790F"/>
    <w:rsid w:val="00F60197"/>
    <w:rsid w:val="00F602E2"/>
    <w:rsid w:val="00F60879"/>
    <w:rsid w:val="00F61219"/>
    <w:rsid w:val="00F61818"/>
    <w:rsid w:val="00F61CD4"/>
    <w:rsid w:val="00F61E54"/>
    <w:rsid w:val="00F62B2D"/>
    <w:rsid w:val="00F72380"/>
    <w:rsid w:val="00F80BA3"/>
    <w:rsid w:val="00F81F2C"/>
    <w:rsid w:val="00F8212F"/>
    <w:rsid w:val="00F86ED5"/>
    <w:rsid w:val="00F940D9"/>
    <w:rsid w:val="00F9410B"/>
    <w:rsid w:val="00F94733"/>
    <w:rsid w:val="00F94B22"/>
    <w:rsid w:val="00F954BC"/>
    <w:rsid w:val="00FA011D"/>
    <w:rsid w:val="00FA1D98"/>
    <w:rsid w:val="00FB0C91"/>
    <w:rsid w:val="00FB1425"/>
    <w:rsid w:val="00FB1532"/>
    <w:rsid w:val="00FB4D8E"/>
    <w:rsid w:val="00FB5172"/>
    <w:rsid w:val="00FC1BF8"/>
    <w:rsid w:val="00FC1F79"/>
    <w:rsid w:val="00FC23AE"/>
    <w:rsid w:val="00FC2631"/>
    <w:rsid w:val="00FC28CF"/>
    <w:rsid w:val="00FC3262"/>
    <w:rsid w:val="00FC3749"/>
    <w:rsid w:val="00FC3E52"/>
    <w:rsid w:val="00FC5EA8"/>
    <w:rsid w:val="00FC67A9"/>
    <w:rsid w:val="00FC7180"/>
    <w:rsid w:val="00FD0E11"/>
    <w:rsid w:val="00FD3D50"/>
    <w:rsid w:val="00FD3E00"/>
    <w:rsid w:val="00FD436C"/>
    <w:rsid w:val="00FD4E5D"/>
    <w:rsid w:val="00FD7276"/>
    <w:rsid w:val="00FD7E31"/>
    <w:rsid w:val="00FE1ECA"/>
    <w:rsid w:val="00FE4D38"/>
    <w:rsid w:val="00FE55CA"/>
    <w:rsid w:val="00FE7A50"/>
    <w:rsid w:val="00FF272D"/>
    <w:rsid w:val="00FF36B7"/>
    <w:rsid w:val="00FF42B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640AA"/>
  <w15:chartTrackingRefBased/>
  <w15:docId w15:val="{9A9B439F-C31A-4BA9-BF22-6F94B3C6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09"/>
  </w:style>
  <w:style w:type="paragraph" w:styleId="Ttulo1">
    <w:name w:val="heading 1"/>
    <w:basedOn w:val="Normal"/>
    <w:next w:val="Normal"/>
    <w:link w:val="Ttulo1Car"/>
    <w:uiPriority w:val="9"/>
    <w:qFormat/>
    <w:rsid w:val="00D41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1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1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1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1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1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1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1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1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1B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1B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1B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1B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1B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1B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1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1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1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1B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1B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1B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1B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1B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0321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5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A78"/>
  </w:style>
  <w:style w:type="paragraph" w:styleId="Piedepgina">
    <w:name w:val="footer"/>
    <w:basedOn w:val="Normal"/>
    <w:link w:val="PiedepginaCar"/>
    <w:uiPriority w:val="99"/>
    <w:unhideWhenUsed/>
    <w:rsid w:val="00E5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A78"/>
  </w:style>
  <w:style w:type="character" w:styleId="Refdecomentario">
    <w:name w:val="annotation reference"/>
    <w:basedOn w:val="Fuentedeprrafopredeter"/>
    <w:uiPriority w:val="99"/>
    <w:semiHidden/>
    <w:unhideWhenUsed/>
    <w:rsid w:val="004446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46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46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46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468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2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25BE-338A-46B5-8E45-6A9497E6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3609</Words>
  <Characters>19278</Characters>
  <Application>Microsoft Office Word</Application>
  <DocSecurity>0</DocSecurity>
  <Lines>319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Quesada</dc:creator>
  <cp:keywords/>
  <dc:description/>
  <cp:lastModifiedBy>Bernardo Ovares Navarro</cp:lastModifiedBy>
  <cp:revision>2</cp:revision>
  <dcterms:created xsi:type="dcterms:W3CDTF">2025-12-02T16:09:00Z</dcterms:created>
  <dcterms:modified xsi:type="dcterms:W3CDTF">2025-12-02T16:09:00Z</dcterms:modified>
</cp:coreProperties>
</file>