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HendersonSansW00-BasicLight" w:eastAsiaTheme="majorEastAsia" w:hAnsi="HendersonSansW00-BasicLight" w:cstheme="majorBidi"/>
          <w:color w:val="1F4E79" w:themeColor="accent1" w:themeShade="80"/>
          <w:sz w:val="36"/>
          <w:szCs w:val="36"/>
        </w:rPr>
        <w:id w:val="481740124"/>
        <w:docPartObj>
          <w:docPartGallery w:val="Cover Pages"/>
          <w:docPartUnique/>
        </w:docPartObj>
      </w:sdtPr>
      <w:sdtEndPr>
        <w:rPr>
          <w:rFonts w:asciiTheme="majorHAnsi" w:hAnsiTheme="majorHAnsi"/>
        </w:rPr>
      </w:sdtEndPr>
      <w:sdtContent>
        <w:p w14:paraId="69D4A3BE" w14:textId="045E492E" w:rsidR="00BB38F1" w:rsidRPr="001E67DB" w:rsidRDefault="00D614FB" w:rsidP="00271990">
          <w:pPr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/>
              <w:noProof/>
            </w:rPr>
            <w:drawing>
              <wp:anchor distT="0" distB="0" distL="114300" distR="114300" simplePos="0" relativeHeight="251681792" behindDoc="1" locked="0" layoutInCell="1" allowOverlap="1" wp14:anchorId="302A29B3" wp14:editId="51785BD1">
                <wp:simplePos x="0" y="0"/>
                <wp:positionH relativeFrom="page">
                  <wp:align>left</wp:align>
                </wp:positionH>
                <wp:positionV relativeFrom="margin">
                  <wp:posOffset>-895717</wp:posOffset>
                </wp:positionV>
                <wp:extent cx="7947450" cy="10140950"/>
                <wp:effectExtent l="0" t="0" r="0" b="0"/>
                <wp:wrapNone/>
                <wp:docPr id="371290226" name="Imagen 1" descr="Imagen de la pantalla de un celular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1290226" name="Imagen 1" descr="Imagen de la pantalla de un celular con letras&#10;&#10;Descripción generada automáticamente con confianza media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7450" cy="10140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sdt>
          <w:sdtPr>
            <w:rPr>
              <w:rFonts w:ascii="HendersonSansW00-BasicLight" w:hAnsi="HendersonSansW00-BasicLight"/>
            </w:rPr>
            <w:id w:val="-1618131489"/>
            <w:docPartObj>
              <w:docPartGallery w:val="Cover Pages"/>
              <w:docPartUnique/>
            </w:docPartObj>
          </w:sdtPr>
          <w:sdtEndPr>
            <w:rPr>
              <w:rFonts w:cs="Arial"/>
            </w:rPr>
          </w:sdtEndPr>
          <w:sdtContent>
            <w:p w14:paraId="69D4A3F0" w14:textId="3B807835" w:rsidR="004120CF" w:rsidRPr="001E67DB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1" w14:textId="77777777" w:rsidR="004120CF" w:rsidRPr="001E67DB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2" w14:textId="77777777" w:rsidR="004120CF" w:rsidRPr="001E67DB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3" w14:textId="77777777" w:rsidR="004120CF" w:rsidRPr="001E67DB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4" w14:textId="77777777" w:rsidR="004120CF" w:rsidRPr="001E67DB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5" w14:textId="77777777" w:rsidR="004120CF" w:rsidRPr="001E67DB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6" w14:textId="77777777" w:rsidR="004120CF" w:rsidRPr="001E67DB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7" w14:textId="77777777" w:rsidR="004120CF" w:rsidRPr="001E67DB" w:rsidRDefault="004120CF" w:rsidP="004120CF">
              <w:pPr>
                <w:jc w:val="center"/>
                <w:rPr>
                  <w:rFonts w:ascii="HendersonSansW00-BasicLight" w:hAnsi="HendersonSansW00-BasicLight"/>
                </w:rPr>
              </w:pPr>
            </w:p>
            <w:p w14:paraId="69D4A3F8" w14:textId="77777777" w:rsidR="004120CF" w:rsidRPr="001E67DB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9" w14:textId="77777777" w:rsidR="004120CF" w:rsidRPr="001E67DB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A" w14:textId="77777777" w:rsidR="004120CF" w:rsidRPr="001E67DB" w:rsidRDefault="004120CF" w:rsidP="004120CF">
              <w:pPr>
                <w:rPr>
                  <w:rFonts w:ascii="HendersonSansW00-BasicLight" w:hAnsi="HendersonSansW00-BasicLight"/>
                </w:rPr>
              </w:pPr>
            </w:p>
            <w:p w14:paraId="69D4A3FB" w14:textId="7B4A9A86" w:rsidR="004120CF" w:rsidRPr="001E67DB" w:rsidRDefault="00D614FB" w:rsidP="004120CF">
              <w:pPr>
                <w:rPr>
                  <w:rFonts w:ascii="HendersonSansW00-BasicLight" w:hAnsi="HendersonSansW00-BasicLight"/>
                </w:rPr>
              </w:pPr>
              <w:r w:rsidRPr="001E67DB">
                <w:rPr>
                  <w:rFonts w:ascii="HendersonSansW00-BasicLight" w:hAnsi="HendersonSansW00-BasicLight"/>
                  <w:noProof/>
                  <w:lang w:eastAsia="es-CR"/>
                </w:rPr>
                <mc:AlternateContent>
                  <mc:Choice Requires="wps">
                    <w:drawing>
                      <wp:anchor distT="0" distB="0" distL="114300" distR="114300" simplePos="0" relativeHeight="251677696" behindDoc="0" locked="0" layoutInCell="1" allowOverlap="1" wp14:anchorId="69D4A4BA" wp14:editId="39CE3231">
                        <wp:simplePos x="0" y="0"/>
                        <wp:positionH relativeFrom="column">
                          <wp:posOffset>-501015</wp:posOffset>
                        </wp:positionH>
                        <wp:positionV relativeFrom="paragraph">
                          <wp:posOffset>2948305</wp:posOffset>
                        </wp:positionV>
                        <wp:extent cx="6629400" cy="1224280"/>
                        <wp:effectExtent l="0" t="0" r="0" b="0"/>
                        <wp:wrapSquare wrapText="bothSides"/>
                        <wp:docPr id="8" name="Text Box 5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629400" cy="1224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8878D3D" w14:textId="77777777" w:rsidR="00C509E9" w:rsidRPr="00D614FB" w:rsidRDefault="00C509E9" w:rsidP="003F032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28"/>
                                      </w:rPr>
                                    </w:pPr>
                                    <w:r w:rsidRPr="00D614FB"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28"/>
                                      </w:rPr>
                                      <w:t>Dirección General de Aduanas</w:t>
                                    </w:r>
                                  </w:p>
                                  <w:p w14:paraId="1342264B" w14:textId="77777777" w:rsidR="00C509E9" w:rsidRPr="00D614FB" w:rsidRDefault="00C509E9" w:rsidP="003F032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28"/>
                                      </w:rPr>
                                    </w:pPr>
                                    <w:r w:rsidRPr="00D614FB"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28"/>
                                      </w:rPr>
                                      <w:t xml:space="preserve">Departamento de Técnica Aduanera </w:t>
                                    </w:r>
                                  </w:p>
                                  <w:p w14:paraId="6BC3C982" w14:textId="77777777" w:rsidR="00C509E9" w:rsidRPr="00D614FB" w:rsidRDefault="00C509E9" w:rsidP="003F032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28"/>
                                      </w:rPr>
                                    </w:pPr>
                                    <w:r w:rsidRPr="00D614FB"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28"/>
                                      </w:rPr>
                                      <w:t>Dirección de Gestión Técnica</w:t>
                                    </w:r>
                                  </w:p>
                                  <w:p w14:paraId="51167E41" w14:textId="20EF44E6" w:rsidR="00C509E9" w:rsidRPr="00D614FB" w:rsidRDefault="00D614FB" w:rsidP="003F032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28"/>
                                      </w:rPr>
                                      <w:t>Julio</w:t>
                                    </w:r>
                                    <w:r w:rsidR="00C509E9" w:rsidRPr="00D614FB"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28"/>
                                      </w:rPr>
                                      <w:t>, 202</w:t>
                                    </w:r>
                                    <w:r w:rsidR="00C51E6F" w:rsidRPr="00D614FB"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</w:p>
                                  <w:p w14:paraId="69D4A4FC" w14:textId="1632FD28" w:rsidR="00C509E9" w:rsidRPr="00D614FB" w:rsidRDefault="00C509E9" w:rsidP="00D614FB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28"/>
                                      </w:rPr>
                                    </w:pPr>
                                    <w:r w:rsidRPr="00D614FB"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28"/>
                                        <w:szCs w:val="28"/>
                                      </w:rPr>
                                      <w:t>Versión 01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9D4A4BA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6" type="#_x0000_t202" style="position:absolute;margin-left:-39.45pt;margin-top:232.15pt;width:522pt;height:9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" filled="f" stroked="f">
                        <v:textbox>
                          <w:txbxContent>
                            <w:p w14:paraId="48878D3D" w14:textId="77777777" w:rsidR="00C509E9" w:rsidRPr="00D614FB" w:rsidRDefault="00C509E9" w:rsidP="003F032F">
                              <w:pPr>
                                <w:spacing w:after="0" w:line="240" w:lineRule="auto"/>
                                <w:jc w:val="center"/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</w:pPr>
                              <w:r w:rsidRPr="00D614FB"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  <w:t>Dirección General de Aduanas</w:t>
                              </w:r>
                            </w:p>
                            <w:p w14:paraId="1342264B" w14:textId="77777777" w:rsidR="00C509E9" w:rsidRPr="00D614FB" w:rsidRDefault="00C509E9" w:rsidP="003F032F">
                              <w:pPr>
                                <w:spacing w:after="0" w:line="240" w:lineRule="auto"/>
                                <w:jc w:val="center"/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</w:pPr>
                              <w:r w:rsidRPr="00D614FB"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  <w:t xml:space="preserve">Departamento de Técnica Aduanera </w:t>
                              </w:r>
                            </w:p>
                            <w:p w14:paraId="6BC3C982" w14:textId="77777777" w:rsidR="00C509E9" w:rsidRPr="00D614FB" w:rsidRDefault="00C509E9" w:rsidP="003F032F">
                              <w:pPr>
                                <w:spacing w:after="0" w:line="240" w:lineRule="auto"/>
                                <w:jc w:val="center"/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</w:pPr>
                              <w:r w:rsidRPr="00D614FB"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  <w:t>Dirección de Gestión Técnica</w:t>
                              </w:r>
                            </w:p>
                            <w:p w14:paraId="51167E41" w14:textId="20EF44E6" w:rsidR="00C509E9" w:rsidRPr="00D614FB" w:rsidRDefault="00D614FB" w:rsidP="003F032F">
                              <w:pPr>
                                <w:spacing w:after="0" w:line="240" w:lineRule="auto"/>
                                <w:jc w:val="center"/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  <w:t>Julio</w:t>
                              </w:r>
                              <w:r w:rsidR="00C509E9" w:rsidRPr="00D614FB"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  <w:t>, 202</w:t>
                              </w:r>
                              <w:r w:rsidR="00C51E6F" w:rsidRPr="00D614FB"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  <w:p w14:paraId="69D4A4FC" w14:textId="1632FD28" w:rsidR="00C509E9" w:rsidRPr="00D614FB" w:rsidRDefault="00C509E9" w:rsidP="00D614FB">
                              <w:pPr>
                                <w:spacing w:after="0" w:line="240" w:lineRule="auto"/>
                                <w:jc w:val="center"/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</w:pPr>
                              <w:r w:rsidRPr="00D614FB"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28"/>
                                  <w:szCs w:val="28"/>
                                </w:rPr>
                                <w:t>Versión 01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  <w:r w:rsidR="00FD282F" w:rsidRPr="001E67DB">
                <w:rPr>
                  <w:rFonts w:ascii="HendersonSansW00-BasicLight" w:hAnsi="HendersonSansW00-BasicLight"/>
                  <w:noProof/>
                  <w:lang w:eastAsia="es-CR"/>
                </w:rPr>
                <mc:AlternateContent>
                  <mc:Choice Requires="wps">
                    <w:drawing>
                      <wp:anchor distT="0" distB="0" distL="114300" distR="114300" simplePos="0" relativeHeight="251679744" behindDoc="0" locked="0" layoutInCell="1" allowOverlap="1" wp14:anchorId="69D4A4BC" wp14:editId="1B426F7B">
                        <wp:simplePos x="0" y="0"/>
                        <wp:positionH relativeFrom="column">
                          <wp:posOffset>-622935</wp:posOffset>
                        </wp:positionH>
                        <wp:positionV relativeFrom="paragraph">
                          <wp:posOffset>200660</wp:posOffset>
                        </wp:positionV>
                        <wp:extent cx="6743700" cy="1933575"/>
                        <wp:effectExtent l="0" t="0" r="0" b="9525"/>
                        <wp:wrapSquare wrapText="bothSides"/>
                        <wp:docPr id="1" name="Text Box 1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743700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C572A759-6A51-4108-AA02-DFA0A04FC94B}">
  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</a:ext>
                                </a:extLst>
                              </wps:spPr>
                              <wps:txbx>
                                <w:txbxContent>
                                  <w:p w14:paraId="69D4A4FE" w14:textId="2168E212" w:rsidR="00C509E9" w:rsidRPr="00D614FB" w:rsidRDefault="00C509E9" w:rsidP="00D614FB">
                                    <w:pPr>
                                      <w:jc w:val="right"/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48"/>
                                        <w:szCs w:val="48"/>
                                      </w:rPr>
                                    </w:pPr>
                                    <w:bookmarkStart w:id="0" w:name="_Hlk117149862"/>
                                    <w:bookmarkStart w:id="1" w:name="_Hlk117149863"/>
                                    <w:r w:rsidRPr="00C51E6F">
                                      <w:rPr>
                                        <w:rFonts w:ascii="HendersonSansW00-BasicLight" w:hAnsi="HendersonSansW00-BasicLight" w:cs="Arial"/>
                                        <w:color w:val="FFFFFF" w:themeColor="background1"/>
                                        <w:sz w:val="56"/>
                                        <w:szCs w:val="20"/>
                                      </w:rPr>
                                      <w:t xml:space="preserve">Solicitud de Resolución </w:t>
                                    </w:r>
                                    <w:r w:rsidRPr="00D614FB"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48"/>
                                        <w:szCs w:val="48"/>
                                      </w:rPr>
                                      <w:t xml:space="preserve">Anticipada </w:t>
                                    </w:r>
                                    <w:r w:rsidR="00584882" w:rsidRPr="00D614FB"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48"/>
                                        <w:szCs w:val="48"/>
                                      </w:rPr>
                                      <w:t>en</w:t>
                                    </w:r>
                                    <w:r w:rsidR="00667ED3" w:rsidRPr="00D614FB">
                                      <w:rPr>
                                        <w:rFonts w:ascii="HendersonSansW00-BasicLight" w:hAnsi="HendersonSansW00-BasicLight" w:cs="Arial"/>
                                        <w:color w:val="FF0000"/>
                                        <w:sz w:val="48"/>
                                        <w:szCs w:val="48"/>
                                      </w:rPr>
                                      <w:t xml:space="preserve"> </w:t>
                                    </w:r>
                                    <w:r w:rsidRPr="00D614FB">
                                      <w:rPr>
                                        <w:rFonts w:ascii="HendersonSansW00-BasicLight" w:hAnsi="HendersonSansW00-BasicLight" w:cs="Arial"/>
                                        <w:color w:val="D9D9D9" w:themeColor="background1" w:themeShade="D9"/>
                                        <w:sz w:val="48"/>
                                        <w:szCs w:val="48"/>
                                      </w:rPr>
                                      <w:t>Valoración Aduanera.</w:t>
                                    </w:r>
                                    <w:bookmarkEnd w:id="0"/>
                                    <w:bookmarkEnd w:id="1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69D4A4BC" id="Text Box 1" o:spid="_x0000_s1027" type="#_x0000_t202" style="position:absolute;margin-left:-49.05pt;margin-top:15.8pt;width:531pt;height:15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" filled="f" stroked="f">
                        <v:textbox>
                          <w:txbxContent>
                            <w:p w14:paraId="69D4A4FE" w14:textId="2168E212" w:rsidR="00C509E9" w:rsidRPr="00D614FB" w:rsidRDefault="00C509E9" w:rsidP="00D614FB">
                              <w:pPr>
                                <w:jc w:val="right"/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48"/>
                                  <w:szCs w:val="48"/>
                                </w:rPr>
                              </w:pPr>
                              <w:bookmarkStart w:id="2" w:name="_Hlk117149862"/>
                              <w:bookmarkStart w:id="3" w:name="_Hlk117149863"/>
                              <w:r w:rsidRPr="00C51E6F">
                                <w:rPr>
                                  <w:rFonts w:ascii="HendersonSansW00-BasicLight" w:hAnsi="HendersonSansW00-BasicLight" w:cs="Arial"/>
                                  <w:color w:val="FFFFFF" w:themeColor="background1"/>
                                  <w:sz w:val="56"/>
                                  <w:szCs w:val="20"/>
                                </w:rPr>
                                <w:t xml:space="preserve">Solicitud de Resolución </w:t>
                              </w:r>
                              <w:r w:rsidRPr="00D614FB"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48"/>
                                  <w:szCs w:val="48"/>
                                </w:rPr>
                                <w:t xml:space="preserve">Anticipada </w:t>
                              </w:r>
                              <w:r w:rsidR="00584882" w:rsidRPr="00D614FB"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48"/>
                                  <w:szCs w:val="48"/>
                                </w:rPr>
                                <w:t>en</w:t>
                              </w:r>
                              <w:r w:rsidR="00667ED3" w:rsidRPr="00D614FB">
                                <w:rPr>
                                  <w:rFonts w:ascii="HendersonSansW00-BasicLight" w:hAnsi="HendersonSansW00-BasicLight" w:cs="Arial"/>
                                  <w:color w:val="FF0000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D614FB">
                                <w:rPr>
                                  <w:rFonts w:ascii="HendersonSansW00-BasicLight" w:hAnsi="HendersonSansW00-BasicLight" w:cs="Arial"/>
                                  <w:color w:val="D9D9D9" w:themeColor="background1" w:themeShade="D9"/>
                                  <w:sz w:val="48"/>
                                  <w:szCs w:val="48"/>
                                </w:rPr>
                                <w:t>Valoración Aduanera.</w:t>
                              </w:r>
                              <w:bookmarkEnd w:id="2"/>
                              <w:bookmarkEnd w:id="3"/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14:paraId="69D4A3FC" w14:textId="77777777" w:rsidR="009B0C5F" w:rsidRPr="001E67DB" w:rsidRDefault="009B0C5F" w:rsidP="009B0C5F">
              <w:pPr>
                <w:rPr>
                  <w:rFonts w:ascii="HendersonSansW00-BasicLight" w:hAnsi="HendersonSansW00-BasicLight"/>
                </w:rPr>
                <w:sectPr w:rsidR="009B0C5F" w:rsidRPr="001E67DB" w:rsidSect="001E67DB">
                  <w:headerReference w:type="default" r:id="rId12"/>
                  <w:footerReference w:type="default" r:id="rId13"/>
                  <w:pgSz w:w="12240" w:h="15840" w:code="1"/>
                  <w:pgMar w:top="1418" w:right="1701" w:bottom="1418" w:left="1701" w:header="709" w:footer="973" w:gutter="0"/>
                  <w:cols w:space="708"/>
                  <w:titlePg/>
                  <w:docGrid w:linePitch="360"/>
                </w:sectPr>
              </w:pPr>
            </w:p>
            <w:p w14:paraId="69D4A403" w14:textId="77777777" w:rsidR="009B0C5F" w:rsidRPr="001E67DB" w:rsidRDefault="00000000" w:rsidP="009B0C5F">
              <w:pPr>
                <w:rPr>
                  <w:rFonts w:ascii="HendersonSansW00-BasicLight" w:hAnsi="HendersonSansW00-BasicLight" w:cs="Arial"/>
                </w:rPr>
              </w:pPr>
            </w:p>
          </w:sdtContent>
        </w:sdt>
        <w:p w14:paraId="799E34A1" w14:textId="50FAB908" w:rsidR="005F01E4" w:rsidRPr="001E67DB" w:rsidRDefault="005F01E4" w:rsidP="00432AAA">
          <w:pPr>
            <w:spacing w:after="0" w:line="240" w:lineRule="auto"/>
            <w:jc w:val="center"/>
            <w:rPr>
              <w:rFonts w:ascii="HendersonSansW00-BasicLight" w:hAnsi="HendersonSansW00-BasicLight" w:cs="Arial"/>
              <w:b/>
            </w:rPr>
          </w:pPr>
          <w:bookmarkStart w:id="4" w:name="_Toc402340235"/>
          <w:bookmarkStart w:id="5" w:name="_Toc402340236"/>
          <w:bookmarkStart w:id="6" w:name="_Toc511035212"/>
          <w:bookmarkEnd w:id="4"/>
          <w:bookmarkEnd w:id="5"/>
          <w:r w:rsidRPr="001E67DB">
            <w:rPr>
              <w:rFonts w:ascii="HendersonSansW00-BasicLight" w:hAnsi="HendersonSansW00-BasicLight" w:cs="Arial"/>
              <w:b/>
            </w:rPr>
            <w:t>FORMULARIO PARA SOLICITUD DE EMISIÓN DE RESOLUCI</w:t>
          </w:r>
          <w:r w:rsidR="00432AAA" w:rsidRPr="001E67DB">
            <w:rPr>
              <w:rFonts w:ascii="HendersonSansW00-BasicLight" w:hAnsi="HendersonSansW00-BasicLight" w:cs="Arial"/>
              <w:b/>
            </w:rPr>
            <w:t>Ó</w:t>
          </w:r>
          <w:r w:rsidRPr="001E67DB">
            <w:rPr>
              <w:rFonts w:ascii="HendersonSansW00-BasicLight" w:hAnsi="HendersonSansW00-BasicLight" w:cs="Arial"/>
              <w:b/>
            </w:rPr>
            <w:t>N ANTICIPADA EN</w:t>
          </w:r>
          <w:r w:rsidR="002973AA" w:rsidRPr="001E67DB">
            <w:rPr>
              <w:rFonts w:ascii="HendersonSansW00-BasicLight" w:hAnsi="HendersonSansW00-BasicLight" w:cs="Arial"/>
              <w:b/>
            </w:rPr>
            <w:t xml:space="preserve"> </w:t>
          </w:r>
          <w:r w:rsidR="00667ED3" w:rsidRPr="001E67DB">
            <w:rPr>
              <w:rFonts w:ascii="HendersonSansW00-BasicLight" w:hAnsi="HendersonSansW00-BasicLight" w:cs="Arial"/>
              <w:b/>
            </w:rPr>
            <w:t xml:space="preserve">MATERIA DE </w:t>
          </w:r>
          <w:r w:rsidR="002973AA" w:rsidRPr="001E67DB">
            <w:rPr>
              <w:rFonts w:ascii="HendersonSansW00-BasicLight" w:hAnsi="HendersonSansW00-BasicLight" w:cs="Arial"/>
              <w:b/>
            </w:rPr>
            <w:t>VALORACIÓN ADUANERA</w:t>
          </w:r>
        </w:p>
        <w:p w14:paraId="4555F33B" w14:textId="77777777" w:rsidR="005F01E4" w:rsidRPr="001E67DB" w:rsidRDefault="005F01E4" w:rsidP="005F01E4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5768A28A" w14:textId="599ECC53" w:rsidR="00EC1394" w:rsidRPr="001E67DB" w:rsidRDefault="00EC1394" w:rsidP="007644B5">
          <w:pPr>
            <w:pStyle w:val="Ttulo1"/>
            <w:spacing w:before="0" w:after="0"/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</w:pPr>
          <w:bookmarkStart w:id="7" w:name="_Toc166245802"/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  <w:t>INFORMACIÓN DEL SOLICITANTE</w:t>
          </w:r>
          <w:bookmarkEnd w:id="7"/>
        </w:p>
        <w:p w14:paraId="6A806F97" w14:textId="734AD5B1" w:rsidR="005F01E4" w:rsidRPr="001E67DB" w:rsidRDefault="00000000" w:rsidP="00F96B0C">
          <w:pPr>
            <w:spacing w:after="0" w:line="240" w:lineRule="auto"/>
            <w:rPr>
              <w:rFonts w:ascii="HendersonSansW00-BasicLight" w:hAnsi="HendersonSansW00-BasicLight" w:cs="Arial"/>
            </w:rPr>
          </w:pPr>
          <w:sdt>
            <w:sdtPr>
              <w:rPr>
                <w:rFonts w:ascii="HendersonSansW00-BasicLight" w:hAnsi="HendersonSansW00-BasicLight" w:cs="Arial"/>
                <w:b/>
              </w:rPr>
              <w:id w:val="-866755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2345F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F96B0C" w:rsidRPr="001E67DB">
            <w:rPr>
              <w:rFonts w:ascii="Arial" w:hAnsi="Arial" w:cs="Arial"/>
              <w:b/>
            </w:rPr>
            <w:t xml:space="preserve"> </w:t>
          </w:r>
          <w:r w:rsidR="005F01E4" w:rsidRPr="001E67DB">
            <w:rPr>
              <w:rFonts w:ascii="HendersonSansW00-BasicLight" w:hAnsi="HendersonSansW00-BasicLight" w:cs="Arial"/>
            </w:rPr>
            <w:t xml:space="preserve">Persona </w:t>
          </w:r>
          <w:r w:rsidR="00CE1BC5" w:rsidRPr="001E67DB">
            <w:rPr>
              <w:rFonts w:ascii="HendersonSansW00-BasicLight" w:hAnsi="HendersonSansW00-BasicLight" w:cs="Arial"/>
            </w:rPr>
            <w:t>f</w:t>
          </w:r>
          <w:r w:rsidR="005F01E4" w:rsidRPr="001E67DB">
            <w:rPr>
              <w:rFonts w:ascii="HendersonSansW00-BasicLight" w:hAnsi="HendersonSansW00-BasicLight" w:cs="Arial"/>
            </w:rPr>
            <w:t xml:space="preserve">ísica                                    </w:t>
          </w:r>
        </w:p>
        <w:p w14:paraId="5C45F5A1" w14:textId="39AD8593" w:rsidR="005F01E4" w:rsidRPr="001E67DB" w:rsidRDefault="00000000" w:rsidP="00F96B0C">
          <w:pPr>
            <w:spacing w:after="0" w:line="240" w:lineRule="auto"/>
            <w:rPr>
              <w:rFonts w:ascii="HendersonSansW00-BasicLight" w:hAnsi="HendersonSansW00-BasicLight" w:cs="Arial"/>
            </w:rPr>
          </w:pPr>
          <w:sdt>
            <w:sdtPr>
              <w:rPr>
                <w:rFonts w:ascii="HendersonSansW00-BasicLight" w:hAnsi="HendersonSansW00-BasicLight" w:cs="Arial"/>
                <w:b/>
              </w:rPr>
              <w:id w:val="861407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96B0C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F96B0C" w:rsidRPr="001E67DB">
            <w:rPr>
              <w:rFonts w:ascii="Arial" w:hAnsi="Arial" w:cs="Arial"/>
              <w:b/>
            </w:rPr>
            <w:t xml:space="preserve"> </w:t>
          </w:r>
          <w:r w:rsidR="005F01E4" w:rsidRPr="001E67DB">
            <w:rPr>
              <w:rFonts w:ascii="HendersonSansW00-BasicLight" w:hAnsi="HendersonSansW00-BasicLight" w:cs="Arial"/>
            </w:rPr>
            <w:t>Persona jurídica</w:t>
          </w:r>
        </w:p>
        <w:p w14:paraId="02ED1269" w14:textId="77777777" w:rsidR="005F01E4" w:rsidRPr="001E67DB" w:rsidRDefault="005F01E4" w:rsidP="005F01E4">
          <w:pPr>
            <w:pStyle w:val="Prrafodelista"/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5BE7EF5B" w14:textId="0D036186" w:rsidR="005F01E4" w:rsidRPr="001E67DB" w:rsidRDefault="002973AA" w:rsidP="00D908E2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  <w:b/>
            </w:rPr>
            <w:t xml:space="preserve">Nombre o razón social de la persona física o jurídica </w:t>
          </w:r>
          <w:r w:rsidR="00E13235" w:rsidRPr="001E67DB">
            <w:rPr>
              <w:rFonts w:ascii="HendersonSansW00-BasicLight" w:hAnsi="HendersonSansW00-BasicLight" w:cs="Arial"/>
              <w:b/>
            </w:rPr>
            <w:t>solicitante</w:t>
          </w:r>
          <w:r w:rsidR="00E13235" w:rsidRPr="001E67DB" w:rsidDel="002973AA">
            <w:rPr>
              <w:rFonts w:ascii="HendersonSansW00-BasicLight" w:hAnsi="HendersonSansW00-BasicLight" w:cs="Arial"/>
            </w:rPr>
            <w:t>:</w:t>
          </w:r>
        </w:p>
        <w:sdt>
          <w:sdtPr>
            <w:id w:val="427558562"/>
            <w:placeholder>
              <w:docPart w:val="7F1C3ED6C43646C887E852F1C53970DE"/>
            </w:placeholder>
            <w:showingPlcHdr/>
            <w:text/>
          </w:sdtPr>
          <w:sdtContent>
            <w:p w14:paraId="5CAFABB8" w14:textId="77777777" w:rsidR="00F96B0C" w:rsidRPr="001E67DB" w:rsidRDefault="00F96B0C" w:rsidP="00F96B0C">
              <w:pPr>
                <w:spacing w:after="0" w:line="240" w:lineRule="auto"/>
                <w:ind w:left="567"/>
                <w:rPr>
                  <w:rFonts w:ascii="Arial" w:hAnsi="Arial" w:cs="Arial"/>
                  <w:bCs/>
                </w:rPr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6BD64C27" w14:textId="77777777" w:rsidR="005F01E4" w:rsidRPr="001E67DB" w:rsidRDefault="005F01E4" w:rsidP="00F96B0C">
          <w:pPr>
            <w:spacing w:after="0" w:line="240" w:lineRule="auto"/>
            <w:ind w:left="360"/>
            <w:jc w:val="both"/>
            <w:rPr>
              <w:rFonts w:ascii="HendersonSansW00-BasicLight" w:hAnsi="HendersonSansW00-BasicLight" w:cs="Arial"/>
            </w:rPr>
          </w:pPr>
        </w:p>
        <w:p w14:paraId="7B919B28" w14:textId="419C7F82" w:rsidR="005F01E4" w:rsidRPr="001E67DB" w:rsidRDefault="002973AA" w:rsidP="00D908E2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Tipo de identificación</w:t>
          </w:r>
          <w:r w:rsidR="005F01E4" w:rsidRPr="001E67DB">
            <w:rPr>
              <w:rFonts w:ascii="HendersonSansW00-BasicLight" w:hAnsi="HendersonSansW00-BasicLight" w:cs="Arial"/>
              <w:b/>
            </w:rPr>
            <w:t xml:space="preserve">: </w:t>
          </w:r>
        </w:p>
        <w:p w14:paraId="2CB3B9D7" w14:textId="5BA5127A" w:rsidR="002973AA" w:rsidRPr="001E67DB" w:rsidRDefault="002973AA" w:rsidP="00F96B0C">
          <w:pPr>
            <w:spacing w:after="0" w:line="240" w:lineRule="auto"/>
            <w:ind w:left="426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  <w:b/>
            </w:rPr>
            <w:t xml:space="preserve"> </w:t>
          </w:r>
          <w:sdt>
            <w:sdtPr>
              <w:rPr>
                <w:rFonts w:ascii="HendersonSansW00-BasicLight" w:hAnsi="HendersonSansW00-BasicLight" w:cs="Arial"/>
                <w:b/>
              </w:rPr>
              <w:id w:val="2140838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96B0C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F96B0C" w:rsidRPr="001E67DB">
            <w:rPr>
              <w:rFonts w:ascii="Arial" w:hAnsi="Arial" w:cs="Arial"/>
              <w:b/>
            </w:rPr>
            <w:t xml:space="preserve"> </w:t>
          </w:r>
          <w:r w:rsidRPr="001E67DB">
            <w:rPr>
              <w:rFonts w:ascii="HendersonSansW00-BasicLight" w:hAnsi="HendersonSansW00-BasicLight" w:cs="Arial"/>
            </w:rPr>
            <w:t xml:space="preserve">Física </w:t>
          </w:r>
        </w:p>
        <w:p w14:paraId="78293A22" w14:textId="1C8BCD56" w:rsidR="002973AA" w:rsidRPr="001E67DB" w:rsidRDefault="002973AA" w:rsidP="00F96B0C">
          <w:pPr>
            <w:spacing w:after="0" w:line="240" w:lineRule="auto"/>
            <w:ind w:left="426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 </w:t>
          </w:r>
          <w:sdt>
            <w:sdtPr>
              <w:rPr>
                <w:rFonts w:ascii="HendersonSansW00-BasicLight" w:hAnsi="HendersonSansW00-BasicLight" w:cs="Arial"/>
                <w:b/>
              </w:rPr>
              <w:id w:val="334433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96B0C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F96B0C" w:rsidRPr="001E67DB">
            <w:rPr>
              <w:rFonts w:ascii="Arial" w:hAnsi="Arial" w:cs="Arial"/>
              <w:b/>
            </w:rPr>
            <w:t xml:space="preserve"> </w:t>
          </w:r>
          <w:r w:rsidR="00323F9D" w:rsidRPr="001E67DB">
            <w:rPr>
              <w:rFonts w:ascii="HendersonSansW00-BasicLight" w:hAnsi="HendersonSansW00-BasicLight" w:cs="Arial"/>
            </w:rPr>
            <w:t>Jurídica</w:t>
          </w:r>
        </w:p>
        <w:p w14:paraId="420A2901" w14:textId="3BD55CD4" w:rsidR="002973AA" w:rsidRPr="001E67DB" w:rsidRDefault="002973AA" w:rsidP="00F96B0C">
          <w:pPr>
            <w:spacing w:after="0" w:line="240" w:lineRule="auto"/>
            <w:ind w:left="426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 </w:t>
          </w:r>
          <w:sdt>
            <w:sdtPr>
              <w:rPr>
                <w:rFonts w:ascii="HendersonSansW00-BasicLight" w:hAnsi="HendersonSansW00-BasicLight" w:cs="Arial"/>
                <w:b/>
              </w:rPr>
              <w:id w:val="1956753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96B0C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F96B0C" w:rsidRPr="001E67DB">
            <w:rPr>
              <w:rFonts w:ascii="Arial" w:hAnsi="Arial" w:cs="Arial"/>
              <w:b/>
            </w:rPr>
            <w:t xml:space="preserve"> </w:t>
          </w:r>
          <w:r w:rsidRPr="001E67DB">
            <w:rPr>
              <w:rFonts w:ascii="HendersonSansW00-BasicLight" w:hAnsi="HendersonSansW00-BasicLight" w:cs="Arial"/>
            </w:rPr>
            <w:t xml:space="preserve">Residencial </w:t>
          </w:r>
        </w:p>
        <w:p w14:paraId="22B12196" w14:textId="57FEA71C" w:rsidR="002973AA" w:rsidRPr="001E67DB" w:rsidRDefault="009254F4" w:rsidP="00F96B0C">
          <w:pPr>
            <w:spacing w:after="0" w:line="240" w:lineRule="auto"/>
            <w:ind w:left="426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 </w:t>
          </w:r>
          <w:sdt>
            <w:sdtPr>
              <w:rPr>
                <w:rFonts w:ascii="HendersonSansW00-BasicLight" w:hAnsi="HendersonSansW00-BasicLight" w:cs="Arial"/>
                <w:b/>
              </w:rPr>
              <w:id w:val="112031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96B0C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F96B0C" w:rsidRPr="001E67DB">
            <w:rPr>
              <w:rFonts w:ascii="Arial" w:hAnsi="Arial" w:cs="Arial"/>
              <w:b/>
            </w:rPr>
            <w:t xml:space="preserve"> </w:t>
          </w:r>
          <w:proofErr w:type="spellStart"/>
          <w:r w:rsidRPr="001E67DB">
            <w:rPr>
              <w:rFonts w:ascii="HendersonSansW00-BasicLight" w:hAnsi="HendersonSansW00-BasicLight" w:cs="Arial"/>
            </w:rPr>
            <w:t>Dimex</w:t>
          </w:r>
          <w:proofErr w:type="spellEnd"/>
        </w:p>
        <w:p w14:paraId="5137DF54" w14:textId="1FAE2AAE" w:rsidR="002973AA" w:rsidRPr="001E67DB" w:rsidRDefault="009254F4" w:rsidP="00F96B0C">
          <w:pPr>
            <w:spacing w:after="0" w:line="240" w:lineRule="auto"/>
            <w:ind w:left="426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 </w:t>
          </w:r>
          <w:sdt>
            <w:sdtPr>
              <w:rPr>
                <w:rFonts w:ascii="HendersonSansW00-BasicLight" w:hAnsi="HendersonSansW00-BasicLight" w:cs="Arial"/>
                <w:b/>
              </w:rPr>
              <w:id w:val="-1095083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96B0C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F96B0C" w:rsidRPr="001E67DB">
            <w:rPr>
              <w:rFonts w:ascii="Arial" w:hAnsi="Arial" w:cs="Arial"/>
              <w:b/>
            </w:rPr>
            <w:t xml:space="preserve"> </w:t>
          </w:r>
          <w:r w:rsidRPr="001E67DB">
            <w:rPr>
              <w:rFonts w:ascii="HendersonSansW00-BasicLight" w:hAnsi="HendersonSansW00-BasicLight" w:cs="Arial"/>
            </w:rPr>
            <w:t>Pasaporte</w:t>
          </w:r>
        </w:p>
        <w:p w14:paraId="2684C598" w14:textId="77777777" w:rsidR="009254F4" w:rsidRPr="001E67DB" w:rsidRDefault="009254F4" w:rsidP="005F01E4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4E9D224B" w14:textId="0B180CBE" w:rsidR="009254F4" w:rsidRPr="001E67DB" w:rsidRDefault="009254F4" w:rsidP="00D908E2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Número de identificación tributaria</w:t>
          </w:r>
          <w:r w:rsidR="00E13235" w:rsidRPr="001E67DB">
            <w:rPr>
              <w:rFonts w:ascii="HendersonSansW00-BasicLight" w:hAnsi="HendersonSansW00-BasicLight" w:cs="Arial"/>
              <w:b/>
            </w:rPr>
            <w:t>:</w:t>
          </w:r>
        </w:p>
        <w:sdt>
          <w:sdtPr>
            <w:id w:val="-1722894288"/>
            <w:placeholder>
              <w:docPart w:val="77EACAB85B684AA8BDD094D2792E3E26"/>
            </w:placeholder>
            <w:showingPlcHdr/>
            <w:text/>
          </w:sdtPr>
          <w:sdtContent>
            <w:p w14:paraId="2E701D07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1BFA5A19" w14:textId="77777777" w:rsidR="005F01E4" w:rsidRPr="001E67DB" w:rsidRDefault="005F01E4" w:rsidP="00F96B0C">
          <w:pPr>
            <w:spacing w:after="0" w:line="240" w:lineRule="auto"/>
            <w:ind w:left="360"/>
            <w:rPr>
              <w:rFonts w:ascii="HendersonSansW00-BasicLight" w:hAnsi="HendersonSansW00-BasicLight" w:cs="Arial"/>
            </w:rPr>
          </w:pPr>
        </w:p>
        <w:p w14:paraId="243EB760" w14:textId="7E66FE70" w:rsidR="009254F4" w:rsidRPr="001E67DB" w:rsidRDefault="009254F4" w:rsidP="00D908E2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Dirección de correo electrónico para notificaciones</w:t>
          </w:r>
          <w:r w:rsidR="00E13235" w:rsidRPr="001E67DB">
            <w:rPr>
              <w:rFonts w:ascii="HendersonSansW00-BasicLight" w:hAnsi="HendersonSansW00-BasicLight" w:cs="Arial"/>
              <w:b/>
            </w:rPr>
            <w:t>:</w:t>
          </w:r>
        </w:p>
        <w:sdt>
          <w:sdtPr>
            <w:id w:val="-651670530"/>
            <w:placeholder>
              <w:docPart w:val="E913F1BCC29A494FA0CE2C7BA159D274"/>
            </w:placeholder>
            <w:showingPlcHdr/>
            <w:text/>
          </w:sdtPr>
          <w:sdtContent>
            <w:p w14:paraId="54071A82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4517F529" w14:textId="77777777" w:rsidR="009254F4" w:rsidRPr="001E67DB" w:rsidRDefault="009254F4" w:rsidP="005F01E4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64BADE9E" w14:textId="0283E080" w:rsidR="005F01E4" w:rsidRPr="001E67DB" w:rsidRDefault="009254F4" w:rsidP="00D908E2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Dirección física:</w:t>
          </w:r>
        </w:p>
        <w:sdt>
          <w:sdtPr>
            <w:id w:val="635604522"/>
            <w:placeholder>
              <w:docPart w:val="F99F25738EC54EE6B1D4769C4EAAE436"/>
            </w:placeholder>
            <w:showingPlcHdr/>
            <w:text/>
          </w:sdtPr>
          <w:sdtContent>
            <w:p w14:paraId="17DFD8FF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50C5B6B4" w14:textId="77777777" w:rsidR="00DA31C4" w:rsidRPr="001E67DB" w:rsidRDefault="00DA31C4" w:rsidP="005F01E4">
          <w:pPr>
            <w:spacing w:after="0" w:line="240" w:lineRule="auto"/>
            <w:jc w:val="both"/>
            <w:rPr>
              <w:rFonts w:ascii="HendersonSansW00-BasicLight" w:hAnsi="HendersonSansW00-BasicLight" w:cs="Arial"/>
            </w:rPr>
          </w:pPr>
        </w:p>
        <w:p w14:paraId="629C0504" w14:textId="7EF8420F" w:rsidR="005F01E4" w:rsidRPr="001E67DB" w:rsidRDefault="005F01E4" w:rsidP="00D908E2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Número de teléfono</w:t>
          </w:r>
          <w:r w:rsidR="009254F4" w:rsidRPr="001E67DB">
            <w:rPr>
              <w:rFonts w:ascii="HendersonSansW00-BasicLight" w:hAnsi="HendersonSansW00-BasicLight" w:cs="Arial"/>
              <w:b/>
            </w:rPr>
            <w:t>:</w:t>
          </w:r>
        </w:p>
        <w:sdt>
          <w:sdtPr>
            <w:id w:val="-1593315635"/>
            <w:placeholder>
              <w:docPart w:val="AF8533D6F16F43378AFC9A924DA67748"/>
            </w:placeholder>
            <w:showingPlcHdr/>
            <w:text/>
          </w:sdtPr>
          <w:sdtContent>
            <w:p w14:paraId="52E4E9C5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2A4C69D0" w14:textId="77777777" w:rsidR="00F96B0C" w:rsidRPr="001E67DB" w:rsidRDefault="00F96B0C" w:rsidP="005F01E4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27CA44A2" w14:textId="77777777" w:rsidR="005F01E4" w:rsidRPr="001E67DB" w:rsidRDefault="005F01E4" w:rsidP="005F01E4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4342917F" w14:textId="0F570CE9" w:rsidR="00E21D29" w:rsidRPr="001E67DB" w:rsidRDefault="00E21D29" w:rsidP="00FE603B">
          <w:pPr>
            <w:pStyle w:val="Ttulo1"/>
            <w:spacing w:before="0" w:after="0"/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</w:pPr>
          <w:bookmarkStart w:id="8" w:name="_Toc166245803"/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  <w:t>DATOS DEL PROVEEDOR DE LA MERCANCIA</w:t>
          </w:r>
          <w:bookmarkEnd w:id="8"/>
        </w:p>
        <w:p w14:paraId="6BD47B58" w14:textId="77777777" w:rsidR="00E21D29" w:rsidRPr="001E67DB" w:rsidRDefault="00E21D29" w:rsidP="005F01E4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488AD083" w14:textId="226E3FC0" w:rsidR="009254F4" w:rsidRPr="001E67DB" w:rsidRDefault="009254F4" w:rsidP="00D908E2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Nombre o razón social del proveedor</w:t>
          </w:r>
          <w:r w:rsidR="00730BB5" w:rsidRPr="001E67DB">
            <w:rPr>
              <w:rFonts w:ascii="HendersonSansW00-BasicLight" w:hAnsi="HendersonSansW00-BasicLight" w:cs="Arial"/>
              <w:b/>
            </w:rPr>
            <w:t>:</w:t>
          </w:r>
        </w:p>
        <w:sdt>
          <w:sdtPr>
            <w:id w:val="-979073339"/>
            <w:placeholder>
              <w:docPart w:val="5A9463C2719B4F1EBEE792855F41BAF7"/>
            </w:placeholder>
            <w:showingPlcHdr/>
            <w:text/>
          </w:sdtPr>
          <w:sdtContent>
            <w:p w14:paraId="500667A0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00D0BC40" w14:textId="77777777" w:rsidR="00F96B0C" w:rsidRPr="001E67DB" w:rsidRDefault="00F96B0C" w:rsidP="00F96B0C">
          <w:pPr>
            <w:spacing w:after="0" w:line="240" w:lineRule="auto"/>
            <w:jc w:val="both"/>
            <w:rPr>
              <w:rFonts w:ascii="HendersonSansW00-BasicLight" w:hAnsi="HendersonSansW00-BasicLight" w:cs="Arial"/>
              <w:b/>
            </w:rPr>
          </w:pPr>
        </w:p>
        <w:p w14:paraId="2A692C5C" w14:textId="63E24924" w:rsidR="009254F4" w:rsidRPr="001E67DB" w:rsidRDefault="00730BB5" w:rsidP="00D908E2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Dirección física del proveedor:</w:t>
          </w:r>
        </w:p>
        <w:sdt>
          <w:sdtPr>
            <w:id w:val="-886188462"/>
            <w:placeholder>
              <w:docPart w:val="2256A8D6BE684E62822CF7F545F7BA45"/>
            </w:placeholder>
            <w:showingPlcHdr/>
            <w:text/>
          </w:sdtPr>
          <w:sdtContent>
            <w:p w14:paraId="38975A9F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0F345469" w14:textId="77777777" w:rsidR="00F96B0C" w:rsidRDefault="00F96B0C" w:rsidP="00F96B0C">
          <w:pPr>
            <w:spacing w:after="0" w:line="240" w:lineRule="auto"/>
            <w:jc w:val="both"/>
            <w:rPr>
              <w:rFonts w:ascii="HendersonSansW00-BasicLight" w:hAnsi="HendersonSansW00-BasicLight" w:cs="Arial"/>
              <w:b/>
            </w:rPr>
          </w:pPr>
        </w:p>
        <w:p w14:paraId="1562E610" w14:textId="77777777" w:rsidR="001E67DB" w:rsidRPr="001E67DB" w:rsidRDefault="001E67DB" w:rsidP="00F96B0C">
          <w:pPr>
            <w:spacing w:after="0" w:line="240" w:lineRule="auto"/>
            <w:jc w:val="both"/>
            <w:rPr>
              <w:rFonts w:ascii="HendersonSansW00-BasicLight" w:hAnsi="HendersonSansW00-BasicLight" w:cs="Arial"/>
              <w:b/>
            </w:rPr>
          </w:pPr>
        </w:p>
        <w:p w14:paraId="2F5D638A" w14:textId="23E05731" w:rsidR="00730BB5" w:rsidRPr="001E67DB" w:rsidRDefault="00730BB5" w:rsidP="00D908E2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lastRenderedPageBreak/>
            <w:t>Número telefónico del proveedor:</w:t>
          </w:r>
        </w:p>
        <w:sdt>
          <w:sdtPr>
            <w:id w:val="423769527"/>
            <w:placeholder>
              <w:docPart w:val="F2A4C1ED232046B1A97043DE57F96CF7"/>
            </w:placeholder>
            <w:showingPlcHdr/>
            <w:text/>
          </w:sdtPr>
          <w:sdtContent>
            <w:p w14:paraId="7946CB08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285CD697" w14:textId="77777777" w:rsidR="00F96B0C" w:rsidRPr="001E67DB" w:rsidRDefault="00F96B0C" w:rsidP="00F96B0C">
          <w:pPr>
            <w:spacing w:after="0" w:line="240" w:lineRule="auto"/>
            <w:jc w:val="both"/>
            <w:rPr>
              <w:rFonts w:ascii="HendersonSansW00-BasicLight" w:hAnsi="HendersonSansW00-BasicLight" w:cs="Arial"/>
              <w:b/>
            </w:rPr>
          </w:pPr>
        </w:p>
        <w:p w14:paraId="0C05F888" w14:textId="48AD7FC1" w:rsidR="00730BB5" w:rsidRPr="001E67DB" w:rsidRDefault="00730BB5" w:rsidP="00D908E2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Correo electrónico del Proveedor:</w:t>
          </w:r>
        </w:p>
        <w:sdt>
          <w:sdtPr>
            <w:id w:val="-369840759"/>
            <w:placeholder>
              <w:docPart w:val="4BB1635E2F9343CE806FCA13AF31A8E9"/>
            </w:placeholder>
            <w:showingPlcHdr/>
            <w:text/>
          </w:sdtPr>
          <w:sdtContent>
            <w:p w14:paraId="650BBDCD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6ED82470" w14:textId="77777777" w:rsidR="00F96B0C" w:rsidRPr="001E67DB" w:rsidRDefault="00F96B0C" w:rsidP="00F96B0C">
          <w:pPr>
            <w:spacing w:after="0" w:line="240" w:lineRule="auto"/>
            <w:jc w:val="both"/>
            <w:rPr>
              <w:rFonts w:ascii="HendersonSansW00-BasicLight" w:hAnsi="HendersonSansW00-BasicLight" w:cs="Arial"/>
              <w:b/>
            </w:rPr>
          </w:pPr>
        </w:p>
        <w:p w14:paraId="56D5E291" w14:textId="3820E53E" w:rsidR="000128D2" w:rsidRPr="001E67DB" w:rsidRDefault="000128D2" w:rsidP="00FE603B">
          <w:pPr>
            <w:pStyle w:val="Ttulo1"/>
            <w:spacing w:before="0" w:after="0"/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</w:pPr>
          <w:bookmarkStart w:id="9" w:name="_Toc166245804"/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  <w:t>INFORMACIÓN DE LA SOLICITUD</w:t>
          </w:r>
          <w:bookmarkEnd w:id="9"/>
        </w:p>
        <w:p w14:paraId="50D25986" w14:textId="2704A849" w:rsidR="008461DC" w:rsidRPr="001E67DB" w:rsidRDefault="008461DC" w:rsidP="006E203D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La consulta está amparada a un Acuerdo Comercial o Tratado de Libre Comercio, o al CAUCA y RECAUCA (legislación centroamericana).</w:t>
          </w:r>
        </w:p>
        <w:p w14:paraId="6685E469" w14:textId="2B96FD87" w:rsidR="005F01E4" w:rsidRPr="001E67DB" w:rsidRDefault="00000000" w:rsidP="00F96B0C">
          <w:pPr>
            <w:spacing w:after="0" w:line="240" w:lineRule="auto"/>
            <w:ind w:left="567"/>
            <w:rPr>
              <w:rFonts w:ascii="HendersonSansW00-BasicLight" w:hAnsi="HendersonSansW00-BasicLight" w:cs="Arial"/>
            </w:rPr>
          </w:pPr>
          <w:sdt>
            <w:sdtPr>
              <w:rPr>
                <w:rFonts w:ascii="HendersonSansW00-BasicLight" w:hAnsi="HendersonSansW00-BasicLight" w:cs="Arial"/>
                <w:b/>
              </w:rPr>
              <w:id w:val="-11344067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96B0C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8461DC" w:rsidRPr="001E67DB">
            <w:rPr>
              <w:rFonts w:ascii="HendersonSansW00-BasicLight" w:hAnsi="HendersonSansW00-BasicLight" w:cs="Arial"/>
            </w:rPr>
            <w:t xml:space="preserve"> Si (Indicarlo)</w:t>
          </w:r>
        </w:p>
        <w:sdt>
          <w:sdtPr>
            <w:id w:val="1231970189"/>
            <w:placeholder>
              <w:docPart w:val="E1A0B965B2884E4793926170A538621E"/>
            </w:placeholder>
            <w:showingPlcHdr/>
            <w:text/>
          </w:sdtPr>
          <w:sdtContent>
            <w:p w14:paraId="00C5628E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1FBD01D0" w14:textId="77777777" w:rsidR="00E21D29" w:rsidRPr="001E67DB" w:rsidRDefault="00E21D29" w:rsidP="005F01E4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12AD49F8" w14:textId="4CEC9615" w:rsidR="008461DC" w:rsidRPr="001E67DB" w:rsidRDefault="00000000" w:rsidP="00F96B0C">
          <w:pPr>
            <w:spacing w:after="0" w:line="240" w:lineRule="auto"/>
            <w:ind w:left="567"/>
            <w:rPr>
              <w:rFonts w:ascii="HendersonSansW00-BasicLight" w:hAnsi="HendersonSansW00-BasicLight" w:cs="Arial"/>
            </w:rPr>
          </w:pPr>
          <w:sdt>
            <w:sdtPr>
              <w:rPr>
                <w:rFonts w:ascii="HendersonSansW00-BasicLight" w:hAnsi="HendersonSansW00-BasicLight" w:cs="Arial"/>
                <w:b/>
              </w:rPr>
              <w:id w:val="-1450159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96B0C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8461DC" w:rsidRPr="001E67DB">
            <w:rPr>
              <w:rFonts w:ascii="HendersonSansW00-BasicLight" w:hAnsi="HendersonSansW00-BasicLight" w:cs="Arial"/>
            </w:rPr>
            <w:t xml:space="preserve"> No</w:t>
          </w:r>
        </w:p>
        <w:p w14:paraId="28B9281D" w14:textId="77777777" w:rsidR="005F01E4" w:rsidRPr="001E67DB" w:rsidRDefault="005F01E4" w:rsidP="005F01E4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4D0AC995" w14:textId="22CF0F1E" w:rsidR="0060453E" w:rsidRPr="001E67DB" w:rsidRDefault="006E203D" w:rsidP="006E203D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S</w:t>
          </w:r>
          <w:r w:rsidR="0060453E" w:rsidRPr="001E67DB">
            <w:rPr>
              <w:rFonts w:ascii="HendersonSansW00-BasicLight" w:hAnsi="HendersonSansW00-BasicLight" w:cs="Arial"/>
              <w:b/>
            </w:rPr>
            <w:t xml:space="preserve">e interpuso acción o demanda alguna ante los tribunales competentes en relación con la mercadería objeto de la </w:t>
          </w:r>
          <w:r w:rsidRPr="001E67DB">
            <w:rPr>
              <w:rFonts w:ascii="HendersonSansW00-BasicLight" w:hAnsi="HendersonSansW00-BasicLight" w:cs="Arial"/>
              <w:b/>
            </w:rPr>
            <w:t>resolución anticipada</w:t>
          </w:r>
          <w:r w:rsidR="0060453E" w:rsidRPr="001E67DB" w:rsidDel="0060453E">
            <w:rPr>
              <w:rFonts w:ascii="HendersonSansW00-BasicLight" w:hAnsi="HendersonSansW00-BasicLight" w:cs="Arial"/>
              <w:b/>
            </w:rPr>
            <w:t xml:space="preserve"> </w:t>
          </w:r>
        </w:p>
        <w:p w14:paraId="0106C1E1" w14:textId="152466B0" w:rsidR="00F96B0C" w:rsidRPr="001E67DB" w:rsidRDefault="00000000" w:rsidP="00F96B0C">
          <w:pPr>
            <w:spacing w:after="0" w:line="240" w:lineRule="auto"/>
            <w:ind w:left="567"/>
            <w:rPr>
              <w:rFonts w:ascii="HendersonSansW00-BasicLight" w:hAnsi="HendersonSansW00-BasicLight" w:cs="Arial"/>
            </w:rPr>
          </w:pPr>
          <w:sdt>
            <w:sdtPr>
              <w:rPr>
                <w:rFonts w:ascii="HendersonSansW00-BasicLight" w:hAnsi="HendersonSansW00-BasicLight" w:cs="Arial"/>
                <w:b/>
              </w:rPr>
              <w:id w:val="412979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2345F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F96B0C" w:rsidRPr="001E67DB">
            <w:rPr>
              <w:rFonts w:ascii="HendersonSansW00-BasicLight" w:hAnsi="HendersonSansW00-BasicLight" w:cs="Arial"/>
            </w:rPr>
            <w:t xml:space="preserve"> Si (Indicarlo)</w:t>
          </w:r>
        </w:p>
        <w:sdt>
          <w:sdtPr>
            <w:id w:val="-1751197322"/>
            <w:placeholder>
              <w:docPart w:val="B2E6C9C4C7E244988B72534E72E817C4"/>
            </w:placeholder>
            <w:showingPlcHdr/>
            <w:text/>
          </w:sdtPr>
          <w:sdtContent>
            <w:p w14:paraId="6E014FF2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419DCDF9" w14:textId="77777777" w:rsidR="0060453E" w:rsidRPr="001E67DB" w:rsidRDefault="0060453E" w:rsidP="005F01E4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187437E5" w14:textId="148863FA" w:rsidR="008204B7" w:rsidRPr="001E67DB" w:rsidRDefault="00000000" w:rsidP="008204B7">
          <w:pPr>
            <w:spacing w:after="0" w:line="240" w:lineRule="auto"/>
            <w:ind w:left="567"/>
            <w:rPr>
              <w:rFonts w:ascii="HendersonSansW00-BasicLight" w:hAnsi="HendersonSansW00-BasicLight" w:cs="Arial"/>
            </w:rPr>
          </w:pPr>
          <w:sdt>
            <w:sdtPr>
              <w:rPr>
                <w:rFonts w:ascii="HendersonSansW00-BasicLight" w:hAnsi="HendersonSansW00-BasicLight" w:cs="Arial"/>
                <w:b/>
              </w:rPr>
              <w:id w:val="14502021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2345F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8204B7" w:rsidRPr="001E67DB">
            <w:rPr>
              <w:rFonts w:ascii="HendersonSansW00-BasicLight" w:hAnsi="HendersonSansW00-BasicLight" w:cs="Arial"/>
            </w:rPr>
            <w:t xml:space="preserve"> No</w:t>
          </w:r>
        </w:p>
        <w:p w14:paraId="1F35FB17" w14:textId="3D90F88D" w:rsidR="0060453E" w:rsidRPr="001E67DB" w:rsidRDefault="0060453E" w:rsidP="00BF0684">
          <w:pPr>
            <w:spacing w:after="0" w:line="240" w:lineRule="auto"/>
            <w:jc w:val="both"/>
            <w:rPr>
              <w:rFonts w:ascii="HendersonSansW00-BasicLight" w:hAnsi="HendersonSansW00-BasicLight" w:cs="Arial"/>
            </w:rPr>
          </w:pPr>
        </w:p>
        <w:p w14:paraId="51174304" w14:textId="3943871D" w:rsidR="005F01E4" w:rsidRPr="001E67DB" w:rsidRDefault="00C509E9" w:rsidP="006E203D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Descripción de la mercancía. (marca comercial, tipo, clase, modelo, referencia).</w:t>
          </w:r>
        </w:p>
        <w:sdt>
          <w:sdtPr>
            <w:id w:val="-556868227"/>
            <w:placeholder>
              <w:docPart w:val="04DC5ED7878C4B1DA2B0EE09B52EB455"/>
            </w:placeholder>
            <w:showingPlcHdr/>
            <w:text/>
          </w:sdtPr>
          <w:sdtContent>
            <w:p w14:paraId="32E66CD5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46176AC4" w14:textId="140635E6" w:rsidR="005F01E4" w:rsidRPr="001E67DB" w:rsidRDefault="005F01E4" w:rsidP="005F01E4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7F780020" w14:textId="631E3204" w:rsidR="00C509E9" w:rsidRPr="001E67DB" w:rsidRDefault="00C509E9" w:rsidP="006E203D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 xml:space="preserve">Indicar en esta casilla, detalladamente en forma de pregunta(s), el asunto específico sobre el cual requiere pronunciamiento a través de una </w:t>
          </w:r>
          <w:r w:rsidR="006E203D" w:rsidRPr="001E67DB">
            <w:rPr>
              <w:rFonts w:ascii="HendersonSansW00-BasicLight" w:hAnsi="HendersonSansW00-BasicLight" w:cs="Arial"/>
              <w:b/>
            </w:rPr>
            <w:t>resolución anticipada</w:t>
          </w:r>
          <w:r w:rsidRPr="001E67DB">
            <w:rPr>
              <w:rFonts w:ascii="HendersonSansW00-BasicLight" w:hAnsi="HendersonSansW00-BasicLight" w:cs="Arial"/>
              <w:b/>
            </w:rPr>
            <w:t>. Además, anote en las casillas siguientes los temas. (se debe anexar los contratos o documentos que soporten la información seleccionada).</w:t>
          </w:r>
        </w:p>
        <w:sdt>
          <w:sdtPr>
            <w:id w:val="1595273311"/>
            <w:placeholder>
              <w:docPart w:val="12EE26ECE11747B1B504DCD7C7C5A42D"/>
            </w:placeholder>
            <w:showingPlcHdr/>
            <w:text/>
          </w:sdtPr>
          <w:sdtContent>
            <w:p w14:paraId="6CE832DF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17C8A9FE" w14:textId="77777777" w:rsidR="008204B7" w:rsidRPr="001E67DB" w:rsidRDefault="008204B7" w:rsidP="005F01E4">
          <w:pPr>
            <w:spacing w:after="0" w:line="240" w:lineRule="auto"/>
            <w:rPr>
              <w:rFonts w:ascii="HendersonSansW00-BasicLight" w:hAnsi="HendersonSansW00-BasicLight" w:cs="Arial"/>
              <w:noProof/>
              <w:lang w:eastAsia="es-CR"/>
            </w:rPr>
          </w:pP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988"/>
            <w:gridCol w:w="7840"/>
          </w:tblGrid>
          <w:tr w:rsidR="00C836F7" w:rsidRPr="001E67DB" w14:paraId="7A1C490D" w14:textId="77777777" w:rsidTr="00C836F7">
            <w:tc>
              <w:tcPr>
                <w:tcW w:w="988" w:type="dxa"/>
                <w:vAlign w:val="center"/>
              </w:tcPr>
              <w:p w14:paraId="45351110" w14:textId="6288200C" w:rsidR="00C836F7" w:rsidRPr="001E67DB" w:rsidRDefault="00000000" w:rsidP="000D5A88">
                <w:pPr>
                  <w:jc w:val="center"/>
                  <w:rPr>
                    <w:rStyle w:val="ui-provider"/>
                    <w:rFonts w:ascii="HendersonSansW00-BasicLight" w:hAnsi="HendersonSansW00-BasicLight" w:cs="Arial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10448994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836F7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840" w:type="dxa"/>
                <w:vAlign w:val="center"/>
              </w:tcPr>
              <w:p w14:paraId="0C823447" w14:textId="0D064942" w:rsidR="00C836F7" w:rsidRPr="001E67DB" w:rsidRDefault="00C836F7" w:rsidP="00BE432B">
                <w:pPr>
                  <w:jc w:val="both"/>
                  <w:rPr>
                    <w:rStyle w:val="ui-provider"/>
                    <w:rFonts w:ascii="HendersonSansW00-BasicLight" w:hAnsi="HendersonSansW00-BasicLight" w:cs="Arial"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</w:rPr>
                  <w:t>Comisiones de venta</w:t>
                </w:r>
              </w:p>
            </w:tc>
          </w:tr>
          <w:tr w:rsidR="00C836F7" w:rsidRPr="001E67DB" w14:paraId="61D82314" w14:textId="77777777" w:rsidTr="00C836F7">
            <w:tc>
              <w:tcPr>
                <w:tcW w:w="988" w:type="dxa"/>
                <w:vAlign w:val="center"/>
              </w:tcPr>
              <w:p w14:paraId="6746A892" w14:textId="2C57B264" w:rsidR="00C836F7" w:rsidRPr="001E67DB" w:rsidRDefault="00000000" w:rsidP="000D5A88">
                <w:pPr>
                  <w:jc w:val="center"/>
                  <w:rPr>
                    <w:rStyle w:val="ui-provider"/>
                    <w:rFonts w:ascii="HendersonSansW00-BasicLight" w:hAnsi="HendersonSansW00-BasicLight" w:cs="Arial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9146683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836F7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840" w:type="dxa"/>
                <w:vAlign w:val="center"/>
              </w:tcPr>
              <w:p w14:paraId="2A2B7FF2" w14:textId="1FDC7379" w:rsidR="00C836F7" w:rsidRPr="001E67DB" w:rsidRDefault="00C836F7" w:rsidP="00BE432B">
                <w:pPr>
                  <w:jc w:val="both"/>
                  <w:rPr>
                    <w:rStyle w:val="ui-provider"/>
                    <w:rFonts w:ascii="HendersonSansW00-BasicLight" w:hAnsi="HendersonSansW00-BasicLight" w:cs="Arial"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</w:rPr>
                  <w:t>Gastos de corretaje</w:t>
                </w:r>
              </w:p>
            </w:tc>
          </w:tr>
          <w:tr w:rsidR="00C836F7" w:rsidRPr="001E67DB" w14:paraId="508114B5" w14:textId="77777777" w:rsidTr="00C836F7">
            <w:tc>
              <w:tcPr>
                <w:tcW w:w="988" w:type="dxa"/>
                <w:vAlign w:val="center"/>
              </w:tcPr>
              <w:p w14:paraId="38235550" w14:textId="0BE2CAD7" w:rsidR="00C836F7" w:rsidRPr="001E67DB" w:rsidRDefault="00000000" w:rsidP="000D5A88">
                <w:pPr>
                  <w:jc w:val="center"/>
                  <w:rPr>
                    <w:rStyle w:val="ui-provider"/>
                    <w:rFonts w:ascii="HendersonSansW00-BasicLight" w:hAnsi="HendersonSansW00-BasicLight" w:cs="Arial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199274402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836F7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840" w:type="dxa"/>
                <w:vAlign w:val="center"/>
              </w:tcPr>
              <w:p w14:paraId="3BC6B100" w14:textId="1CBDCB0C" w:rsidR="00C836F7" w:rsidRPr="001E67DB" w:rsidRDefault="00C836F7" w:rsidP="00BE432B">
                <w:pPr>
                  <w:jc w:val="both"/>
                  <w:rPr>
                    <w:rStyle w:val="ui-provider"/>
                    <w:rFonts w:ascii="HendersonSansW00-BasicLight" w:hAnsi="HendersonSansW00-BasicLight" w:cs="Arial"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</w:rPr>
                  <w:t>Otros costos soportados por el importador</w:t>
                </w:r>
                <w:r w:rsidRPr="001E67DB">
                  <w:rPr>
                    <w:rStyle w:val="Refdenotaalpie"/>
                    <w:rFonts w:ascii="HendersonSansW00-BasicLight" w:hAnsi="HendersonSansW00-BasicLight" w:cs="Arial"/>
                  </w:rPr>
                  <w:footnoteReference w:id="1"/>
                </w:r>
                <w:r w:rsidRPr="001E67DB">
                  <w:rPr>
                    <w:rStyle w:val="ui-provider"/>
                    <w:rFonts w:ascii="HendersonSansW00-BasicLight" w:hAnsi="HendersonSansW00-BasicLight" w:cs="Arial"/>
                  </w:rPr>
                  <w:t>: envases y embalajes</w:t>
                </w:r>
              </w:p>
            </w:tc>
          </w:tr>
          <w:tr w:rsidR="00C836F7" w:rsidRPr="001E67DB" w14:paraId="53C1AD24" w14:textId="77777777" w:rsidTr="00C836F7">
            <w:tc>
              <w:tcPr>
                <w:tcW w:w="988" w:type="dxa"/>
                <w:vAlign w:val="center"/>
              </w:tcPr>
              <w:p w14:paraId="3912F819" w14:textId="1D57FECF" w:rsidR="00C836F7" w:rsidRPr="001E67DB" w:rsidRDefault="00000000" w:rsidP="000D5A88">
                <w:pPr>
                  <w:jc w:val="center"/>
                  <w:rPr>
                    <w:rStyle w:val="ui-provider"/>
                    <w:rFonts w:ascii="HendersonSansW00-BasicLight" w:hAnsi="HendersonSansW00-BasicLight" w:cs="Arial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7565646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836F7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840" w:type="dxa"/>
                <w:vAlign w:val="center"/>
              </w:tcPr>
              <w:p w14:paraId="03043714" w14:textId="3E8CC29E" w:rsidR="00C836F7" w:rsidRPr="001E67DB" w:rsidRDefault="00C836F7" w:rsidP="00BE432B">
                <w:pPr>
                  <w:jc w:val="both"/>
                  <w:rPr>
                    <w:rStyle w:val="ui-provider"/>
                    <w:rFonts w:ascii="HendersonSansW00-BasicLight" w:hAnsi="HendersonSansW00-BasicLight" w:cs="Arial"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</w:rPr>
                  <w:t>Valor de aportaciones</w:t>
                </w:r>
              </w:p>
            </w:tc>
          </w:tr>
          <w:tr w:rsidR="00C836F7" w:rsidRPr="001E67DB" w14:paraId="7ABA04EE" w14:textId="77777777" w:rsidTr="00C836F7">
            <w:tc>
              <w:tcPr>
                <w:tcW w:w="988" w:type="dxa"/>
                <w:vAlign w:val="center"/>
              </w:tcPr>
              <w:p w14:paraId="3D9F181C" w14:textId="74CFF959" w:rsidR="00C836F7" w:rsidRPr="001E67DB" w:rsidRDefault="00000000" w:rsidP="000D5A88">
                <w:pPr>
                  <w:jc w:val="center"/>
                  <w:rPr>
                    <w:rStyle w:val="ui-provider"/>
                    <w:rFonts w:ascii="HendersonSansW00-BasicLight" w:hAnsi="HendersonSansW00-BasicLight" w:cs="Arial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14817714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836F7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840" w:type="dxa"/>
                <w:vAlign w:val="center"/>
              </w:tcPr>
              <w:p w14:paraId="481C24BB" w14:textId="27C4A29D" w:rsidR="00C836F7" w:rsidRPr="001E67DB" w:rsidRDefault="00C836F7" w:rsidP="00BE432B">
                <w:pPr>
                  <w:jc w:val="both"/>
                  <w:rPr>
                    <w:rStyle w:val="ui-provider"/>
                    <w:rFonts w:ascii="HendersonSansW00-BasicLight" w:hAnsi="HendersonSansW00-BasicLight" w:cs="Arial"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</w:rPr>
                  <w:t>Cánones y derechos de licencia</w:t>
                </w:r>
              </w:p>
            </w:tc>
          </w:tr>
          <w:tr w:rsidR="00C836F7" w:rsidRPr="001E67DB" w14:paraId="5E84DA5F" w14:textId="77777777" w:rsidTr="00C836F7">
            <w:tc>
              <w:tcPr>
                <w:tcW w:w="988" w:type="dxa"/>
                <w:vAlign w:val="center"/>
              </w:tcPr>
              <w:p w14:paraId="33D1397B" w14:textId="36B6033F" w:rsidR="00C836F7" w:rsidRPr="001E67DB" w:rsidRDefault="00000000" w:rsidP="000D5A88">
                <w:pPr>
                  <w:jc w:val="center"/>
                  <w:rPr>
                    <w:rStyle w:val="ui-provider"/>
                    <w:rFonts w:ascii="HendersonSansW00-BasicLight" w:hAnsi="HendersonSansW00-BasicLight" w:cs="Arial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7511221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836F7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840" w:type="dxa"/>
                <w:vAlign w:val="center"/>
              </w:tcPr>
              <w:p w14:paraId="4D5C06FC" w14:textId="1B6CB10E" w:rsidR="00C836F7" w:rsidRPr="001E67DB" w:rsidRDefault="00C836F7" w:rsidP="00BE432B">
                <w:pPr>
                  <w:jc w:val="both"/>
                  <w:rPr>
                    <w:rStyle w:val="ui-provider"/>
                    <w:rFonts w:ascii="HendersonSansW00-BasicLight" w:hAnsi="HendersonSansW00-BasicLight" w:cs="Arial"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</w:rPr>
                  <w:t>Valor de parte de producto de reventa, cesión o utilización posterior</w:t>
                </w:r>
              </w:p>
            </w:tc>
          </w:tr>
          <w:tr w:rsidR="00C836F7" w:rsidRPr="001E67DB" w14:paraId="6B200EBC" w14:textId="77777777" w:rsidTr="00C836F7">
            <w:tc>
              <w:tcPr>
                <w:tcW w:w="988" w:type="dxa"/>
                <w:vAlign w:val="center"/>
              </w:tcPr>
              <w:p w14:paraId="487D245C" w14:textId="64B6B38F" w:rsidR="00C836F7" w:rsidRPr="001E67DB" w:rsidRDefault="00000000" w:rsidP="000D5A88">
                <w:pPr>
                  <w:jc w:val="center"/>
                  <w:rPr>
                    <w:rStyle w:val="ui-provider"/>
                    <w:rFonts w:ascii="HendersonSansW00-BasicLight" w:hAnsi="HendersonSansW00-BasicLight" w:cs="Arial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116894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836F7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840" w:type="dxa"/>
                <w:vAlign w:val="center"/>
              </w:tcPr>
              <w:p w14:paraId="29BA4CC6" w14:textId="7C9703E3" w:rsidR="00C836F7" w:rsidRPr="001E67DB" w:rsidRDefault="00C836F7" w:rsidP="00BE432B">
                <w:pPr>
                  <w:jc w:val="both"/>
                  <w:rPr>
                    <w:rStyle w:val="ui-provider"/>
                    <w:rFonts w:ascii="HendersonSansW00-BasicLight" w:hAnsi="HendersonSansW00-BasicLight" w:cs="Arial"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</w:rPr>
                  <w:t>Gastos de transporte de las mercancías importadas hasta el primer puerto o lugar de importación</w:t>
                </w:r>
              </w:p>
            </w:tc>
          </w:tr>
          <w:tr w:rsidR="00C836F7" w:rsidRPr="001E67DB" w14:paraId="4C1B7152" w14:textId="77777777" w:rsidTr="00C836F7">
            <w:tc>
              <w:tcPr>
                <w:tcW w:w="988" w:type="dxa"/>
                <w:vAlign w:val="center"/>
              </w:tcPr>
              <w:p w14:paraId="10FC6054" w14:textId="1E6A46BA" w:rsidR="00C836F7" w:rsidRPr="001E67DB" w:rsidRDefault="00000000" w:rsidP="000D5A88">
                <w:pPr>
                  <w:jc w:val="center"/>
                  <w:rPr>
                    <w:rStyle w:val="ui-provider"/>
                    <w:rFonts w:ascii="HendersonSansW00-BasicLight" w:hAnsi="HendersonSansW00-BasicLight" w:cs="Arial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160811205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836F7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840" w:type="dxa"/>
                <w:vAlign w:val="center"/>
              </w:tcPr>
              <w:p w14:paraId="47E23516" w14:textId="03E8B1DF" w:rsidR="00C836F7" w:rsidRPr="001E67DB" w:rsidRDefault="00C836F7" w:rsidP="00BE432B">
                <w:pPr>
                  <w:jc w:val="both"/>
                  <w:rPr>
                    <w:rStyle w:val="ui-provider"/>
                    <w:rFonts w:ascii="HendersonSansW00-BasicLight" w:hAnsi="HendersonSansW00-BasicLight" w:cs="Arial"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</w:rPr>
                  <w:t>Gastos de carga, descarga y manipulación ocasionados por el transporte de las mercancías importadas hasta el primer puerto o lugar de importación</w:t>
                </w:r>
              </w:p>
            </w:tc>
          </w:tr>
          <w:tr w:rsidR="00C836F7" w:rsidRPr="001E67DB" w14:paraId="02B073CF" w14:textId="77777777" w:rsidTr="00C836F7">
            <w:tc>
              <w:tcPr>
                <w:tcW w:w="988" w:type="dxa"/>
                <w:vAlign w:val="center"/>
              </w:tcPr>
              <w:p w14:paraId="7BA7994E" w14:textId="18946E95" w:rsidR="00C836F7" w:rsidRPr="001E67DB" w:rsidRDefault="00000000" w:rsidP="000D5A88">
                <w:pPr>
                  <w:jc w:val="center"/>
                  <w:rPr>
                    <w:rStyle w:val="ui-provider"/>
                    <w:rFonts w:ascii="HendersonSansW00-BasicLight" w:hAnsi="HendersonSansW00-BasicLight" w:cs="Arial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59879285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836F7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840" w:type="dxa"/>
                <w:vAlign w:val="center"/>
              </w:tcPr>
              <w:p w14:paraId="53D738F2" w14:textId="3D081F5A" w:rsidR="00C836F7" w:rsidRPr="001E67DB" w:rsidRDefault="00C836F7" w:rsidP="00BE432B">
                <w:pPr>
                  <w:jc w:val="both"/>
                  <w:rPr>
                    <w:rStyle w:val="ui-provider"/>
                    <w:rFonts w:ascii="HendersonSansW00-BasicLight" w:hAnsi="HendersonSansW00-BasicLight" w:cs="Arial"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</w:rPr>
                  <w:t>Costo del seguro</w:t>
                </w:r>
              </w:p>
            </w:tc>
          </w:tr>
          <w:tr w:rsidR="00C836F7" w:rsidRPr="001E67DB" w14:paraId="2628BD42" w14:textId="77777777" w:rsidTr="00C836F7">
            <w:tc>
              <w:tcPr>
                <w:tcW w:w="988" w:type="dxa"/>
                <w:vAlign w:val="center"/>
              </w:tcPr>
              <w:p w14:paraId="182A00D9" w14:textId="2B5F5CD2" w:rsidR="00C836F7" w:rsidRPr="001E67DB" w:rsidRDefault="00000000" w:rsidP="000D5A88">
                <w:pPr>
                  <w:jc w:val="center"/>
                  <w:rPr>
                    <w:rStyle w:val="ui-provider"/>
                    <w:rFonts w:ascii="HendersonSansW00-BasicLight" w:hAnsi="HendersonSansW00-BasicLight" w:cs="Arial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5834185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836F7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840" w:type="dxa"/>
                <w:vAlign w:val="center"/>
              </w:tcPr>
              <w:p w14:paraId="46578226" w14:textId="67B14ED4" w:rsidR="00C836F7" w:rsidRPr="001E67DB" w:rsidRDefault="00C836F7" w:rsidP="00BE432B">
                <w:pPr>
                  <w:jc w:val="both"/>
                  <w:rPr>
                    <w:rStyle w:val="ui-provider"/>
                    <w:rFonts w:ascii="HendersonSansW00-BasicLight" w:hAnsi="HendersonSansW00-BasicLight" w:cs="Arial"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</w:rPr>
                  <w:t>Descuentos no retroactivos, porcentaje y motivo</w:t>
                </w:r>
              </w:p>
            </w:tc>
          </w:tr>
          <w:tr w:rsidR="00C836F7" w:rsidRPr="001E67DB" w14:paraId="5981B0F7" w14:textId="77777777" w:rsidTr="00C836F7">
            <w:tc>
              <w:tcPr>
                <w:tcW w:w="988" w:type="dxa"/>
                <w:vAlign w:val="center"/>
              </w:tcPr>
              <w:p w14:paraId="2AF2AA55" w14:textId="5D3807E8" w:rsidR="00C836F7" w:rsidRPr="001E67DB" w:rsidRDefault="00000000" w:rsidP="000D5A88">
                <w:pPr>
                  <w:jc w:val="center"/>
                  <w:rPr>
                    <w:rStyle w:val="ui-provider"/>
                    <w:rFonts w:ascii="HendersonSansW00-BasicLight" w:hAnsi="HendersonSansW00-BasicLight" w:cs="Arial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1500316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836F7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840" w:type="dxa"/>
                <w:vAlign w:val="center"/>
              </w:tcPr>
              <w:p w14:paraId="03F1421B" w14:textId="1E6F328A" w:rsidR="00C836F7" w:rsidRPr="001E67DB" w:rsidRDefault="00C836F7" w:rsidP="00BE432B">
                <w:pPr>
                  <w:jc w:val="both"/>
                  <w:rPr>
                    <w:rStyle w:val="ui-provider"/>
                    <w:rFonts w:ascii="HendersonSansW00-BasicLight" w:hAnsi="HendersonSansW00-BasicLight" w:cs="Arial"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</w:rPr>
                  <w:t>Vinculación comercial</w:t>
                </w:r>
              </w:p>
            </w:tc>
          </w:tr>
          <w:tr w:rsidR="00C836F7" w:rsidRPr="001E67DB" w14:paraId="3C690254" w14:textId="77777777" w:rsidTr="00C836F7">
            <w:tc>
              <w:tcPr>
                <w:tcW w:w="988" w:type="dxa"/>
                <w:vAlign w:val="center"/>
              </w:tcPr>
              <w:p w14:paraId="717FED87" w14:textId="71D392CB" w:rsidR="00C836F7" w:rsidRPr="001E67DB" w:rsidRDefault="00000000" w:rsidP="000D5A88">
                <w:pPr>
                  <w:jc w:val="center"/>
                  <w:rPr>
                    <w:rStyle w:val="ui-provider"/>
                    <w:rFonts w:ascii="HendersonSansW00-BasicLight" w:hAnsi="HendersonSansW00-BasicLight" w:cs="Arial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182611720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C836F7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840" w:type="dxa"/>
                <w:vAlign w:val="center"/>
              </w:tcPr>
              <w:p w14:paraId="5F6EE58C" w14:textId="3A7D3C52" w:rsidR="00C836F7" w:rsidRPr="001E67DB" w:rsidRDefault="00C836F7" w:rsidP="00BE432B">
                <w:pPr>
                  <w:jc w:val="both"/>
                  <w:rPr>
                    <w:rFonts w:ascii="HendersonSansW00-BasicLight" w:hAnsi="HendersonSansW00-BasicLight" w:cs="Arial"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</w:rPr>
                  <w:t xml:space="preserve">Contrato de arrendamiento con opción de compra </w:t>
                </w:r>
                <w:r w:rsidRPr="001E67DB">
                  <w:rPr>
                    <w:rFonts w:ascii="HendersonSansW00-BasicLight" w:hAnsi="HendersonSansW00-BasicLight" w:cs="Arial"/>
                  </w:rPr>
                  <w:t>(leasing)</w:t>
                </w:r>
              </w:p>
            </w:tc>
          </w:tr>
        </w:tbl>
        <w:p w14:paraId="4FDCB728" w14:textId="77777777" w:rsidR="00C509E9" w:rsidRPr="001E67DB" w:rsidRDefault="00C509E9" w:rsidP="005F01E4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0EB2B386" w14:textId="77777777" w:rsidR="00DA31C4" w:rsidRPr="001E67DB" w:rsidRDefault="00DA31C4" w:rsidP="00BF0684">
          <w:pPr>
            <w:spacing w:after="0" w:line="240" w:lineRule="auto"/>
            <w:jc w:val="both"/>
            <w:rPr>
              <w:rFonts w:ascii="HendersonSansW00-BasicLight" w:hAnsi="HendersonSansW00-BasicLight" w:cs="Arial"/>
            </w:rPr>
          </w:pPr>
        </w:p>
        <w:p w14:paraId="616B541E" w14:textId="5E18A4F6" w:rsidR="00C509E9" w:rsidRPr="001E67DB" w:rsidRDefault="00C509E9" w:rsidP="006E203D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 xml:space="preserve">¿Se ha solicitado anteriormente una </w:t>
          </w:r>
          <w:r w:rsidR="006E203D" w:rsidRPr="001E67DB">
            <w:rPr>
              <w:rFonts w:ascii="HendersonSansW00-BasicLight" w:hAnsi="HendersonSansW00-BasicLight" w:cs="Arial"/>
              <w:b/>
            </w:rPr>
            <w:t>resolución anticipada</w:t>
          </w:r>
          <w:r w:rsidRPr="001E67DB">
            <w:rPr>
              <w:rFonts w:ascii="HendersonSansW00-BasicLight" w:hAnsi="HendersonSansW00-BasicLight" w:cs="Arial"/>
              <w:b/>
            </w:rPr>
            <w:t xml:space="preserve"> sobre el mismo tema y mercancía?</w:t>
          </w:r>
        </w:p>
        <w:p w14:paraId="585541BD" w14:textId="40F139E8" w:rsidR="00C509E9" w:rsidRPr="001E67DB" w:rsidRDefault="00C509E9" w:rsidP="00C836F7">
          <w:pPr>
            <w:spacing w:after="0" w:line="240" w:lineRule="auto"/>
            <w:ind w:left="426"/>
            <w:rPr>
              <w:rFonts w:ascii="HendersonSansW00-BasicLight" w:hAnsi="HendersonSansW00-BasicLight" w:cs="Arial"/>
              <w:b/>
              <w:bCs/>
            </w:rPr>
          </w:pPr>
          <w:r w:rsidRPr="001E67DB">
            <w:rPr>
              <w:rFonts w:ascii="HendersonSansW00-BasicLight" w:hAnsi="HendersonSansW00-BasicLight" w:cs="Arial"/>
              <w:b/>
              <w:bCs/>
            </w:rPr>
            <w:t xml:space="preserve"> </w:t>
          </w:r>
          <w:sdt>
            <w:sdtPr>
              <w:rPr>
                <w:rFonts w:ascii="HendersonSansW00-BasicLight" w:hAnsi="HendersonSansW00-BasicLight" w:cs="Arial"/>
                <w:b/>
              </w:rPr>
              <w:id w:val="1671748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836F7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C836F7" w:rsidRPr="001E67DB">
            <w:rPr>
              <w:rFonts w:ascii="HendersonSansW00-BasicLight" w:hAnsi="HendersonSansW00-BasicLight" w:cs="Arial"/>
            </w:rPr>
            <w:t xml:space="preserve"> </w:t>
          </w:r>
          <w:r w:rsidRPr="001E67DB">
            <w:rPr>
              <w:rFonts w:ascii="HendersonSansW00-BasicLight" w:hAnsi="HendersonSansW00-BasicLight" w:cs="Arial"/>
              <w:b/>
              <w:bCs/>
            </w:rPr>
            <w:t>Si</w:t>
          </w:r>
        </w:p>
        <w:p w14:paraId="568CE310" w14:textId="7684456E" w:rsidR="00C509E9" w:rsidRPr="001E67DB" w:rsidRDefault="00C509E9" w:rsidP="00C836F7">
          <w:pPr>
            <w:spacing w:after="0" w:line="240" w:lineRule="auto"/>
            <w:ind w:left="426"/>
            <w:rPr>
              <w:rFonts w:ascii="HendersonSansW00-BasicLight" w:hAnsi="HendersonSansW00-BasicLight" w:cs="Arial"/>
              <w:b/>
              <w:bCs/>
            </w:rPr>
          </w:pPr>
          <w:r w:rsidRPr="001E67DB">
            <w:rPr>
              <w:rFonts w:ascii="HendersonSansW00-BasicLight" w:hAnsi="HendersonSansW00-BasicLight" w:cs="Arial"/>
              <w:b/>
              <w:bCs/>
            </w:rPr>
            <w:t xml:space="preserve"> </w:t>
          </w:r>
          <w:sdt>
            <w:sdtPr>
              <w:rPr>
                <w:rFonts w:ascii="HendersonSansW00-BasicLight" w:hAnsi="HendersonSansW00-BasicLight" w:cs="Arial"/>
                <w:b/>
              </w:rPr>
              <w:id w:val="42881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836F7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C836F7" w:rsidRPr="001E67DB">
            <w:rPr>
              <w:rFonts w:ascii="HendersonSansW00-BasicLight" w:hAnsi="HendersonSansW00-BasicLight" w:cs="Arial"/>
            </w:rPr>
            <w:t xml:space="preserve"> </w:t>
          </w:r>
          <w:r w:rsidRPr="001E67DB">
            <w:rPr>
              <w:rFonts w:ascii="HendersonSansW00-BasicLight" w:hAnsi="HendersonSansW00-BasicLight" w:cs="Arial"/>
              <w:b/>
              <w:bCs/>
            </w:rPr>
            <w:t>No</w:t>
          </w:r>
        </w:p>
        <w:p w14:paraId="0B74D598" w14:textId="77777777" w:rsidR="00C509E9" w:rsidRPr="001E67DB" w:rsidRDefault="00C509E9" w:rsidP="005F01E4">
          <w:pPr>
            <w:spacing w:after="0" w:line="240" w:lineRule="auto"/>
            <w:rPr>
              <w:rFonts w:ascii="HendersonSansW00-BasicLight" w:hAnsi="HendersonSansW00-BasicLight" w:cs="Arial"/>
              <w:b/>
              <w:bCs/>
            </w:rPr>
          </w:pPr>
        </w:p>
        <w:p w14:paraId="3C91C9D1" w14:textId="1CDF8882" w:rsidR="00C509E9" w:rsidRPr="001E67DB" w:rsidRDefault="00C509E9" w:rsidP="006E203D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Si la respuesta en la casilla 15 es afirmativa, indicar la información requerida.</w:t>
          </w:r>
        </w:p>
        <w:p w14:paraId="6539FA84" w14:textId="4F8C55F4" w:rsidR="00C509E9" w:rsidRPr="001E67DB" w:rsidRDefault="00712AB8" w:rsidP="00C836F7">
          <w:pPr>
            <w:spacing w:after="0" w:line="240" w:lineRule="auto"/>
            <w:ind w:left="567"/>
            <w:rPr>
              <w:rFonts w:ascii="HendersonSansW00-BasicLight" w:hAnsi="HendersonSansW00-BasicLight" w:cs="Arial"/>
              <w:b/>
              <w:bCs/>
            </w:rPr>
          </w:pPr>
          <w:r w:rsidRPr="001E67DB">
            <w:rPr>
              <w:rFonts w:ascii="HendersonSansW00-BasicLight" w:hAnsi="HendersonSansW00-BasicLight" w:cs="Arial"/>
              <w:b/>
              <w:bCs/>
            </w:rPr>
            <w:t xml:space="preserve">Número de </w:t>
          </w:r>
          <w:r w:rsidR="006E203D" w:rsidRPr="001E67DB">
            <w:rPr>
              <w:rFonts w:ascii="HendersonSansW00-BasicLight" w:hAnsi="HendersonSansW00-BasicLight" w:cs="Arial"/>
              <w:b/>
              <w:bCs/>
            </w:rPr>
            <w:t>resolución</w:t>
          </w:r>
        </w:p>
        <w:sdt>
          <w:sdtPr>
            <w:id w:val="268833489"/>
            <w:placeholder>
              <w:docPart w:val="15335B7097AE4B9EBC46CA3710FCE325"/>
            </w:placeholder>
            <w:showingPlcHdr/>
            <w:text/>
          </w:sdtPr>
          <w:sdtContent>
            <w:p w14:paraId="1BD0AB8E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6A8E7EA4" w14:textId="77777777" w:rsidR="00712AB8" w:rsidRPr="001E67DB" w:rsidRDefault="00712AB8" w:rsidP="00C509E9">
          <w:pPr>
            <w:spacing w:after="0" w:line="240" w:lineRule="auto"/>
            <w:rPr>
              <w:rFonts w:ascii="HendersonSansW00-BasicLight" w:hAnsi="HendersonSansW00-BasicLight" w:cs="Arial"/>
              <w:b/>
              <w:bCs/>
            </w:rPr>
          </w:pPr>
        </w:p>
        <w:p w14:paraId="5A644C96" w14:textId="4F706051" w:rsidR="00C509E9" w:rsidRPr="001E67DB" w:rsidRDefault="00712AB8" w:rsidP="00C836F7">
          <w:pPr>
            <w:spacing w:after="0" w:line="240" w:lineRule="auto"/>
            <w:ind w:left="567"/>
            <w:rPr>
              <w:rFonts w:ascii="HendersonSansW00-BasicLight" w:hAnsi="HendersonSansW00-BasicLight" w:cs="Arial"/>
              <w:b/>
              <w:bCs/>
            </w:rPr>
          </w:pPr>
          <w:r w:rsidRPr="001E67DB">
            <w:rPr>
              <w:rFonts w:ascii="HendersonSansW00-BasicLight" w:hAnsi="HendersonSansW00-BasicLight" w:cs="Arial"/>
              <w:b/>
              <w:bCs/>
            </w:rPr>
            <w:t xml:space="preserve">Fecha de </w:t>
          </w:r>
          <w:r w:rsidR="006E203D" w:rsidRPr="001E67DB">
            <w:rPr>
              <w:rFonts w:ascii="HendersonSansW00-BasicLight" w:hAnsi="HendersonSansW00-BasicLight" w:cs="Arial"/>
              <w:b/>
              <w:bCs/>
            </w:rPr>
            <w:t>resolución</w:t>
          </w:r>
        </w:p>
        <w:sdt>
          <w:sdtPr>
            <w:id w:val="210547261"/>
            <w:placeholder>
              <w:docPart w:val="82D101EBDA79438AB8BF58DA060678EF"/>
            </w:placeholder>
            <w:showingPlcHdr/>
            <w:text/>
          </w:sdtPr>
          <w:sdtContent>
            <w:p w14:paraId="107E414E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2B30B2C2" w14:textId="77777777" w:rsidR="00F96B0C" w:rsidRPr="001E67DB" w:rsidRDefault="00F96B0C" w:rsidP="00C509E9">
          <w:pPr>
            <w:spacing w:after="0" w:line="240" w:lineRule="auto"/>
            <w:rPr>
              <w:rFonts w:ascii="HendersonSansW00-BasicLight" w:hAnsi="HendersonSansW00-BasicLight" w:cs="Arial"/>
              <w:b/>
              <w:bCs/>
            </w:rPr>
          </w:pPr>
        </w:p>
        <w:p w14:paraId="40DFA689" w14:textId="4946240F" w:rsidR="00712AB8" w:rsidRPr="001E67DB" w:rsidRDefault="00712AB8" w:rsidP="00C836F7">
          <w:pPr>
            <w:spacing w:after="0" w:line="240" w:lineRule="auto"/>
            <w:ind w:left="567"/>
            <w:rPr>
              <w:rFonts w:ascii="HendersonSansW00-BasicLight" w:hAnsi="HendersonSansW00-BasicLight" w:cs="Arial"/>
              <w:b/>
              <w:bCs/>
            </w:rPr>
          </w:pPr>
          <w:r w:rsidRPr="001E67DB">
            <w:rPr>
              <w:rFonts w:ascii="HendersonSansW00-BasicLight" w:hAnsi="HendersonSansW00-BasicLight" w:cs="Arial"/>
              <w:b/>
              <w:bCs/>
            </w:rPr>
            <w:t>Resultado</w:t>
          </w:r>
        </w:p>
        <w:sdt>
          <w:sdtPr>
            <w:id w:val="-1993779724"/>
            <w:placeholder>
              <w:docPart w:val="88FC548A04B042A4AE628C8951D8E112"/>
            </w:placeholder>
            <w:showingPlcHdr/>
            <w:text/>
          </w:sdtPr>
          <w:sdtContent>
            <w:p w14:paraId="67BD01E6" w14:textId="77777777" w:rsidR="00F96B0C" w:rsidRPr="001E67DB" w:rsidRDefault="00F96B0C" w:rsidP="00F96B0C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18851577" w14:textId="77777777" w:rsidR="00F96B0C" w:rsidRPr="001E67DB" w:rsidRDefault="00F96B0C" w:rsidP="005F01E4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79CAAB9F" w14:textId="2004FDAB" w:rsidR="00712AB8" w:rsidRPr="001E67DB" w:rsidRDefault="00712AB8" w:rsidP="006E203D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 xml:space="preserve">¿La </w:t>
          </w:r>
          <w:r w:rsidR="006E203D" w:rsidRPr="001E67DB">
            <w:rPr>
              <w:rFonts w:ascii="HendersonSansW00-BasicLight" w:hAnsi="HendersonSansW00-BasicLight" w:cs="Arial"/>
              <w:b/>
            </w:rPr>
            <w:t>resolución anticipada</w:t>
          </w:r>
          <w:r w:rsidRPr="001E67DB">
            <w:rPr>
              <w:rFonts w:ascii="HendersonSansW00-BasicLight" w:hAnsi="HendersonSansW00-BasicLight" w:cs="Arial"/>
              <w:b/>
            </w:rPr>
            <w:t xml:space="preserve"> indicada en el punto anterior, ha sido impugnada por inconformidad del solicitante? Si la respuesta es afirmativa indicar el motivo.</w:t>
          </w:r>
        </w:p>
        <w:p w14:paraId="0873170E" w14:textId="1B1C1A52" w:rsidR="00712AB8" w:rsidRPr="001E67DB" w:rsidRDefault="00000000" w:rsidP="00C836F7">
          <w:pPr>
            <w:spacing w:after="0" w:line="240" w:lineRule="auto"/>
            <w:ind w:left="567"/>
            <w:rPr>
              <w:rFonts w:ascii="HendersonSansW00-BasicLight" w:hAnsi="HendersonSansW00-BasicLight" w:cs="Arial"/>
            </w:rPr>
          </w:pPr>
          <w:sdt>
            <w:sdtPr>
              <w:rPr>
                <w:rFonts w:ascii="HendersonSansW00-BasicLight" w:hAnsi="HendersonSansW00-BasicLight" w:cs="Arial"/>
                <w:b/>
              </w:rPr>
              <w:id w:val="-14379005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836F7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C836F7" w:rsidRPr="001E67DB">
            <w:rPr>
              <w:rFonts w:ascii="HendersonSansW00-BasicLight" w:hAnsi="HendersonSansW00-BasicLight" w:cs="Arial"/>
            </w:rPr>
            <w:t xml:space="preserve"> </w:t>
          </w:r>
          <w:r w:rsidR="00712AB8" w:rsidRPr="001E67DB">
            <w:rPr>
              <w:rFonts w:ascii="HendersonSansW00-BasicLight" w:hAnsi="HendersonSansW00-BasicLight" w:cs="Arial"/>
            </w:rPr>
            <w:t>Si</w:t>
          </w:r>
          <w:r w:rsidR="005153FA" w:rsidRPr="001E67DB">
            <w:rPr>
              <w:rFonts w:ascii="HendersonSansW00-BasicLight" w:hAnsi="HendersonSansW00-BasicLight" w:cs="Arial"/>
            </w:rPr>
            <w:t xml:space="preserve"> </w:t>
          </w:r>
          <w:r w:rsidR="00FD4E2B" w:rsidRPr="001E67DB">
            <w:rPr>
              <w:rFonts w:ascii="HendersonSansW00-BasicLight" w:hAnsi="HendersonSansW00-BasicLight" w:cs="Arial"/>
            </w:rPr>
            <w:t>(Indicar</w:t>
          </w:r>
          <w:r w:rsidR="005153FA" w:rsidRPr="001E67DB">
            <w:rPr>
              <w:rFonts w:ascii="HendersonSansW00-BasicLight" w:hAnsi="HendersonSansW00-BasicLight" w:cs="Arial"/>
            </w:rPr>
            <w:t xml:space="preserve"> el motivo)</w:t>
          </w:r>
        </w:p>
        <w:sdt>
          <w:sdtPr>
            <w:id w:val="733821598"/>
            <w:placeholder>
              <w:docPart w:val="ADBE1C2B23054536A411515B95790AEA"/>
            </w:placeholder>
            <w:showingPlcHdr/>
            <w:text/>
          </w:sdtPr>
          <w:sdtContent>
            <w:p w14:paraId="07DF7534" w14:textId="77777777" w:rsidR="00F96B0C" w:rsidRPr="001E67DB" w:rsidRDefault="00F96B0C" w:rsidP="00C836F7">
              <w:pPr>
                <w:spacing w:after="0" w:line="240" w:lineRule="auto"/>
                <w:ind w:left="567"/>
              </w:pPr>
              <w:r w:rsidRPr="001E67DB">
                <w:rPr>
                  <w:rFonts w:ascii="HendersonSansW00-BasicLight" w:hAnsi="HendersonSansW00-BasicLight" w:cs="Arial"/>
                  <w:bCs/>
                  <w:shd w:val="clear" w:color="auto" w:fill="ACB9CA" w:themeFill="text2" w:themeFillTint="66"/>
                </w:rPr>
                <w:t>Haga clic aquí para escribir texto.</w:t>
              </w:r>
            </w:p>
          </w:sdtContent>
        </w:sdt>
        <w:p w14:paraId="06CD87C8" w14:textId="77777777" w:rsidR="00F96B0C" w:rsidRPr="001E67DB" w:rsidRDefault="00F96B0C" w:rsidP="00C836F7">
          <w:pPr>
            <w:spacing w:after="0" w:line="240" w:lineRule="auto"/>
            <w:ind w:left="567"/>
            <w:rPr>
              <w:rStyle w:val="ui-provider"/>
              <w:rFonts w:ascii="HendersonSansW00-BasicLight" w:hAnsi="HendersonSansW00-BasicLight" w:cs="Arial"/>
            </w:rPr>
          </w:pPr>
        </w:p>
        <w:p w14:paraId="342E4637" w14:textId="11E137CE" w:rsidR="00712AB8" w:rsidRPr="001E67DB" w:rsidRDefault="00000000" w:rsidP="00C836F7">
          <w:pPr>
            <w:spacing w:after="0" w:line="240" w:lineRule="auto"/>
            <w:ind w:left="567"/>
            <w:rPr>
              <w:rFonts w:ascii="HendersonSansW00-BasicLight" w:hAnsi="HendersonSansW00-BasicLight" w:cs="Arial"/>
            </w:rPr>
          </w:pPr>
          <w:sdt>
            <w:sdtPr>
              <w:rPr>
                <w:rFonts w:ascii="HendersonSansW00-BasicLight" w:hAnsi="HendersonSansW00-BasicLight" w:cs="Arial"/>
                <w:b/>
              </w:rPr>
              <w:id w:val="1079260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836F7" w:rsidRPr="001E67DB">
                <w:rPr>
                  <w:rFonts w:ascii="MS Gothic" w:eastAsia="MS Gothic" w:hAnsi="MS Gothic" w:cs="Arial" w:hint="eastAsia"/>
                  <w:b/>
                </w:rPr>
                <w:t>☐</w:t>
              </w:r>
            </w:sdtContent>
          </w:sdt>
          <w:r w:rsidR="00C836F7" w:rsidRPr="001E67DB">
            <w:rPr>
              <w:rFonts w:ascii="HendersonSansW00-BasicLight" w:hAnsi="HendersonSansW00-BasicLight" w:cs="Arial"/>
            </w:rPr>
            <w:t xml:space="preserve"> </w:t>
          </w:r>
          <w:r w:rsidR="00712AB8" w:rsidRPr="001E67DB">
            <w:rPr>
              <w:rFonts w:ascii="HendersonSansW00-BasicLight" w:hAnsi="HendersonSansW00-BasicLight" w:cs="Arial"/>
            </w:rPr>
            <w:t>No</w:t>
          </w:r>
        </w:p>
        <w:p w14:paraId="5E500F83" w14:textId="77777777" w:rsidR="000128D2" w:rsidRPr="001E67DB" w:rsidRDefault="000128D2" w:rsidP="00712AB8">
          <w:pPr>
            <w:spacing w:after="0" w:line="240" w:lineRule="auto"/>
            <w:rPr>
              <w:rStyle w:val="ui-provider"/>
              <w:rFonts w:ascii="HendersonSansW00-BasicLight" w:hAnsi="HendersonSansW00-BasicLight" w:cs="Arial"/>
            </w:rPr>
          </w:pPr>
        </w:p>
        <w:p w14:paraId="2BE07E0A" w14:textId="041AF8F0" w:rsidR="000128D2" w:rsidRPr="001E67DB" w:rsidRDefault="000128D2" w:rsidP="00FE603B">
          <w:pPr>
            <w:pStyle w:val="Ttulo1"/>
            <w:spacing w:before="0" w:after="0"/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</w:pPr>
          <w:bookmarkStart w:id="10" w:name="_Toc166245805"/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  <w:t>DOCUMENTOS QUE SE ADJUNTAN:</w:t>
          </w:r>
          <w:bookmarkEnd w:id="10"/>
        </w:p>
        <w:p w14:paraId="4C15CA7C" w14:textId="77777777" w:rsidR="00C509E9" w:rsidRPr="001E67DB" w:rsidRDefault="00C509E9" w:rsidP="00670A40">
          <w:pPr>
            <w:tabs>
              <w:tab w:val="left" w:pos="0"/>
            </w:tabs>
            <w:spacing w:after="0" w:line="240" w:lineRule="auto"/>
            <w:rPr>
              <w:rStyle w:val="ui-provider"/>
              <w:rFonts w:ascii="HendersonSansW00-BasicLight" w:hAnsi="HendersonSansW00-BasicLight" w:cs="Arial"/>
            </w:rPr>
          </w:pPr>
        </w:p>
        <w:p w14:paraId="21A3B133" w14:textId="3569BE55" w:rsidR="00712AB8" w:rsidRPr="001E67DB" w:rsidRDefault="00712AB8" w:rsidP="006E203D">
          <w:pPr>
            <w:pStyle w:val="Prrafodelista"/>
            <w:numPr>
              <w:ilvl w:val="0"/>
              <w:numId w:val="15"/>
            </w:numPr>
            <w:spacing w:after="0" w:line="240" w:lineRule="auto"/>
            <w:ind w:left="567" w:hanging="567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DOCUMENTOS QUE SE ADJUNTAN:</w:t>
          </w:r>
        </w:p>
        <w:p w14:paraId="7B05D959" w14:textId="4D9B00F5" w:rsidR="00C509E9" w:rsidRPr="001E67DB" w:rsidRDefault="00980423" w:rsidP="00670A40">
          <w:pPr>
            <w:pStyle w:val="Prrafodelista"/>
            <w:tabs>
              <w:tab w:val="left" w:pos="0"/>
            </w:tabs>
            <w:spacing w:after="0" w:line="240" w:lineRule="auto"/>
            <w:ind w:left="0"/>
            <w:rPr>
              <w:rStyle w:val="ui-provider"/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>Marcar con una “X” la opción correspondiente, según sea el caso.</w:t>
          </w: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846"/>
            <w:gridCol w:w="7982"/>
          </w:tblGrid>
          <w:tr w:rsidR="00D8692B" w:rsidRPr="001E67DB" w14:paraId="018F1364" w14:textId="77777777" w:rsidTr="00D8692B">
            <w:tc>
              <w:tcPr>
                <w:tcW w:w="846" w:type="dxa"/>
                <w:vAlign w:val="center"/>
              </w:tcPr>
              <w:p w14:paraId="23D6D374" w14:textId="37D8C8FF" w:rsidR="00D8692B" w:rsidRPr="001E67DB" w:rsidRDefault="00000000" w:rsidP="00A41E78">
                <w:pPr>
                  <w:pStyle w:val="Prrafodelista"/>
                  <w:tabs>
                    <w:tab w:val="left" w:pos="426"/>
                  </w:tabs>
                  <w:ind w:left="0"/>
                  <w:jc w:val="center"/>
                  <w:rPr>
                    <w:rFonts w:ascii="HendersonSansW00-BasicLight" w:hAnsi="HendersonSansW00-BasicLight" w:cs="Arial"/>
                    <w:bCs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4424972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706F86B0" w14:textId="388A11BA" w:rsidR="00D8692B" w:rsidRPr="001E67DB" w:rsidRDefault="00D8692B" w:rsidP="00B7736A">
                <w:pPr>
                  <w:pStyle w:val="Prrafodelista"/>
                  <w:tabs>
                    <w:tab w:val="left" w:pos="426"/>
                  </w:tabs>
                  <w:ind w:left="0"/>
                  <w:jc w:val="both"/>
                  <w:rPr>
                    <w:rFonts w:ascii="HendersonSansW00-BasicLight" w:hAnsi="HendersonSansW00-BasicLight" w:cs="Arial"/>
                    <w:bCs/>
                  </w:rPr>
                </w:pPr>
                <w:r w:rsidRPr="001E67DB">
                  <w:rPr>
                    <w:rFonts w:ascii="HendersonSansW00-BasicLight" w:hAnsi="HendersonSansW00-BasicLight" w:cs="Arial"/>
                    <w:bCs/>
                  </w:rPr>
                  <w:t>Copia digitalizada autenticada por notario público del pasaporte o cédula de residencia, en caso de que el solicitante sea un extranjero.</w:t>
                </w:r>
              </w:p>
            </w:tc>
          </w:tr>
          <w:tr w:rsidR="00D8692B" w:rsidRPr="001E67DB" w14:paraId="14B70F5C" w14:textId="77777777" w:rsidTr="00D8692B">
            <w:tc>
              <w:tcPr>
                <w:tcW w:w="846" w:type="dxa"/>
                <w:vAlign w:val="center"/>
              </w:tcPr>
              <w:p w14:paraId="1B6B53FB" w14:textId="23FB4388" w:rsidR="00D8692B" w:rsidRPr="001E67DB" w:rsidRDefault="00000000" w:rsidP="00A41E78">
                <w:pPr>
                  <w:pStyle w:val="Prrafodelista"/>
                  <w:tabs>
                    <w:tab w:val="left" w:pos="284"/>
                  </w:tabs>
                  <w:ind w:left="0"/>
                  <w:jc w:val="center"/>
                  <w:rPr>
                    <w:rFonts w:ascii="HendersonSansW00-BasicLight" w:hAnsi="HendersonSansW00-BasicLight" w:cs="Arial"/>
                    <w:bCs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625432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68E783C5" w14:textId="037ADC8A" w:rsidR="00D8692B" w:rsidRPr="001E67DB" w:rsidRDefault="00D8692B" w:rsidP="00B7736A">
                <w:pPr>
                  <w:pStyle w:val="Prrafodelista"/>
                  <w:tabs>
                    <w:tab w:val="left" w:pos="284"/>
                  </w:tabs>
                  <w:ind w:left="0"/>
                  <w:jc w:val="both"/>
                  <w:rPr>
                    <w:rFonts w:ascii="HendersonSansW00-BasicLight" w:hAnsi="HendersonSansW00-BasicLight" w:cs="Arial"/>
                    <w:bCs/>
                  </w:rPr>
                </w:pPr>
                <w:r w:rsidRPr="001E67DB">
                  <w:rPr>
                    <w:rFonts w:ascii="HendersonSansW00-BasicLight" w:hAnsi="HendersonSansW00-BasicLight" w:cs="Arial"/>
                    <w:bCs/>
                  </w:rPr>
                  <w:t>Poderes (En caso de que la solicitud sea presentada por un representante del importador</w:t>
                </w:r>
              </w:p>
            </w:tc>
          </w:tr>
          <w:tr w:rsidR="00D8692B" w:rsidRPr="001E67DB" w14:paraId="004E5657" w14:textId="77777777" w:rsidTr="00D8692B">
            <w:tc>
              <w:tcPr>
                <w:tcW w:w="846" w:type="dxa"/>
                <w:vAlign w:val="center"/>
              </w:tcPr>
              <w:p w14:paraId="2625D111" w14:textId="0DDE56BA" w:rsidR="00D8692B" w:rsidRPr="001E67DB" w:rsidRDefault="00000000" w:rsidP="00A41E78">
                <w:pPr>
                  <w:pStyle w:val="Prrafodelista"/>
                  <w:tabs>
                    <w:tab w:val="left" w:pos="0"/>
                  </w:tabs>
                  <w:ind w:left="0"/>
                  <w:jc w:val="center"/>
                  <w:rPr>
                    <w:rFonts w:ascii="HendersonSansW00-BasicLight" w:hAnsi="HendersonSansW00-BasicLight" w:cs="Arial"/>
                    <w:bCs/>
                    <w:color w:val="000000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2231349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4DD505DA" w14:textId="7F818059" w:rsidR="00D8692B" w:rsidRPr="001E67DB" w:rsidRDefault="00D8692B" w:rsidP="00B7736A">
                <w:pPr>
                  <w:pStyle w:val="Prrafodelista"/>
                  <w:tabs>
                    <w:tab w:val="left" w:pos="0"/>
                  </w:tabs>
                  <w:ind w:left="0"/>
                  <w:jc w:val="both"/>
                  <w:rPr>
                    <w:rFonts w:ascii="HendersonSansW00-BasicLight" w:hAnsi="HendersonSansW00-BasicLight" w:cs="Arial"/>
                    <w:bCs/>
                    <w:color w:val="000000"/>
                  </w:rPr>
                </w:pPr>
                <w:r w:rsidRPr="001E67DB">
                  <w:rPr>
                    <w:rFonts w:ascii="HendersonSansW00-BasicLight" w:hAnsi="HendersonSansW00-BasicLight" w:cs="Arial"/>
                    <w:bCs/>
                    <w:color w:val="000000"/>
                  </w:rPr>
                  <w:t>Contrato internacional de compraventa</w:t>
                </w:r>
              </w:p>
            </w:tc>
          </w:tr>
          <w:tr w:rsidR="00D8692B" w:rsidRPr="001E67DB" w14:paraId="7FAB6680" w14:textId="77777777" w:rsidTr="00D8692B">
            <w:tc>
              <w:tcPr>
                <w:tcW w:w="846" w:type="dxa"/>
                <w:vAlign w:val="center"/>
              </w:tcPr>
              <w:p w14:paraId="0415B12B" w14:textId="16920EBB" w:rsidR="00D8692B" w:rsidRPr="001E67DB" w:rsidRDefault="00000000" w:rsidP="00A41E78">
                <w:pPr>
                  <w:pStyle w:val="Prrafodelista"/>
                  <w:tabs>
                    <w:tab w:val="left" w:pos="0"/>
                  </w:tabs>
                  <w:ind w:left="0"/>
                  <w:jc w:val="center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12648060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5852E86C" w14:textId="13D24109" w:rsidR="00D8692B" w:rsidRPr="001E67DB" w:rsidRDefault="00D8692B" w:rsidP="00B7736A">
                <w:pPr>
                  <w:pStyle w:val="Prrafodelista"/>
                  <w:tabs>
                    <w:tab w:val="left" w:pos="0"/>
                  </w:tabs>
                  <w:ind w:left="0"/>
                  <w:jc w:val="both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  <w:bCs/>
                  </w:rPr>
                  <w:t>Contrato de internacional representación.</w:t>
                </w:r>
              </w:p>
            </w:tc>
          </w:tr>
          <w:tr w:rsidR="00D8692B" w:rsidRPr="001E67DB" w14:paraId="1F316FB1" w14:textId="77777777" w:rsidTr="00D8692B">
            <w:tc>
              <w:tcPr>
                <w:tcW w:w="846" w:type="dxa"/>
                <w:vAlign w:val="center"/>
              </w:tcPr>
              <w:p w14:paraId="0EE4CA05" w14:textId="33B8CF88" w:rsidR="00D8692B" w:rsidRPr="001E67DB" w:rsidRDefault="00000000" w:rsidP="00A41E78">
                <w:pPr>
                  <w:pStyle w:val="Prrafodelista"/>
                  <w:tabs>
                    <w:tab w:val="left" w:pos="0"/>
                  </w:tabs>
                  <w:ind w:left="0"/>
                  <w:jc w:val="center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1243853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6D8840F9" w14:textId="4F3A6941" w:rsidR="00D8692B" w:rsidRPr="001E67DB" w:rsidRDefault="00D8692B" w:rsidP="00B7736A">
                <w:pPr>
                  <w:pStyle w:val="Prrafodelista"/>
                  <w:tabs>
                    <w:tab w:val="left" w:pos="0"/>
                  </w:tabs>
                  <w:ind w:left="0"/>
                  <w:jc w:val="both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  <w:bCs/>
                  </w:rPr>
                  <w:t>Contrato internacional de distribución.</w:t>
                </w:r>
              </w:p>
            </w:tc>
          </w:tr>
          <w:tr w:rsidR="00D8692B" w:rsidRPr="001E67DB" w14:paraId="1D9FC68C" w14:textId="77777777" w:rsidTr="00D8692B">
            <w:tc>
              <w:tcPr>
                <w:tcW w:w="846" w:type="dxa"/>
                <w:vAlign w:val="center"/>
              </w:tcPr>
              <w:p w14:paraId="3CE3062A" w14:textId="7AE54FE1" w:rsidR="00D8692B" w:rsidRPr="001E67DB" w:rsidRDefault="00000000" w:rsidP="00A41E78">
                <w:pPr>
                  <w:pStyle w:val="Prrafodelista"/>
                  <w:tabs>
                    <w:tab w:val="left" w:pos="0"/>
                  </w:tabs>
                  <w:ind w:left="0"/>
                  <w:jc w:val="center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147660827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4696AE0B" w14:textId="7A26C867" w:rsidR="00D8692B" w:rsidRPr="001E67DB" w:rsidRDefault="00D8692B" w:rsidP="00B7736A">
                <w:pPr>
                  <w:pStyle w:val="Prrafodelista"/>
                  <w:tabs>
                    <w:tab w:val="left" w:pos="0"/>
                  </w:tabs>
                  <w:ind w:left="0"/>
                  <w:jc w:val="both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  <w:bCs/>
                  </w:rPr>
                  <w:t>Contrato internacional de exclusividad.</w:t>
                </w:r>
              </w:p>
            </w:tc>
          </w:tr>
          <w:tr w:rsidR="00D8692B" w:rsidRPr="001E67DB" w14:paraId="69798D83" w14:textId="77777777" w:rsidTr="00D8692B">
            <w:tc>
              <w:tcPr>
                <w:tcW w:w="846" w:type="dxa"/>
                <w:vAlign w:val="center"/>
              </w:tcPr>
              <w:p w14:paraId="2922DAEF" w14:textId="3A32A7EC" w:rsidR="00D8692B" w:rsidRPr="001E67DB" w:rsidRDefault="00000000" w:rsidP="00A41E78">
                <w:pPr>
                  <w:pStyle w:val="Prrafodelista"/>
                  <w:tabs>
                    <w:tab w:val="left" w:pos="0"/>
                  </w:tabs>
                  <w:ind w:left="0"/>
                  <w:jc w:val="center"/>
                  <w:rPr>
                    <w:rFonts w:ascii="HendersonSansW00-BasicLight" w:hAnsi="HendersonSansW00-BasicLight" w:cs="Arial"/>
                    <w:bCs/>
                    <w:color w:val="000000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19306522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1590A794" w14:textId="6C703EB7" w:rsidR="00D8692B" w:rsidRPr="001E67DB" w:rsidRDefault="00D8692B" w:rsidP="00B7736A">
                <w:pPr>
                  <w:pStyle w:val="Prrafodelista"/>
                  <w:tabs>
                    <w:tab w:val="left" w:pos="0"/>
                  </w:tabs>
                  <w:ind w:left="0"/>
                  <w:jc w:val="both"/>
                  <w:rPr>
                    <w:rFonts w:ascii="HendersonSansW00-BasicLight" w:hAnsi="HendersonSansW00-BasicLight" w:cs="Arial"/>
                    <w:bCs/>
                    <w:color w:val="000000"/>
                  </w:rPr>
                </w:pPr>
                <w:r w:rsidRPr="001E67DB">
                  <w:rPr>
                    <w:rFonts w:ascii="HendersonSansW00-BasicLight" w:hAnsi="HendersonSansW00-BasicLight" w:cs="Arial"/>
                    <w:bCs/>
                    <w:color w:val="000000"/>
                  </w:rPr>
                  <w:t>Contrato de arrendamiento (leasing).</w:t>
                </w:r>
              </w:p>
            </w:tc>
          </w:tr>
          <w:tr w:rsidR="00D8692B" w:rsidRPr="001E67DB" w14:paraId="0DBC77B3" w14:textId="77777777" w:rsidTr="00D8692B">
            <w:tc>
              <w:tcPr>
                <w:tcW w:w="846" w:type="dxa"/>
                <w:vAlign w:val="center"/>
              </w:tcPr>
              <w:p w14:paraId="5DD5EBAD" w14:textId="75EB8435" w:rsidR="00D8692B" w:rsidRPr="001E67DB" w:rsidRDefault="00000000" w:rsidP="00A41E78">
                <w:pPr>
                  <w:pStyle w:val="Prrafodelista"/>
                  <w:tabs>
                    <w:tab w:val="left" w:pos="0"/>
                  </w:tabs>
                  <w:ind w:left="0"/>
                  <w:jc w:val="center"/>
                  <w:rPr>
                    <w:rFonts w:ascii="HendersonSansW00-BasicLight" w:hAnsi="HendersonSansW00-BasicLight" w:cs="Arial"/>
                    <w:bCs/>
                    <w:color w:val="000000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180484366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7736D5FE" w14:textId="3935BE65" w:rsidR="00D8692B" w:rsidRPr="001E67DB" w:rsidRDefault="00D8692B" w:rsidP="00B7736A">
                <w:pPr>
                  <w:pStyle w:val="Prrafodelista"/>
                  <w:tabs>
                    <w:tab w:val="left" w:pos="0"/>
                  </w:tabs>
                  <w:ind w:left="0"/>
                  <w:jc w:val="both"/>
                  <w:rPr>
                    <w:rFonts w:ascii="HendersonSansW00-BasicLight" w:hAnsi="HendersonSansW00-BasicLight" w:cs="Arial"/>
                    <w:bCs/>
                    <w:color w:val="000000"/>
                  </w:rPr>
                </w:pPr>
                <w:r w:rsidRPr="001E67DB">
                  <w:rPr>
                    <w:rFonts w:ascii="HendersonSansW00-BasicLight" w:hAnsi="HendersonSansW00-BasicLight" w:cs="Arial"/>
                    <w:bCs/>
                    <w:color w:val="000000"/>
                  </w:rPr>
                  <w:t>Contrato de comisión de venta.</w:t>
                </w:r>
              </w:p>
            </w:tc>
          </w:tr>
          <w:tr w:rsidR="00D8692B" w:rsidRPr="001E67DB" w14:paraId="0B70CC55" w14:textId="77777777" w:rsidTr="00D8692B">
            <w:tc>
              <w:tcPr>
                <w:tcW w:w="846" w:type="dxa"/>
                <w:vAlign w:val="center"/>
              </w:tcPr>
              <w:p w14:paraId="2C4EC901" w14:textId="2969A9D3" w:rsidR="00D8692B" w:rsidRPr="001E67DB" w:rsidRDefault="00000000" w:rsidP="00A41E78">
                <w:pPr>
                  <w:pStyle w:val="Prrafodelista"/>
                  <w:tabs>
                    <w:tab w:val="left" w:pos="0"/>
                  </w:tabs>
                  <w:ind w:left="0"/>
                  <w:jc w:val="center"/>
                  <w:rPr>
                    <w:rFonts w:ascii="HendersonSansW00-BasicLight" w:hAnsi="HendersonSansW00-BasicLight" w:cs="Arial"/>
                    <w:bCs/>
                    <w:color w:val="000000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8310624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1248BC69" w14:textId="72BF3485" w:rsidR="00D8692B" w:rsidRPr="001E67DB" w:rsidRDefault="00D8692B" w:rsidP="00B7736A">
                <w:pPr>
                  <w:pStyle w:val="Prrafodelista"/>
                  <w:tabs>
                    <w:tab w:val="left" w:pos="0"/>
                  </w:tabs>
                  <w:ind w:left="0"/>
                  <w:jc w:val="both"/>
                  <w:rPr>
                    <w:rFonts w:ascii="HendersonSansW00-BasicLight" w:hAnsi="HendersonSansW00-BasicLight" w:cs="Arial"/>
                    <w:bCs/>
                    <w:color w:val="000000"/>
                  </w:rPr>
                </w:pPr>
                <w:r w:rsidRPr="001E67DB">
                  <w:rPr>
                    <w:rFonts w:ascii="HendersonSansW00-BasicLight" w:hAnsi="HendersonSansW00-BasicLight" w:cs="Arial"/>
                    <w:bCs/>
                    <w:color w:val="000000"/>
                  </w:rPr>
                  <w:t>Contrato de corretaje.</w:t>
                </w:r>
              </w:p>
            </w:tc>
          </w:tr>
          <w:tr w:rsidR="00D8692B" w:rsidRPr="001E67DB" w14:paraId="31D37D55" w14:textId="77777777" w:rsidTr="00D8692B">
            <w:tc>
              <w:tcPr>
                <w:tcW w:w="846" w:type="dxa"/>
                <w:vAlign w:val="center"/>
              </w:tcPr>
              <w:p w14:paraId="4670802F" w14:textId="731AE5DD" w:rsidR="00D8692B" w:rsidRPr="001E67DB" w:rsidRDefault="00000000" w:rsidP="00A41E78">
                <w:pPr>
                  <w:pStyle w:val="Prrafodelista"/>
                  <w:tabs>
                    <w:tab w:val="left" w:pos="0"/>
                  </w:tabs>
                  <w:ind w:left="0"/>
                  <w:jc w:val="center"/>
                  <w:rPr>
                    <w:rFonts w:ascii="HendersonSansW00-BasicLight" w:hAnsi="HendersonSansW00-BasicLight" w:cs="Arial"/>
                    <w:bCs/>
                    <w:color w:val="000000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14212543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015B9799" w14:textId="6581FA69" w:rsidR="00D8692B" w:rsidRPr="001E67DB" w:rsidRDefault="00D8692B" w:rsidP="00B7736A">
                <w:pPr>
                  <w:pStyle w:val="Prrafodelista"/>
                  <w:tabs>
                    <w:tab w:val="left" w:pos="0"/>
                  </w:tabs>
                  <w:ind w:left="0"/>
                  <w:jc w:val="both"/>
                  <w:rPr>
                    <w:rFonts w:ascii="HendersonSansW00-BasicLight" w:hAnsi="HendersonSansW00-BasicLight" w:cs="Arial"/>
                    <w:bCs/>
                    <w:color w:val="000000"/>
                  </w:rPr>
                </w:pPr>
                <w:r w:rsidRPr="001E67DB">
                  <w:rPr>
                    <w:rFonts w:ascii="HendersonSansW00-BasicLight" w:hAnsi="HendersonSansW00-BasicLight" w:cs="Arial"/>
                    <w:bCs/>
                    <w:color w:val="000000"/>
                  </w:rPr>
                  <w:t>Contrato de cánones y derechos de licencia.</w:t>
                </w:r>
              </w:p>
            </w:tc>
          </w:tr>
          <w:tr w:rsidR="00D8692B" w:rsidRPr="001E67DB" w14:paraId="44561B4B" w14:textId="77777777" w:rsidTr="00D8692B">
            <w:tc>
              <w:tcPr>
                <w:tcW w:w="846" w:type="dxa"/>
                <w:vAlign w:val="center"/>
              </w:tcPr>
              <w:p w14:paraId="44B6D86B" w14:textId="581A3946" w:rsidR="00D8692B" w:rsidRPr="001E67DB" w:rsidRDefault="00000000" w:rsidP="00A41E78">
                <w:pPr>
                  <w:pStyle w:val="Prrafodelista"/>
                  <w:tabs>
                    <w:tab w:val="left" w:pos="0"/>
                  </w:tabs>
                  <w:ind w:left="0"/>
                  <w:jc w:val="center"/>
                  <w:rPr>
                    <w:rFonts w:ascii="HendersonSansW00-BasicLight" w:hAnsi="HendersonSansW00-BasicLight" w:cs="Arial"/>
                    <w:bCs/>
                    <w:color w:val="000000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7401767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197BFAED" w14:textId="6872CD97" w:rsidR="00D8692B" w:rsidRPr="001E67DB" w:rsidRDefault="00D8692B" w:rsidP="00D8692B">
                <w:pPr>
                  <w:ind w:firstLine="28"/>
                </w:pPr>
                <w:r w:rsidRPr="001E67DB">
                  <w:rPr>
                    <w:rFonts w:ascii="HendersonSansW00-BasicLight" w:hAnsi="HendersonSansW00-BasicLight" w:cs="Arial"/>
                    <w:bCs/>
                    <w:color w:val="000000"/>
                  </w:rPr>
                  <w:t xml:space="preserve">Otro(s) contratos que se relacionen con la consulta planteada (especifique) </w:t>
                </w:r>
                <w:sdt>
                  <w:sdtPr>
                    <w:id w:val="-416782509"/>
                    <w:placeholder>
                      <w:docPart w:val="BCC340D661DB4789BC8D908BA8CF448D"/>
                    </w:placeholder>
                    <w:showingPlcHdr/>
                    <w:text/>
                  </w:sdtPr>
                  <w:sdtContent>
                    <w:r w:rsidRPr="001E67DB">
                      <w:rPr>
                        <w:rFonts w:ascii="HendersonSansW00-BasicLight" w:hAnsi="HendersonSansW00-BasicLight" w:cs="Arial"/>
                        <w:bCs/>
                        <w:shd w:val="clear" w:color="auto" w:fill="ACB9CA" w:themeFill="text2" w:themeFillTint="66"/>
                      </w:rPr>
                      <w:t>Haga clic aquí para escribir texto.</w:t>
                    </w:r>
                  </w:sdtContent>
                </w:sdt>
              </w:p>
            </w:tc>
          </w:tr>
          <w:tr w:rsidR="00D8692B" w:rsidRPr="001E67DB" w14:paraId="662D6B78" w14:textId="77777777" w:rsidTr="00D8692B">
            <w:tc>
              <w:tcPr>
                <w:tcW w:w="846" w:type="dxa"/>
                <w:vAlign w:val="center"/>
              </w:tcPr>
              <w:p w14:paraId="565F539E" w14:textId="7E413E53" w:rsidR="00D8692B" w:rsidRPr="001E67DB" w:rsidRDefault="00000000" w:rsidP="00A41E78">
                <w:pPr>
                  <w:pStyle w:val="Prrafodelista"/>
                  <w:tabs>
                    <w:tab w:val="left" w:pos="426"/>
                  </w:tabs>
                  <w:ind w:left="0"/>
                  <w:jc w:val="center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362373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3661EF7D" w14:textId="35995504" w:rsidR="00D8692B" w:rsidRPr="001E67DB" w:rsidRDefault="00D8692B" w:rsidP="00B7736A">
                <w:pPr>
                  <w:pStyle w:val="Prrafodelista"/>
                  <w:tabs>
                    <w:tab w:val="left" w:pos="426"/>
                  </w:tabs>
                  <w:ind w:left="0"/>
                  <w:jc w:val="both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  <w:bCs/>
                  </w:rPr>
                  <w:t>Copia de las comunicaciones (cartas, correos electrónicos, etc.) efectuadas entre comprador y vendedor.</w:t>
                </w:r>
              </w:p>
            </w:tc>
          </w:tr>
          <w:tr w:rsidR="00D8692B" w:rsidRPr="001E67DB" w14:paraId="2306706D" w14:textId="77777777" w:rsidTr="00D8692B">
            <w:tc>
              <w:tcPr>
                <w:tcW w:w="846" w:type="dxa"/>
                <w:vAlign w:val="center"/>
              </w:tcPr>
              <w:p w14:paraId="026461C0" w14:textId="20EC689B" w:rsidR="00D8692B" w:rsidRPr="001E67DB" w:rsidRDefault="00000000" w:rsidP="00A41E78">
                <w:pPr>
                  <w:pStyle w:val="Prrafodelista"/>
                  <w:ind w:left="0"/>
                  <w:jc w:val="center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13422799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7780CB5C" w14:textId="2217B416" w:rsidR="00D8692B" w:rsidRPr="001E67DB" w:rsidRDefault="00D8692B" w:rsidP="00B7736A">
                <w:pPr>
                  <w:pStyle w:val="Prrafodelista"/>
                  <w:ind w:left="0"/>
                  <w:jc w:val="both"/>
                  <w:rPr>
                    <w:rFonts w:ascii="HendersonSansW00-BasicLight" w:hAnsi="HendersonSansW00-BasicLight" w:cs="Arial"/>
                    <w:bCs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  <w:bCs/>
                  </w:rPr>
                  <w:t>Documentos que comprueben la veracidad de la f</w:t>
                </w:r>
                <w:r w:rsidRPr="001E67DB">
                  <w:rPr>
                    <w:rFonts w:ascii="HendersonSansW00-BasicLight" w:hAnsi="HendersonSansW00-BasicLight" w:cs="Arial"/>
                    <w:bCs/>
                  </w:rPr>
                  <w:t>orma o condiciones bajo las cuales se fijan los precios de la compraventa.</w:t>
                </w:r>
              </w:p>
            </w:tc>
          </w:tr>
          <w:tr w:rsidR="00D8692B" w:rsidRPr="001E67DB" w14:paraId="155C57D1" w14:textId="77777777" w:rsidTr="00D8692B">
            <w:tc>
              <w:tcPr>
                <w:tcW w:w="846" w:type="dxa"/>
                <w:vAlign w:val="center"/>
              </w:tcPr>
              <w:p w14:paraId="7A4ABA9B" w14:textId="0F6CACB2" w:rsidR="00D8692B" w:rsidRPr="001E67DB" w:rsidRDefault="00000000" w:rsidP="00A41E78">
                <w:pPr>
                  <w:pStyle w:val="Prrafodelista"/>
                  <w:tabs>
                    <w:tab w:val="left" w:pos="0"/>
                  </w:tabs>
                  <w:ind w:left="0"/>
                  <w:jc w:val="center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13576144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4913BD92" w14:textId="6006A73D" w:rsidR="00D8692B" w:rsidRPr="001E67DB" w:rsidRDefault="00D8692B" w:rsidP="00B7736A">
                <w:pPr>
                  <w:pStyle w:val="Prrafodelista"/>
                  <w:tabs>
                    <w:tab w:val="left" w:pos="0"/>
                  </w:tabs>
                  <w:ind w:left="0"/>
                  <w:jc w:val="both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  <w:bCs/>
                  </w:rPr>
                  <w:t>Cotización del pedido de las mercancías.</w:t>
                </w:r>
              </w:p>
            </w:tc>
          </w:tr>
          <w:tr w:rsidR="00D8692B" w:rsidRPr="001E67DB" w14:paraId="60B27D23" w14:textId="77777777" w:rsidTr="00D8692B">
            <w:tc>
              <w:tcPr>
                <w:tcW w:w="846" w:type="dxa"/>
                <w:vAlign w:val="center"/>
              </w:tcPr>
              <w:p w14:paraId="4E4DEA7A" w14:textId="5B72DC16" w:rsidR="00D8692B" w:rsidRPr="001E67DB" w:rsidRDefault="00000000" w:rsidP="00A41E78">
                <w:pPr>
                  <w:pStyle w:val="Prrafodelista"/>
                  <w:tabs>
                    <w:tab w:val="left" w:pos="426"/>
                  </w:tabs>
                  <w:ind w:left="0"/>
                  <w:jc w:val="center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13702951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12A1B53C" w14:textId="1FE5CF49" w:rsidR="00D8692B" w:rsidRPr="001E67DB" w:rsidRDefault="00D8692B" w:rsidP="00B7736A">
                <w:pPr>
                  <w:pStyle w:val="Prrafodelista"/>
                  <w:tabs>
                    <w:tab w:val="left" w:pos="426"/>
                  </w:tabs>
                  <w:ind w:left="0"/>
                  <w:jc w:val="both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  <w:bCs/>
                  </w:rPr>
                  <w:t>Confirmación de precios emitida por el proveedor, a través de una certificación de    estos.</w:t>
                </w:r>
              </w:p>
            </w:tc>
          </w:tr>
          <w:tr w:rsidR="00D8692B" w:rsidRPr="001E67DB" w14:paraId="1669EDFC" w14:textId="77777777" w:rsidTr="00D8692B">
            <w:tc>
              <w:tcPr>
                <w:tcW w:w="846" w:type="dxa"/>
                <w:vAlign w:val="center"/>
              </w:tcPr>
              <w:p w14:paraId="2B7129AA" w14:textId="17E1839E" w:rsidR="00D8692B" w:rsidRPr="001E67DB" w:rsidRDefault="00000000" w:rsidP="00A41E78">
                <w:pPr>
                  <w:pStyle w:val="Prrafodelista"/>
                  <w:tabs>
                    <w:tab w:val="left" w:pos="0"/>
                  </w:tabs>
                  <w:ind w:left="0"/>
                  <w:jc w:val="center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10588548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3A77865A" w14:textId="1E2924B0" w:rsidR="00D8692B" w:rsidRPr="001E67DB" w:rsidRDefault="00D8692B" w:rsidP="00B7736A">
                <w:pPr>
                  <w:pStyle w:val="Prrafodelista"/>
                  <w:tabs>
                    <w:tab w:val="left" w:pos="0"/>
                  </w:tabs>
                  <w:ind w:left="0"/>
                  <w:jc w:val="both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  <w:bCs/>
                  </w:rPr>
                  <w:t>Factura comercial que contemple los requisitos establecidos para ese documento en      el Reglamento a la Ley General de Aduanas.</w:t>
                </w:r>
              </w:p>
            </w:tc>
          </w:tr>
          <w:tr w:rsidR="00D8692B" w:rsidRPr="001E67DB" w14:paraId="1AD7C05A" w14:textId="77777777" w:rsidTr="00D8692B">
            <w:tc>
              <w:tcPr>
                <w:tcW w:w="846" w:type="dxa"/>
                <w:vAlign w:val="center"/>
              </w:tcPr>
              <w:p w14:paraId="621C29D2" w14:textId="462DFA37" w:rsidR="00D8692B" w:rsidRPr="001E67DB" w:rsidRDefault="00000000" w:rsidP="00A41E78">
                <w:pPr>
                  <w:pStyle w:val="Prrafodelista"/>
                  <w:tabs>
                    <w:tab w:val="left" w:pos="0"/>
                  </w:tabs>
                  <w:ind w:left="0"/>
                  <w:jc w:val="center"/>
                  <w:rPr>
                    <w:rStyle w:val="ui-provider"/>
                    <w:rFonts w:ascii="HendersonSansW00-BasicLight" w:hAnsi="HendersonSansW00-BasicLight" w:cs="Arial"/>
                    <w:bCs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/>
                    </w:rPr>
                    <w:id w:val="-20967771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D8692B" w:rsidRPr="001E67DB">
                      <w:rPr>
                        <w:rFonts w:ascii="MS Gothic" w:eastAsia="MS Gothic" w:hAnsi="MS Gothic" w:cs="Arial" w:hint="eastAsia"/>
                        <w:b/>
                      </w:rPr>
                      <w:t>☐</w:t>
                    </w:r>
                  </w:sdtContent>
                </w:sdt>
              </w:p>
            </w:tc>
            <w:tc>
              <w:tcPr>
                <w:tcW w:w="7982" w:type="dxa"/>
                <w:vAlign w:val="center"/>
              </w:tcPr>
              <w:p w14:paraId="78DB945E" w14:textId="3AEA5D8C" w:rsidR="00D8692B" w:rsidRPr="001E67DB" w:rsidRDefault="00D8692B" w:rsidP="00D8692B">
                <w:pPr>
                  <w:rPr>
                    <w:rStyle w:val="ui-provider"/>
                  </w:rPr>
                </w:pPr>
                <w:r w:rsidRPr="001E67DB">
                  <w:rPr>
                    <w:rStyle w:val="ui-provider"/>
                    <w:rFonts w:ascii="HendersonSansW00-BasicLight" w:hAnsi="HendersonSansW00-BasicLight" w:cs="Arial"/>
                    <w:bCs/>
                  </w:rPr>
                  <w:t xml:space="preserve">Otros (Especifique). </w:t>
                </w:r>
                <w:sdt>
                  <w:sdtPr>
                    <w:id w:val="1939557924"/>
                    <w:placeholder>
                      <w:docPart w:val="051582968E1441C5BC6A1CB3C7343F4B"/>
                    </w:placeholder>
                    <w:showingPlcHdr/>
                    <w:text/>
                  </w:sdtPr>
                  <w:sdtContent>
                    <w:r w:rsidRPr="001E67DB">
                      <w:rPr>
                        <w:rFonts w:ascii="HendersonSansW00-BasicLight" w:hAnsi="HendersonSansW00-BasicLight" w:cs="Arial"/>
                        <w:bCs/>
                        <w:shd w:val="clear" w:color="auto" w:fill="ACB9CA" w:themeFill="text2" w:themeFillTint="66"/>
                      </w:rPr>
                      <w:t>Haga clic aquí para escribir texto.</w:t>
                    </w:r>
                  </w:sdtContent>
                </w:sdt>
              </w:p>
            </w:tc>
          </w:tr>
        </w:tbl>
        <w:p w14:paraId="42325DAC" w14:textId="77777777" w:rsidR="00F67F2C" w:rsidRPr="001E67DB" w:rsidRDefault="00F67F2C" w:rsidP="00F67F2C">
          <w:pPr>
            <w:spacing w:after="0"/>
            <w:jc w:val="both"/>
            <w:rPr>
              <w:rFonts w:ascii="HendersonSansW00-BasicLight" w:hAnsi="HendersonSansW00-BasicLight"/>
            </w:rPr>
          </w:pPr>
        </w:p>
        <w:p w14:paraId="2A703786" w14:textId="77777777" w:rsidR="00C509E9" w:rsidRPr="001E67DB" w:rsidRDefault="00C509E9" w:rsidP="005F01E4">
          <w:pPr>
            <w:spacing w:after="0" w:line="240" w:lineRule="auto"/>
            <w:rPr>
              <w:rStyle w:val="ui-provider"/>
              <w:rFonts w:ascii="HendersonSansW00-BasicLight" w:hAnsi="HendersonSansW00-BasicLight" w:cs="Arial"/>
            </w:rPr>
          </w:pPr>
        </w:p>
        <w:p w14:paraId="6586D8A9" w14:textId="4248AB07" w:rsidR="005F01E4" w:rsidRPr="001E67DB" w:rsidRDefault="005F01E4" w:rsidP="00FE603B">
          <w:pPr>
            <w:pStyle w:val="Ttulo1"/>
            <w:spacing w:before="0" w:after="0"/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</w:pPr>
          <w:bookmarkStart w:id="11" w:name="_Toc166245806"/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  <w:t>DECLARACI</w:t>
          </w:r>
          <w:r w:rsidR="00A41E78"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  <w:t>Ó</w:t>
          </w:r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  <w:t>N JURADA</w:t>
          </w:r>
          <w:bookmarkEnd w:id="11"/>
        </w:p>
        <w:p w14:paraId="13AB4A6A" w14:textId="226F292A" w:rsidR="005F01E4" w:rsidRPr="001E67DB" w:rsidRDefault="005F01E4" w:rsidP="005F01E4">
          <w:pPr>
            <w:spacing w:after="0" w:line="240" w:lineRule="auto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Declaro bajo fe de juramento que los datos contenidos en la presente solicitud y sus </w:t>
          </w:r>
          <w:r w:rsidR="00F96B0C" w:rsidRPr="001E67DB">
            <w:rPr>
              <w:rFonts w:ascii="HendersonSansW00-BasicLight" w:hAnsi="HendersonSansW00-BasicLight" w:cs="Arial"/>
            </w:rPr>
            <w:t>anexos</w:t>
          </w:r>
          <w:r w:rsidRPr="001E67DB">
            <w:rPr>
              <w:rFonts w:ascii="HendersonSansW00-BasicLight" w:hAnsi="HendersonSansW00-BasicLight" w:cs="Arial"/>
            </w:rPr>
            <w:t xml:space="preserve"> </w:t>
          </w:r>
          <w:r w:rsidR="002A0333" w:rsidRPr="001E67DB">
            <w:rPr>
              <w:rFonts w:ascii="HendersonSansW00-BasicLight" w:hAnsi="HendersonSansW00-BasicLight" w:cs="Arial"/>
            </w:rPr>
            <w:t xml:space="preserve">son </w:t>
          </w:r>
          <w:r w:rsidRPr="001E67DB">
            <w:rPr>
              <w:rFonts w:ascii="HendersonSansW00-BasicLight" w:hAnsi="HendersonSansW00-BasicLight" w:cs="Arial"/>
            </w:rPr>
            <w:t>expresión fiel de la verdad</w:t>
          </w:r>
          <w:r w:rsidR="00C8364D" w:rsidRPr="001E67DB">
            <w:rPr>
              <w:rFonts w:ascii="HendersonSansW00-BasicLight" w:hAnsi="HendersonSansW00-BasicLight" w:cs="Arial"/>
            </w:rPr>
            <w:t xml:space="preserve">, sus documentos </w:t>
          </w:r>
          <w:r w:rsidR="00C8364D" w:rsidRPr="001E67DB">
            <w:rPr>
              <w:rFonts w:ascii="HendersonSansW00-BasicLight" w:hAnsi="HendersonSansW00-BasicLight" w:cs="Arial"/>
            </w:rPr>
            <w:lastRenderedPageBreak/>
            <w:t>corresponden a los originales</w:t>
          </w:r>
          <w:r w:rsidRPr="001E67DB">
            <w:rPr>
              <w:rFonts w:ascii="HendersonSansW00-BasicLight" w:hAnsi="HendersonSansW00-BasicLight" w:cs="Arial"/>
            </w:rPr>
            <w:t xml:space="preserve"> y manifiesto que tengo conocimiento que en caso de proporcionar información falsa incurriría en sanciones administrativas y penales, como indica el artículo 311 del Código Penal.</w:t>
          </w:r>
        </w:p>
        <w:p w14:paraId="2D527B48" w14:textId="77777777" w:rsidR="005F01E4" w:rsidRPr="001E67DB" w:rsidRDefault="005F01E4" w:rsidP="00F11179">
          <w:pPr>
            <w:spacing w:after="0" w:line="240" w:lineRule="auto"/>
            <w:jc w:val="center"/>
            <w:rPr>
              <w:rFonts w:ascii="HendersonSansW00-BasicLight" w:hAnsi="HendersonSansW00-BasicLight" w:cs="Arial"/>
            </w:rPr>
          </w:pPr>
        </w:p>
        <w:tbl>
          <w:tblPr>
            <w:tblStyle w:val="Tablaconcuadrcula"/>
            <w:tblW w:w="0" w:type="auto"/>
            <w:tblLook w:val="04A0" w:firstRow="1" w:lastRow="0" w:firstColumn="1" w:lastColumn="0" w:noHBand="0" w:noVBand="1"/>
          </w:tblPr>
          <w:tblGrid>
            <w:gridCol w:w="3539"/>
            <w:gridCol w:w="5289"/>
          </w:tblGrid>
          <w:tr w:rsidR="00C34283" w:rsidRPr="001E67DB" w14:paraId="09A58435" w14:textId="77777777" w:rsidTr="00C34283">
            <w:tc>
              <w:tcPr>
                <w:tcW w:w="3539" w:type="dxa"/>
                <w:vAlign w:val="center"/>
              </w:tcPr>
              <w:p w14:paraId="5114CD63" w14:textId="200FA05F" w:rsidR="00C34283" w:rsidRPr="001E67DB" w:rsidRDefault="00C34283" w:rsidP="005F01E4">
                <w:pPr>
                  <w:rPr>
                    <w:rFonts w:ascii="HendersonSansW00-BasicLight" w:hAnsi="HendersonSansW00-BasicLight" w:cs="Arial"/>
                  </w:rPr>
                </w:pPr>
                <w:r w:rsidRPr="001E67DB">
                  <w:rPr>
                    <w:rFonts w:ascii="HendersonSansW00-BasicLight" w:hAnsi="HendersonSansW00-BasicLight" w:cs="Arial"/>
                  </w:rPr>
                  <w:t>Lugar</w:t>
                </w:r>
              </w:p>
            </w:tc>
            <w:tc>
              <w:tcPr>
                <w:tcW w:w="5289" w:type="dxa"/>
                <w:vAlign w:val="center"/>
              </w:tcPr>
              <w:sdt>
                <w:sdtPr>
                  <w:rPr>
                    <w:rFonts w:ascii="HendersonSansW00-BasicLight" w:hAnsi="HendersonSansW00-BasicLight"/>
                  </w:rPr>
                  <w:id w:val="345675415"/>
                  <w:placeholder>
                    <w:docPart w:val="8E41DA95E8A6402B827A3A6FD0A85EC9"/>
                  </w:placeholder>
                  <w:showingPlcHdr/>
                  <w:text/>
                </w:sdtPr>
                <w:sdtContent>
                  <w:p w14:paraId="26183492" w14:textId="12D6DAB8" w:rsidR="00C34283" w:rsidRPr="001E67DB" w:rsidRDefault="00C34283" w:rsidP="00C34283">
                    <w:pPr>
                      <w:ind w:left="31"/>
                      <w:rPr>
                        <w:rFonts w:ascii="HendersonSansW00-BasicLight" w:hAnsi="HendersonSansW00-BasicLight"/>
                      </w:rPr>
                    </w:pPr>
                    <w:r w:rsidRPr="001E67DB">
                      <w:rPr>
                        <w:rFonts w:ascii="HendersonSansW00-BasicLight" w:hAnsi="HendersonSansW00-BasicLight" w:cs="Arial"/>
                        <w:bCs/>
                        <w:shd w:val="clear" w:color="auto" w:fill="ACB9CA" w:themeFill="text2" w:themeFillTint="66"/>
                      </w:rPr>
                      <w:t>Haga clic aquí para escribir texto.</w:t>
                    </w:r>
                  </w:p>
                </w:sdtContent>
              </w:sdt>
            </w:tc>
          </w:tr>
          <w:tr w:rsidR="00C34283" w:rsidRPr="001E67DB" w14:paraId="53DC95CF" w14:textId="77777777" w:rsidTr="00C34283">
            <w:tc>
              <w:tcPr>
                <w:tcW w:w="3539" w:type="dxa"/>
                <w:vAlign w:val="center"/>
              </w:tcPr>
              <w:p w14:paraId="2DCD9D74" w14:textId="53911489" w:rsidR="00C34283" w:rsidRPr="001E67DB" w:rsidRDefault="00C34283" w:rsidP="005F01E4">
                <w:pPr>
                  <w:rPr>
                    <w:rFonts w:ascii="HendersonSansW00-BasicLight" w:hAnsi="HendersonSansW00-BasicLight" w:cs="Arial"/>
                  </w:rPr>
                </w:pPr>
                <w:r w:rsidRPr="001E67DB">
                  <w:rPr>
                    <w:rFonts w:ascii="HendersonSansW00-BasicLight" w:hAnsi="HendersonSansW00-BasicLight" w:cs="Arial"/>
                  </w:rPr>
                  <w:t>Fecha</w:t>
                </w:r>
              </w:p>
            </w:tc>
            <w:tc>
              <w:tcPr>
                <w:tcW w:w="5289" w:type="dxa"/>
                <w:vAlign w:val="center"/>
              </w:tcPr>
              <w:p w14:paraId="441E2775" w14:textId="73D1557C" w:rsidR="00C34283" w:rsidRPr="001E67DB" w:rsidRDefault="00000000" w:rsidP="00C34283">
                <w:pPr>
                  <w:ind w:left="31"/>
                  <w:rPr>
                    <w:rFonts w:ascii="HendersonSansW00-BasicLight" w:hAnsi="HendersonSansW00-BasicLight" w:cs="Arial"/>
                  </w:rPr>
                </w:pPr>
                <w:sdt>
                  <w:sdtPr>
                    <w:rPr>
                      <w:rFonts w:ascii="HendersonSansW00-BasicLight" w:hAnsi="HendersonSansW00-BasicLight" w:cs="Arial"/>
                      <w:bCs/>
                      <w:shd w:val="clear" w:color="auto" w:fill="ACB9CA" w:themeFill="text2" w:themeFillTint="66"/>
                    </w:rPr>
                    <w:id w:val="-1536119813"/>
                    <w:placeholder>
                      <w:docPart w:val="4262BA0CC48041238FCBE8A48EDFDE05"/>
                    </w:placeholder>
                    <w:showingPlcHdr/>
                    <w:date>
                      <w:dateFormat w:val="d/M/yyyy"/>
                      <w:lid w:val="es-CR"/>
                      <w:storeMappedDataAs w:val="dateTime"/>
                      <w:calendar w:val="gregorian"/>
                    </w:date>
                  </w:sdtPr>
                  <w:sdtEndPr>
                    <w:rPr>
                      <w:shd w:val="clear" w:color="auto" w:fill="auto"/>
                    </w:rPr>
                  </w:sdtEndPr>
                  <w:sdtContent>
                    <w:r w:rsidR="00C34283" w:rsidRPr="001E67DB">
                      <w:rPr>
                        <w:rStyle w:val="Textodelmarcadordeposicin"/>
                        <w:rFonts w:ascii="HendersonSansW00-BasicLight" w:hAnsi="HendersonSansW00-BasicLight" w:cs="Arial"/>
                        <w:color w:val="auto"/>
                        <w:shd w:val="clear" w:color="auto" w:fill="ACB9CA" w:themeFill="text2" w:themeFillTint="66"/>
                      </w:rPr>
                      <w:t>Haga clic aquí o pulse para escribir una fecha.</w:t>
                    </w:r>
                  </w:sdtContent>
                </w:sdt>
              </w:p>
            </w:tc>
          </w:tr>
          <w:tr w:rsidR="00C34283" w:rsidRPr="001E67DB" w14:paraId="5C20253B" w14:textId="77777777" w:rsidTr="00C34283">
            <w:tc>
              <w:tcPr>
                <w:tcW w:w="3539" w:type="dxa"/>
                <w:vAlign w:val="center"/>
              </w:tcPr>
              <w:p w14:paraId="506C0C07" w14:textId="3F384B77" w:rsidR="00C34283" w:rsidRPr="001E67DB" w:rsidRDefault="00C34283" w:rsidP="005F01E4">
                <w:pPr>
                  <w:rPr>
                    <w:rFonts w:ascii="HendersonSansW00-BasicLight" w:hAnsi="HendersonSansW00-BasicLight" w:cs="Arial"/>
                  </w:rPr>
                </w:pPr>
                <w:r w:rsidRPr="001E67DB">
                  <w:rPr>
                    <w:rFonts w:ascii="HendersonSansW00-BasicLight" w:hAnsi="HendersonSansW00-BasicLight" w:cs="Arial"/>
                  </w:rPr>
                  <w:t>Nombre del solicitante</w:t>
                </w:r>
              </w:p>
            </w:tc>
            <w:tc>
              <w:tcPr>
                <w:tcW w:w="5289" w:type="dxa"/>
                <w:vAlign w:val="center"/>
              </w:tcPr>
              <w:sdt>
                <w:sdtPr>
                  <w:rPr>
                    <w:rFonts w:ascii="HendersonSansW00-BasicLight" w:hAnsi="HendersonSansW00-BasicLight"/>
                  </w:rPr>
                  <w:id w:val="-1356724390"/>
                  <w:placeholder>
                    <w:docPart w:val="BB8667DDD090497EBCC87C8103C1FA22"/>
                  </w:placeholder>
                  <w:showingPlcHdr/>
                  <w:text/>
                </w:sdtPr>
                <w:sdtContent>
                  <w:p w14:paraId="5C163C9C" w14:textId="770443B2" w:rsidR="00C34283" w:rsidRPr="001E67DB" w:rsidRDefault="00C34283" w:rsidP="00C34283">
                    <w:pPr>
                      <w:ind w:left="31"/>
                      <w:rPr>
                        <w:rFonts w:ascii="HendersonSansW00-BasicLight" w:hAnsi="HendersonSansW00-BasicLight"/>
                      </w:rPr>
                    </w:pPr>
                    <w:r w:rsidRPr="001E67DB">
                      <w:rPr>
                        <w:rFonts w:ascii="HendersonSansW00-BasicLight" w:hAnsi="HendersonSansW00-BasicLight" w:cs="Arial"/>
                        <w:bCs/>
                        <w:shd w:val="clear" w:color="auto" w:fill="ACB9CA" w:themeFill="text2" w:themeFillTint="66"/>
                      </w:rPr>
                      <w:t>Haga clic aquí para escribir texto.</w:t>
                    </w:r>
                  </w:p>
                </w:sdtContent>
              </w:sdt>
            </w:tc>
          </w:tr>
          <w:tr w:rsidR="00C34283" w:rsidRPr="001E67DB" w14:paraId="7215274A" w14:textId="77777777" w:rsidTr="00C34283">
            <w:tc>
              <w:tcPr>
                <w:tcW w:w="3539" w:type="dxa"/>
                <w:vAlign w:val="center"/>
              </w:tcPr>
              <w:p w14:paraId="58412C3D" w14:textId="1A8B6571" w:rsidR="00C34283" w:rsidRPr="001E67DB" w:rsidRDefault="00C34283" w:rsidP="005F01E4">
                <w:pPr>
                  <w:rPr>
                    <w:rFonts w:ascii="HendersonSansW00-BasicLight" w:hAnsi="HendersonSansW00-BasicLight" w:cs="Arial"/>
                  </w:rPr>
                </w:pPr>
                <w:r w:rsidRPr="001E67DB">
                  <w:rPr>
                    <w:rFonts w:ascii="HendersonSansW00-BasicLight" w:hAnsi="HendersonSansW00-BasicLight" w:cs="Arial"/>
                  </w:rPr>
                  <w:t>Firma del solicitante</w:t>
                </w:r>
              </w:p>
            </w:tc>
            <w:tc>
              <w:tcPr>
                <w:tcW w:w="5289" w:type="dxa"/>
                <w:vAlign w:val="center"/>
              </w:tcPr>
              <w:p w14:paraId="0E449E12" w14:textId="77777777" w:rsidR="00C34283" w:rsidRPr="001E67DB" w:rsidRDefault="00C34283" w:rsidP="00C34283">
                <w:pPr>
                  <w:ind w:left="31"/>
                  <w:rPr>
                    <w:rFonts w:ascii="HendersonSansW00-BasicLight" w:hAnsi="HendersonSansW00-BasicLight" w:cs="Arial"/>
                  </w:rPr>
                </w:pPr>
              </w:p>
              <w:p w14:paraId="775826BC" w14:textId="77777777" w:rsidR="00FE603B" w:rsidRPr="001E67DB" w:rsidRDefault="00FE603B" w:rsidP="00C34283">
                <w:pPr>
                  <w:ind w:left="31"/>
                  <w:rPr>
                    <w:rFonts w:ascii="HendersonSansW00-BasicLight" w:hAnsi="HendersonSansW00-BasicLight" w:cs="Arial"/>
                  </w:rPr>
                </w:pPr>
              </w:p>
              <w:p w14:paraId="574AF7E6" w14:textId="77777777" w:rsidR="00FE603B" w:rsidRPr="001E67DB" w:rsidRDefault="00FE603B" w:rsidP="00C34283">
                <w:pPr>
                  <w:ind w:left="31"/>
                  <w:rPr>
                    <w:rFonts w:ascii="HendersonSansW00-BasicLight" w:hAnsi="HendersonSansW00-BasicLight" w:cs="Arial"/>
                  </w:rPr>
                </w:pPr>
              </w:p>
            </w:tc>
          </w:tr>
          <w:tr w:rsidR="00C34283" w:rsidRPr="001E67DB" w14:paraId="2BF8696E" w14:textId="77777777" w:rsidTr="00C34283">
            <w:tc>
              <w:tcPr>
                <w:tcW w:w="3539" w:type="dxa"/>
                <w:vAlign w:val="center"/>
              </w:tcPr>
              <w:p w14:paraId="38162FC2" w14:textId="70EA8B6E" w:rsidR="00C34283" w:rsidRPr="001E67DB" w:rsidRDefault="00C34283" w:rsidP="005F01E4">
                <w:pPr>
                  <w:rPr>
                    <w:rFonts w:ascii="HendersonSansW00-BasicLight" w:hAnsi="HendersonSansW00-BasicLight" w:cs="Arial"/>
                  </w:rPr>
                </w:pPr>
                <w:r w:rsidRPr="001E67DB">
                  <w:rPr>
                    <w:rFonts w:ascii="HendersonSansW00-BasicLight" w:hAnsi="HendersonSansW00-BasicLight" w:cs="Arial"/>
                  </w:rPr>
                  <w:t>Número de cédula o documento de identificación del solicitante</w:t>
                </w:r>
              </w:p>
            </w:tc>
            <w:tc>
              <w:tcPr>
                <w:tcW w:w="5289" w:type="dxa"/>
                <w:vAlign w:val="center"/>
              </w:tcPr>
              <w:sdt>
                <w:sdtPr>
                  <w:rPr>
                    <w:rFonts w:ascii="HendersonSansW00-BasicLight" w:hAnsi="HendersonSansW00-BasicLight"/>
                  </w:rPr>
                  <w:id w:val="-213131316"/>
                  <w:placeholder>
                    <w:docPart w:val="F6F3794B7B854493B6153707363D744B"/>
                  </w:placeholder>
                  <w:showingPlcHdr/>
                  <w:text/>
                </w:sdtPr>
                <w:sdtContent>
                  <w:p w14:paraId="4632F546" w14:textId="172896AC" w:rsidR="00C34283" w:rsidRPr="001E67DB" w:rsidRDefault="00C34283" w:rsidP="00C34283">
                    <w:pPr>
                      <w:ind w:left="31"/>
                      <w:rPr>
                        <w:rFonts w:ascii="HendersonSansW00-BasicLight" w:hAnsi="HendersonSansW00-BasicLight"/>
                      </w:rPr>
                    </w:pPr>
                    <w:r w:rsidRPr="001E67DB">
                      <w:rPr>
                        <w:rFonts w:ascii="HendersonSansW00-BasicLight" w:hAnsi="HendersonSansW00-BasicLight" w:cs="Arial"/>
                        <w:bCs/>
                        <w:shd w:val="clear" w:color="auto" w:fill="ACB9CA" w:themeFill="text2" w:themeFillTint="66"/>
                      </w:rPr>
                      <w:t>Haga clic aquí para escribir texto.</w:t>
                    </w:r>
                  </w:p>
                </w:sdtContent>
              </w:sdt>
            </w:tc>
          </w:tr>
        </w:tbl>
        <w:p w14:paraId="50505607" w14:textId="78271593" w:rsidR="005F01E4" w:rsidRPr="001E67DB" w:rsidRDefault="005F01E4" w:rsidP="005F01E4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0E739A5F" w14:textId="03F5ECA2" w:rsidR="00873E97" w:rsidRPr="001E67DB" w:rsidRDefault="00873E97" w:rsidP="005F01E4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12D1CCE5" w14:textId="2939F242" w:rsidR="005F01E4" w:rsidRPr="001E67DB" w:rsidRDefault="005F01E4" w:rsidP="00FE603B">
          <w:pPr>
            <w:pStyle w:val="Ttulo1"/>
            <w:spacing w:before="0" w:after="0"/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</w:pPr>
          <w:bookmarkStart w:id="12" w:name="_Toc166245807"/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  <w:t>NOTAS</w:t>
          </w:r>
          <w:r w:rsidR="006E203D"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  <w:t xml:space="preserve"> ACLARATORIAS</w:t>
          </w:r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  <w:t>:</w:t>
          </w:r>
          <w:bookmarkEnd w:id="12"/>
        </w:p>
        <w:p w14:paraId="54D1AA29" w14:textId="38D18C2C" w:rsidR="005F01E4" w:rsidRPr="001E67DB" w:rsidRDefault="005F01E4" w:rsidP="006808E0">
          <w:pPr>
            <w:pStyle w:val="Prrafodelista"/>
            <w:numPr>
              <w:ilvl w:val="0"/>
              <w:numId w:val="16"/>
            </w:numPr>
            <w:spacing w:after="0" w:line="240" w:lineRule="auto"/>
            <w:ind w:left="426" w:hanging="426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La solicitud de </w:t>
          </w:r>
          <w:r w:rsidR="006E203D" w:rsidRPr="001E67DB">
            <w:rPr>
              <w:rFonts w:ascii="HendersonSansW00-BasicLight" w:hAnsi="HendersonSansW00-BasicLight" w:cs="Arial"/>
            </w:rPr>
            <w:t>r</w:t>
          </w:r>
          <w:r w:rsidR="006808E0" w:rsidRPr="001E67DB">
            <w:rPr>
              <w:rFonts w:ascii="HendersonSansW00-BasicLight" w:hAnsi="HendersonSansW00-BasicLight" w:cs="Arial"/>
            </w:rPr>
            <w:t>e</w:t>
          </w:r>
          <w:r w:rsidR="001E2FAD" w:rsidRPr="001E67DB">
            <w:rPr>
              <w:rFonts w:ascii="HendersonSansW00-BasicLight" w:hAnsi="HendersonSansW00-BasicLight" w:cs="Arial"/>
            </w:rPr>
            <w:t>solución anticipada</w:t>
          </w:r>
          <w:r w:rsidRPr="001E67DB">
            <w:rPr>
              <w:rFonts w:ascii="HendersonSansW00-BasicLight" w:hAnsi="HendersonSansW00-BasicLight" w:cs="Arial"/>
            </w:rPr>
            <w:t xml:space="preserve"> es para un</w:t>
          </w:r>
          <w:r w:rsidR="00751E14" w:rsidRPr="001E67DB">
            <w:rPr>
              <w:rFonts w:ascii="HendersonSansW00-BasicLight" w:hAnsi="HendersonSansW00-BasicLight" w:cs="Arial"/>
            </w:rPr>
            <w:t>a mercancía</w:t>
          </w:r>
          <w:r w:rsidRPr="001E67DB">
            <w:rPr>
              <w:rFonts w:ascii="HendersonSansW00-BasicLight" w:hAnsi="HendersonSansW00-BasicLight" w:cs="Arial"/>
            </w:rPr>
            <w:t xml:space="preserve">. Si </w:t>
          </w:r>
          <w:r w:rsidR="00410910" w:rsidRPr="001E67DB">
            <w:rPr>
              <w:rFonts w:ascii="HendersonSansW00-BasicLight" w:hAnsi="HendersonSansW00-BasicLight" w:cs="Arial"/>
            </w:rPr>
            <w:t>desea una</w:t>
          </w:r>
          <w:r w:rsidRPr="001E67DB">
            <w:rPr>
              <w:rFonts w:ascii="HendersonSansW00-BasicLight" w:hAnsi="HendersonSansW00-BasicLight" w:cs="Arial"/>
            </w:rPr>
            <w:t xml:space="preserve"> </w:t>
          </w:r>
          <w:r w:rsidR="006E203D" w:rsidRPr="001E67DB">
            <w:rPr>
              <w:rFonts w:ascii="HendersonSansW00-BasicLight" w:hAnsi="HendersonSansW00-BasicLight" w:cs="Arial"/>
            </w:rPr>
            <w:t>resolución anticipada</w:t>
          </w:r>
          <w:r w:rsidRPr="001E67DB">
            <w:rPr>
              <w:rFonts w:ascii="HendersonSansW00-BasicLight" w:hAnsi="HendersonSansW00-BasicLight" w:cs="Arial"/>
            </w:rPr>
            <w:t xml:space="preserve"> por más de un</w:t>
          </w:r>
          <w:r w:rsidR="00751E14" w:rsidRPr="001E67DB">
            <w:rPr>
              <w:rFonts w:ascii="HendersonSansW00-BasicLight" w:hAnsi="HendersonSansW00-BasicLight" w:cs="Arial"/>
            </w:rPr>
            <w:t>a mercancía</w:t>
          </w:r>
          <w:r w:rsidRPr="001E67DB">
            <w:rPr>
              <w:rFonts w:ascii="HendersonSansW00-BasicLight" w:hAnsi="HendersonSansW00-BasicLight" w:cs="Arial"/>
            </w:rPr>
            <w:t xml:space="preserve">, debe presentar una solicitud por cada uno. </w:t>
          </w:r>
        </w:p>
        <w:p w14:paraId="0A79D9B0" w14:textId="77777777" w:rsidR="005F01E4" w:rsidRPr="001E67DB" w:rsidRDefault="005F01E4" w:rsidP="006808E0">
          <w:pPr>
            <w:spacing w:after="0" w:line="240" w:lineRule="auto"/>
            <w:ind w:left="426" w:hanging="426"/>
            <w:jc w:val="both"/>
            <w:rPr>
              <w:rFonts w:ascii="HendersonSansW00-BasicLight" w:hAnsi="HendersonSansW00-BasicLight" w:cs="Arial"/>
            </w:rPr>
          </w:pPr>
        </w:p>
        <w:p w14:paraId="7FA0F2E6" w14:textId="05654F8E" w:rsidR="005F01E4" w:rsidRPr="001E67DB" w:rsidRDefault="004B7E3F" w:rsidP="006808E0">
          <w:pPr>
            <w:pStyle w:val="Prrafodelista"/>
            <w:numPr>
              <w:ilvl w:val="0"/>
              <w:numId w:val="16"/>
            </w:numPr>
            <w:spacing w:after="0" w:line="240" w:lineRule="auto"/>
            <w:ind w:left="426" w:hanging="426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La notificación de la </w:t>
          </w:r>
          <w:r w:rsidR="006E203D" w:rsidRPr="001E67DB">
            <w:rPr>
              <w:rFonts w:ascii="HendersonSansW00-BasicLight" w:hAnsi="HendersonSansW00-BasicLight" w:cs="Arial"/>
            </w:rPr>
            <w:t>resolución anticipada</w:t>
          </w:r>
          <w:r w:rsidRPr="001E67DB">
            <w:rPr>
              <w:rFonts w:ascii="HendersonSansW00-BasicLight" w:hAnsi="HendersonSansW00-BasicLight" w:cs="Arial"/>
            </w:rPr>
            <w:t xml:space="preserve"> se hará en la dirección de correo electrónico para recibir notificaciones, declarada en</w:t>
          </w:r>
          <w:r w:rsidR="002A0333" w:rsidRPr="001E67DB">
            <w:rPr>
              <w:rFonts w:ascii="HendersonSansW00-BasicLight" w:hAnsi="HendersonSansW00-BasicLight" w:cs="Arial"/>
            </w:rPr>
            <w:t xml:space="preserve"> este formulario</w:t>
          </w:r>
          <w:r w:rsidRPr="001E67DB">
            <w:rPr>
              <w:rFonts w:ascii="HendersonSansW00-BasicLight" w:hAnsi="HendersonSansW00-BasicLight" w:cs="Arial"/>
            </w:rPr>
            <w:t>.</w:t>
          </w:r>
        </w:p>
        <w:p w14:paraId="5C936A13" w14:textId="77777777" w:rsidR="005F01E4" w:rsidRPr="001E67DB" w:rsidRDefault="005F01E4" w:rsidP="006808E0">
          <w:pPr>
            <w:spacing w:after="0" w:line="240" w:lineRule="auto"/>
            <w:ind w:left="426" w:hanging="426"/>
            <w:jc w:val="both"/>
            <w:rPr>
              <w:rFonts w:ascii="HendersonSansW00-BasicLight" w:hAnsi="HendersonSansW00-BasicLight" w:cs="Arial"/>
            </w:rPr>
          </w:pPr>
        </w:p>
        <w:p w14:paraId="5F0431CC" w14:textId="077D2A14" w:rsidR="005F01E4" w:rsidRPr="001E67DB" w:rsidRDefault="005F01E4" w:rsidP="006808E0">
          <w:pPr>
            <w:pStyle w:val="Prrafodelista"/>
            <w:numPr>
              <w:ilvl w:val="0"/>
              <w:numId w:val="16"/>
            </w:numPr>
            <w:spacing w:after="0" w:line="240" w:lineRule="auto"/>
            <w:ind w:left="426" w:hanging="426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La </w:t>
          </w:r>
          <w:r w:rsidR="006E203D" w:rsidRPr="001E67DB">
            <w:rPr>
              <w:rFonts w:ascii="HendersonSansW00-BasicLight" w:hAnsi="HendersonSansW00-BasicLight" w:cs="Arial"/>
            </w:rPr>
            <w:t>resolución anticipada</w:t>
          </w:r>
          <w:r w:rsidRPr="001E67DB">
            <w:rPr>
              <w:rFonts w:ascii="HendersonSansW00-BasicLight" w:hAnsi="HendersonSansW00-BasicLight" w:cs="Arial"/>
            </w:rPr>
            <w:t xml:space="preserve"> que se emitirá no tendrá efectos retroactivos y toda información suministrada por el solicitante será vinculante en hechos futuros</w:t>
          </w:r>
          <w:r w:rsidR="003F032F" w:rsidRPr="001E67DB">
            <w:rPr>
              <w:rFonts w:ascii="HendersonSansW00-BasicLight" w:hAnsi="HendersonSansW00-BasicLight" w:cs="Arial"/>
            </w:rPr>
            <w:t>.</w:t>
          </w:r>
          <w:r w:rsidR="00D8418A" w:rsidRPr="001E67DB">
            <w:rPr>
              <w:rFonts w:ascii="HendersonSansW00-BasicLight" w:hAnsi="HendersonSansW00-BasicLight"/>
            </w:rPr>
            <w:t xml:space="preserve"> </w:t>
          </w:r>
          <w:r w:rsidR="00D8418A" w:rsidRPr="001E67DB">
            <w:rPr>
              <w:rFonts w:ascii="HendersonSansW00-BasicLight" w:hAnsi="HendersonSansW00-BasicLight" w:cs="Arial"/>
            </w:rPr>
            <w:t>Sin detrimento de las facultades de control aduanero y de conformidad con lo dispuesto en los artículos 307 y 308 del RECAUCA IV.</w:t>
          </w:r>
        </w:p>
        <w:p w14:paraId="5EB77C03" w14:textId="77777777" w:rsidR="003F032F" w:rsidRPr="001E67DB" w:rsidRDefault="003F032F" w:rsidP="006808E0">
          <w:pPr>
            <w:spacing w:after="0" w:line="240" w:lineRule="auto"/>
            <w:ind w:left="426" w:hanging="426"/>
            <w:jc w:val="both"/>
            <w:rPr>
              <w:rFonts w:ascii="HendersonSansW00-BasicLight" w:hAnsi="HendersonSansW00-BasicLight" w:cs="Arial"/>
            </w:rPr>
          </w:pPr>
        </w:p>
        <w:p w14:paraId="3EF74EAE" w14:textId="16AC853D" w:rsidR="005F01E4" w:rsidRPr="001E67DB" w:rsidRDefault="005F01E4" w:rsidP="006808E0">
          <w:pPr>
            <w:pStyle w:val="Prrafodelista"/>
            <w:numPr>
              <w:ilvl w:val="0"/>
              <w:numId w:val="16"/>
            </w:numPr>
            <w:spacing w:after="0" w:line="240" w:lineRule="auto"/>
            <w:ind w:left="426" w:hanging="426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Si necesita más espacio en cualquier Ítem, </w:t>
          </w:r>
          <w:r w:rsidR="002A0333" w:rsidRPr="001E67DB">
            <w:rPr>
              <w:rFonts w:ascii="HendersonSansW00-BasicLight" w:hAnsi="HendersonSansW00-BasicLight" w:cs="Arial"/>
            </w:rPr>
            <w:t xml:space="preserve">ampliar el campo respectivo o </w:t>
          </w:r>
          <w:r w:rsidRPr="001E67DB">
            <w:rPr>
              <w:rFonts w:ascii="HendersonSansW00-BasicLight" w:hAnsi="HendersonSansW00-BasicLight" w:cs="Arial"/>
            </w:rPr>
            <w:t>agregar hojas adicionales.</w:t>
          </w:r>
        </w:p>
        <w:p w14:paraId="30922E72" w14:textId="3FFCA4A9" w:rsidR="00FE603B" w:rsidRPr="001E67DB" w:rsidRDefault="00FE603B">
          <w:pPr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br w:type="page"/>
          </w:r>
        </w:p>
        <w:p w14:paraId="5A45B11F" w14:textId="77777777" w:rsidR="005F01E4" w:rsidRPr="001E67DB" w:rsidRDefault="005F01E4" w:rsidP="00BF0684">
          <w:pPr>
            <w:spacing w:after="0" w:line="240" w:lineRule="auto"/>
            <w:jc w:val="both"/>
            <w:rPr>
              <w:rFonts w:ascii="HendersonSansW00-BasicLight" w:hAnsi="HendersonSansW00-BasicLight" w:cs="Arial"/>
              <w:b/>
            </w:rPr>
          </w:pPr>
        </w:p>
        <w:p w14:paraId="730C9EF5" w14:textId="657E7D53" w:rsidR="005F01E4" w:rsidRPr="001E67DB" w:rsidRDefault="005F01E4" w:rsidP="00D614FB">
          <w:pPr>
            <w:pStyle w:val="Ttulo1"/>
            <w:spacing w:before="0" w:after="0"/>
            <w:jc w:val="center"/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</w:pPr>
          <w:bookmarkStart w:id="13" w:name="_Toc166245808"/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  <w:t>INSTRUCCIONES PARA EL LLENADO DE LA SOLICITUD</w:t>
          </w:r>
          <w:bookmarkEnd w:id="13"/>
        </w:p>
        <w:p w14:paraId="096B55C5" w14:textId="77777777" w:rsidR="00D614FB" w:rsidRPr="001E67DB" w:rsidRDefault="00D614FB" w:rsidP="005F01E4">
          <w:pPr>
            <w:spacing w:after="0" w:line="240" w:lineRule="auto"/>
            <w:jc w:val="both"/>
            <w:rPr>
              <w:rFonts w:ascii="HendersonSansW00-BasicLight" w:hAnsi="HendersonSansW00-BasicLight" w:cs="Arial"/>
            </w:rPr>
          </w:pPr>
        </w:p>
        <w:p w14:paraId="62278B3E" w14:textId="58DBF5A3" w:rsidR="005F01E4" w:rsidRPr="001E67DB" w:rsidRDefault="005F01E4" w:rsidP="005F01E4">
          <w:pPr>
            <w:spacing w:after="0" w:line="240" w:lineRule="auto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Esta solicitud deberá presentarse utilizando el formato denominado “Formulario para Solicitud de emisión de </w:t>
          </w:r>
          <w:r w:rsidR="006E203D" w:rsidRPr="001E67DB">
            <w:rPr>
              <w:rFonts w:ascii="HendersonSansW00-BasicLight" w:hAnsi="HendersonSansW00-BasicLight" w:cs="Arial"/>
            </w:rPr>
            <w:t>Resolución anticipada</w:t>
          </w:r>
          <w:r w:rsidRPr="001E67DB">
            <w:rPr>
              <w:rFonts w:ascii="HendersonSansW00-BasicLight" w:hAnsi="HendersonSansW00-BasicLight" w:cs="Arial"/>
            </w:rPr>
            <w:t xml:space="preserve"> en </w:t>
          </w:r>
          <w:r w:rsidR="00751E14" w:rsidRPr="001E67DB">
            <w:rPr>
              <w:rFonts w:ascii="HendersonSansW00-BasicLight" w:hAnsi="HendersonSansW00-BasicLight" w:cs="Arial"/>
            </w:rPr>
            <w:t>Valoración Aduanera</w:t>
          </w:r>
          <w:r w:rsidR="00EC1394" w:rsidRPr="001E67DB">
            <w:rPr>
              <w:rFonts w:ascii="HendersonSansW00-BasicLight" w:hAnsi="HendersonSansW00-BasicLight" w:cs="Arial"/>
            </w:rPr>
            <w:t>”.</w:t>
          </w:r>
        </w:p>
        <w:p w14:paraId="2215AC95" w14:textId="77777777" w:rsidR="005F01E4" w:rsidRPr="001E67DB" w:rsidRDefault="005F01E4" w:rsidP="005F01E4">
          <w:pPr>
            <w:spacing w:after="0" w:line="240" w:lineRule="auto"/>
            <w:jc w:val="both"/>
            <w:rPr>
              <w:rFonts w:ascii="HendersonSansW00-BasicLight" w:hAnsi="HendersonSansW00-BasicLight" w:cs="Arial"/>
            </w:rPr>
          </w:pPr>
        </w:p>
        <w:p w14:paraId="348A888D" w14:textId="77777777" w:rsidR="005F01E4" w:rsidRPr="001E67DB" w:rsidRDefault="005F01E4" w:rsidP="00052222">
          <w:pPr>
            <w:spacing w:after="0" w:line="240" w:lineRule="auto"/>
            <w:rPr>
              <w:rFonts w:ascii="HendersonSansW00-BasicLight" w:hAnsi="HendersonSansW00-BasicLight" w:cs="Arial"/>
              <w:b/>
              <w:bCs/>
              <w:u w:val="single"/>
            </w:rPr>
          </w:pPr>
          <w:r w:rsidRPr="001E67DB">
            <w:rPr>
              <w:rFonts w:ascii="HendersonSansW00-BasicLight" w:hAnsi="HendersonSansW00-BasicLight" w:cs="Arial"/>
              <w:b/>
              <w:bCs/>
              <w:u w:val="single"/>
            </w:rPr>
            <w:t>Información que debe proporcionarse en cada campo:</w:t>
          </w:r>
        </w:p>
        <w:p w14:paraId="2C8486E1" w14:textId="69223754" w:rsidR="004A43D4" w:rsidRPr="001E67DB" w:rsidRDefault="004A43D4" w:rsidP="00EC1394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A continuación, se indica la información que se deberá completar para cada una </w:t>
          </w:r>
          <w:r w:rsidR="00EC1394" w:rsidRPr="001E67DB">
            <w:rPr>
              <w:rFonts w:ascii="HendersonSansW00-BasicLight" w:hAnsi="HendersonSansW00-BasicLight" w:cs="Arial"/>
            </w:rPr>
            <w:t>de las casillas del formulario.</w:t>
          </w:r>
        </w:p>
        <w:p w14:paraId="733721D4" w14:textId="77777777" w:rsidR="004A43D4" w:rsidRPr="001E67DB" w:rsidRDefault="004A43D4" w:rsidP="00EC1394">
          <w:pPr>
            <w:tabs>
              <w:tab w:val="left" w:pos="8505"/>
            </w:tabs>
            <w:spacing w:after="0"/>
            <w:ind w:right="248"/>
            <w:jc w:val="both"/>
            <w:rPr>
              <w:rFonts w:ascii="HendersonSansW00-BasicLight" w:hAnsi="HendersonSansW00-BasicLight" w:cs="Arial"/>
            </w:rPr>
          </w:pPr>
        </w:p>
        <w:p w14:paraId="36DEDF27" w14:textId="77777777" w:rsidR="00BC3037" w:rsidRPr="001E67DB" w:rsidRDefault="00BC3037" w:rsidP="00EC1394">
          <w:pPr>
            <w:tabs>
              <w:tab w:val="left" w:pos="8505"/>
            </w:tabs>
            <w:spacing w:after="0"/>
            <w:ind w:right="248"/>
            <w:jc w:val="both"/>
            <w:rPr>
              <w:rFonts w:ascii="HendersonSansW00-BasicLight" w:hAnsi="HendersonSansW00-BasicLight" w:cs="Arial"/>
            </w:rPr>
          </w:pPr>
        </w:p>
        <w:p w14:paraId="665F858E" w14:textId="61F9B6F9" w:rsidR="004A43D4" w:rsidRPr="001E67DB" w:rsidRDefault="004A43D4" w:rsidP="00FE603B">
          <w:pPr>
            <w:pStyle w:val="Ttulo1"/>
            <w:spacing w:before="0" w:after="0"/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</w:pPr>
          <w:bookmarkStart w:id="14" w:name="_Toc166245809"/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  <w:t>INFORMACIÓN DEL SOLICITANTE</w:t>
          </w:r>
          <w:bookmarkEnd w:id="14"/>
        </w:p>
        <w:p w14:paraId="2E5C2EED" w14:textId="7B44249C" w:rsidR="004A43D4" w:rsidRPr="001E67DB" w:rsidRDefault="007A3D9E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Casilla 1</w:t>
          </w:r>
          <w:r w:rsidR="000374C1" w:rsidRPr="001E67DB">
            <w:rPr>
              <w:rFonts w:ascii="HendersonSansW00-BasicLight" w:hAnsi="HendersonSansW00-BasicLight" w:cs="Arial"/>
              <w:b/>
            </w:rPr>
            <w:t xml:space="preserve">. </w:t>
          </w:r>
          <w:r w:rsidR="004A43D4" w:rsidRPr="001E67DB">
            <w:rPr>
              <w:rFonts w:ascii="HendersonSansW00-BasicLight" w:hAnsi="HendersonSansW00-BasicLight" w:cs="Arial"/>
              <w:b/>
            </w:rPr>
            <w:t xml:space="preserve">Nombre o razón social de la persona física o jurídica solicitante. </w:t>
          </w:r>
        </w:p>
        <w:p w14:paraId="21810F71" w14:textId="2A96AD6E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Indicar el nombre o razón social de la persona física o jurídica que realiza la solicitud. El “solicitante” es la persona física o jurídica, que realiza las gestiones de la solicitud de </w:t>
          </w:r>
          <w:r w:rsidR="006E203D" w:rsidRPr="001E67DB">
            <w:rPr>
              <w:rFonts w:ascii="HendersonSansW00-BasicLight" w:hAnsi="HendersonSansW00-BasicLight" w:cs="Arial"/>
            </w:rPr>
            <w:t>Resolución anticipada</w:t>
          </w:r>
          <w:r w:rsidRPr="001E67DB">
            <w:rPr>
              <w:rFonts w:ascii="HendersonSansW00-BasicLight" w:hAnsi="HendersonSansW00-BasicLight" w:cs="Arial"/>
            </w:rPr>
            <w:t xml:space="preserve"> ante la Dirección General de Aduanas. </w:t>
          </w:r>
        </w:p>
        <w:p w14:paraId="6F3A379E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</w:p>
        <w:p w14:paraId="277492E0" w14:textId="517CFE54" w:rsidR="004A43D4" w:rsidRPr="001E67DB" w:rsidRDefault="007A3D9E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Casilla 2.</w:t>
          </w:r>
          <w:r w:rsidR="000374C1" w:rsidRPr="001E67DB">
            <w:rPr>
              <w:rFonts w:ascii="HendersonSansW00-BasicLight" w:hAnsi="HendersonSansW00-BasicLight" w:cs="Arial"/>
              <w:b/>
            </w:rPr>
            <w:t xml:space="preserve"> </w:t>
          </w:r>
          <w:r w:rsidR="004A43D4" w:rsidRPr="001E67DB">
            <w:rPr>
              <w:rFonts w:ascii="HendersonSansW00-BasicLight" w:hAnsi="HendersonSansW00-BasicLight" w:cs="Arial"/>
              <w:b/>
            </w:rPr>
            <w:t>Tipo de identificación.</w:t>
          </w:r>
        </w:p>
        <w:p w14:paraId="3E335332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Seleccionar el tipo de identificación. </w:t>
          </w:r>
        </w:p>
        <w:p w14:paraId="520B8B5E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</w:p>
        <w:p w14:paraId="1FEE65B3" w14:textId="254F576B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Casilla 3. Número de identificación tributaria.</w:t>
          </w:r>
        </w:p>
        <w:p w14:paraId="17C0419F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>Indicar el número de identificación tributaria correspondiente al seleccionado en la casilla N. 2.</w:t>
          </w:r>
        </w:p>
        <w:p w14:paraId="45A23013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</w:p>
        <w:p w14:paraId="7A1B3565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Casilla 4. Dirección de correo electrónico para recibir notificaciones.</w:t>
          </w:r>
        </w:p>
        <w:p w14:paraId="00DC647F" w14:textId="77777777" w:rsidR="004A43D4" w:rsidRPr="001E67DB" w:rsidRDefault="004A43D4" w:rsidP="006E203D">
          <w:pPr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>Indicar la cuenta de correo electrónico para recibir notificaciones y cualquier otra comunicación relacionada con la gestión.</w:t>
          </w:r>
        </w:p>
        <w:p w14:paraId="220818E8" w14:textId="0E20AB44" w:rsidR="00D614FB" w:rsidRPr="001E67DB" w:rsidRDefault="00D614FB">
          <w:pPr>
            <w:rPr>
              <w:rFonts w:ascii="HendersonSansW00-BasicLight" w:hAnsi="HendersonSansW00-BasicLight" w:cs="Arial"/>
            </w:rPr>
          </w:pPr>
        </w:p>
        <w:p w14:paraId="2BB03BAC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Casilla 5. Dirección física.</w:t>
          </w:r>
        </w:p>
        <w:p w14:paraId="22EE0E17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>Indicar detalladamente una dirección física en la cual pueda ser localizado.</w:t>
          </w:r>
        </w:p>
        <w:p w14:paraId="219F46F6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</w:p>
        <w:p w14:paraId="767208D8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Casilla 6. Número telefónico.</w:t>
          </w:r>
        </w:p>
        <w:p w14:paraId="0FCA34E1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>Indicar un número de teléfono para contactar por este medio en caso de ser necesario.</w:t>
          </w:r>
        </w:p>
        <w:p w14:paraId="5B5B54E8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</w:p>
        <w:p w14:paraId="59D538D3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Casilla 7. Nombre o razón social del proveedor.</w:t>
          </w:r>
        </w:p>
        <w:p w14:paraId="63F1C9BF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>Indicar el nombre o razón social de la persona física o jurídica que figura como proveedor.</w:t>
          </w:r>
        </w:p>
        <w:p w14:paraId="4DD58F16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 </w:t>
          </w:r>
        </w:p>
        <w:p w14:paraId="14DF0BA6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Casilla 8. Dirección física del proveedor.</w:t>
          </w:r>
        </w:p>
        <w:p w14:paraId="4BCE8BD0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>Indicar detalladamente la dirección física del proveedor.</w:t>
          </w:r>
        </w:p>
        <w:p w14:paraId="6FD96A14" w14:textId="77777777" w:rsidR="007A3D9E" w:rsidRPr="001E67DB" w:rsidRDefault="007A3D9E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</w:p>
        <w:p w14:paraId="4DD6805B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Casilla 9. Número telefónico del proveedor.</w:t>
          </w:r>
        </w:p>
        <w:p w14:paraId="3906FC13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>Indicar un número de teléfono para contactar por este medio en caso de ser necesario.</w:t>
          </w:r>
        </w:p>
        <w:p w14:paraId="0A9FD6C2" w14:textId="77777777" w:rsidR="00DA31C4" w:rsidRPr="001E67DB" w:rsidRDefault="00DA31C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</w:p>
        <w:p w14:paraId="359A5EAA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Casilla 10. Correo electrónico del Proveedor.</w:t>
          </w:r>
        </w:p>
        <w:p w14:paraId="7E2E69DC" w14:textId="30FE8A19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>Indicar la cuenta de correo electrónico del proveedor para contactar en caso de ser necesario.</w:t>
          </w:r>
        </w:p>
        <w:p w14:paraId="55A00F69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</w:p>
        <w:p w14:paraId="4C965902" w14:textId="0213A0B7" w:rsidR="004A43D4" w:rsidRPr="001E67DB" w:rsidRDefault="004A43D4" w:rsidP="00FE603B">
          <w:pPr>
            <w:pStyle w:val="Ttulo1"/>
            <w:spacing w:before="0" w:after="0"/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</w:pPr>
          <w:bookmarkStart w:id="15" w:name="_Toc166245810"/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  <w:t>INFORMACIÓN DE LA SOLICITUD</w:t>
          </w:r>
          <w:bookmarkEnd w:id="15"/>
        </w:p>
        <w:p w14:paraId="6ACFC109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Casilla 11. La consulta está amparada a un Acuerdo Comercial o Tratado de Libre Comercio, o al CAUCA y RECAUCA.</w:t>
          </w:r>
        </w:p>
        <w:p w14:paraId="3F2D6B88" w14:textId="77777777" w:rsidR="004A43D4" w:rsidRPr="001E67DB" w:rsidRDefault="004A43D4" w:rsidP="006E203D">
          <w:pPr>
            <w:tabs>
              <w:tab w:val="left" w:pos="8505"/>
              <w:tab w:val="left" w:pos="10632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>Seleccionar una de las opciones indicadas en el formulario, en el cuadro correspondiente según sea el caso, si la respuesta es afirmativa debe también indicar a cuál tratado o acuerdo se refiere escribiendo el nombre de este.</w:t>
          </w:r>
        </w:p>
        <w:p w14:paraId="4C832496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</w:p>
        <w:p w14:paraId="5E1F62B6" w14:textId="106CC0AA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 xml:space="preserve">Casilla 12. Se interpuso acción o demanda alguna ante los tribunales competentes en relación con la mercadería objeto de la </w:t>
          </w:r>
          <w:r w:rsidR="006E203D" w:rsidRPr="001E67DB">
            <w:rPr>
              <w:rFonts w:ascii="HendersonSansW00-BasicLight" w:hAnsi="HendersonSansW00-BasicLight" w:cs="Arial"/>
              <w:b/>
            </w:rPr>
            <w:t>resolución anticipada</w:t>
          </w:r>
          <w:r w:rsidRPr="001E67DB">
            <w:rPr>
              <w:rFonts w:ascii="HendersonSansW00-BasicLight" w:hAnsi="HendersonSansW00-BasicLight" w:cs="Arial"/>
              <w:b/>
            </w:rPr>
            <w:t>.</w:t>
          </w:r>
        </w:p>
        <w:p w14:paraId="751AC03F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>Seleccionar la casilla correspondiente. Si la respuesta es afirmativa, indicar el motivo de la acción o demanda interpuesta.</w:t>
          </w:r>
        </w:p>
        <w:p w14:paraId="1E4E32D1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</w:p>
        <w:p w14:paraId="39002E34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Casilla 13. Descripción de la mercancía. (marca comercial, tipo, clase, modelo, referencia).</w:t>
          </w:r>
        </w:p>
        <w:p w14:paraId="56F95628" w14:textId="1431CC8A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Indicar detalladamente las características de la(s) mercancía(s) objeto de la solicitud de </w:t>
          </w:r>
          <w:r w:rsidR="006E203D" w:rsidRPr="001E67DB">
            <w:rPr>
              <w:rFonts w:ascii="HendersonSansW00-BasicLight" w:hAnsi="HendersonSansW00-BasicLight" w:cs="Arial"/>
            </w:rPr>
            <w:t>resolución anticipada</w:t>
          </w:r>
          <w:r w:rsidRPr="001E67DB">
            <w:rPr>
              <w:rFonts w:ascii="HendersonSansW00-BasicLight" w:hAnsi="HendersonSansW00-BasicLight" w:cs="Arial"/>
            </w:rPr>
            <w:t xml:space="preserve">. </w:t>
          </w:r>
        </w:p>
        <w:p w14:paraId="366B317F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</w:p>
        <w:p w14:paraId="49569D5E" w14:textId="3C236992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 xml:space="preserve">Casilla 14. Indicar </w:t>
          </w:r>
          <w:bookmarkStart w:id="16" w:name="_Hlk138929006"/>
          <w:r w:rsidRPr="001E67DB">
            <w:rPr>
              <w:rFonts w:ascii="HendersonSansW00-BasicLight" w:hAnsi="HendersonSansW00-BasicLight" w:cs="Arial"/>
              <w:b/>
            </w:rPr>
            <w:t xml:space="preserve">en esta casilla, detalladamente en forma de pregunta(s), el asunto específico sobre el cual requiere pronunciamiento a través de una </w:t>
          </w:r>
          <w:r w:rsidR="006E203D" w:rsidRPr="001E67DB">
            <w:rPr>
              <w:rFonts w:ascii="HendersonSansW00-BasicLight" w:hAnsi="HendersonSansW00-BasicLight" w:cs="Arial"/>
              <w:b/>
            </w:rPr>
            <w:t>resolución anticipada</w:t>
          </w:r>
          <w:r w:rsidRPr="001E67DB">
            <w:rPr>
              <w:rFonts w:ascii="HendersonSansW00-BasicLight" w:hAnsi="HendersonSansW00-BasicLight" w:cs="Arial"/>
              <w:b/>
            </w:rPr>
            <w:t xml:space="preserve">. Además, </w:t>
          </w:r>
          <w:r w:rsidRPr="001E67DB">
            <w:rPr>
              <w:rFonts w:ascii="HendersonSansW00-BasicLight" w:hAnsi="HendersonSansW00-BasicLight" w:cs="Arial"/>
              <w:b/>
            </w:rPr>
            <w:lastRenderedPageBreak/>
            <w:t>anote en las casillas siguientes los temas. (se debe anexar los contratos o documentos que soporten la información seleccionada).</w:t>
          </w:r>
        </w:p>
        <w:bookmarkEnd w:id="16"/>
        <w:p w14:paraId="1ADFFCE3" w14:textId="1A8F7B7E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 xml:space="preserve">Formular en forma de pregunta el asunto específico sobre el cual requiere pronunciamiento a través de una </w:t>
          </w:r>
          <w:r w:rsidR="006E203D" w:rsidRPr="001E67DB">
            <w:rPr>
              <w:rFonts w:ascii="HendersonSansW00-BasicLight" w:hAnsi="HendersonSansW00-BasicLight" w:cs="Arial"/>
            </w:rPr>
            <w:t>resolución anticipada</w:t>
          </w:r>
          <w:r w:rsidRPr="001E67DB">
            <w:rPr>
              <w:rFonts w:ascii="HendersonSansW00-BasicLight" w:hAnsi="HendersonSansW00-BasicLight" w:cs="Arial"/>
            </w:rPr>
            <w:t>. Además, anote en las casillas siguientes los temas. (se debe anexar los contratos o documentos que soporten la información seleccionada).</w:t>
          </w:r>
        </w:p>
        <w:p w14:paraId="1DF54CDC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</w:p>
        <w:p w14:paraId="669256D5" w14:textId="3526A5C6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  <w:b/>
            </w:rPr>
            <w:t xml:space="preserve">Casilla 15. ¿Se ha solicitado anteriormente una </w:t>
          </w:r>
          <w:r w:rsidR="006E203D" w:rsidRPr="001E67DB">
            <w:rPr>
              <w:rFonts w:ascii="HendersonSansW00-BasicLight" w:hAnsi="HendersonSansW00-BasicLight" w:cs="Arial"/>
              <w:b/>
            </w:rPr>
            <w:t>resolución anticipada</w:t>
          </w:r>
          <w:r w:rsidRPr="001E67DB">
            <w:rPr>
              <w:rFonts w:ascii="HendersonSansW00-BasicLight" w:hAnsi="HendersonSansW00-BasicLight" w:cs="Arial"/>
              <w:b/>
            </w:rPr>
            <w:t xml:space="preserve"> sobre el mismo tema y mercancía?</w:t>
          </w:r>
        </w:p>
        <w:p w14:paraId="171A0B17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  <w:r w:rsidRPr="001E67DB">
            <w:rPr>
              <w:rFonts w:ascii="HendersonSansW00-BasicLight" w:hAnsi="HendersonSansW00-BasicLight" w:cs="Arial"/>
            </w:rPr>
            <w:t>Seleccionar la casilla correspondiente.</w:t>
          </w:r>
        </w:p>
        <w:p w14:paraId="5D281F6F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</w:rPr>
          </w:pPr>
        </w:p>
        <w:p w14:paraId="674ADA5C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/>
            </w:rPr>
          </w:pPr>
          <w:r w:rsidRPr="001E67DB">
            <w:rPr>
              <w:rFonts w:ascii="HendersonSansW00-BasicLight" w:hAnsi="HendersonSansW00-BasicLight" w:cs="Arial"/>
              <w:b/>
            </w:rPr>
            <w:t>Casilla 16. Si la respuesta en la casilla 15 es afirmativa, indicar la información requerida.</w:t>
          </w:r>
        </w:p>
        <w:p w14:paraId="3DA7F0FC" w14:textId="2621A526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Cs/>
            </w:rPr>
          </w:pPr>
          <w:r w:rsidRPr="001E67DB">
            <w:rPr>
              <w:rFonts w:ascii="HendersonSansW00-BasicLight" w:hAnsi="HendersonSansW00-BasicLight" w:cs="Arial"/>
              <w:bCs/>
            </w:rPr>
            <w:t xml:space="preserve">Indicar el número, fecha y resultado de la </w:t>
          </w:r>
          <w:r w:rsidR="006E203D" w:rsidRPr="001E67DB">
            <w:rPr>
              <w:rFonts w:ascii="HendersonSansW00-BasicLight" w:hAnsi="HendersonSansW00-BasicLight" w:cs="Arial"/>
              <w:bCs/>
            </w:rPr>
            <w:t>resolución anticipada</w:t>
          </w:r>
          <w:r w:rsidRPr="001E67DB">
            <w:rPr>
              <w:rFonts w:ascii="HendersonSansW00-BasicLight" w:hAnsi="HendersonSansW00-BasicLight" w:cs="Arial"/>
              <w:bCs/>
            </w:rPr>
            <w:t>.</w:t>
          </w:r>
        </w:p>
        <w:p w14:paraId="6ED4CD29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Cs/>
            </w:rPr>
          </w:pPr>
        </w:p>
        <w:p w14:paraId="74CF8106" w14:textId="0F27EC83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Cs/>
            </w:rPr>
          </w:pPr>
          <w:r w:rsidRPr="001E67DB">
            <w:rPr>
              <w:rFonts w:ascii="HendersonSansW00-BasicLight" w:hAnsi="HendersonSansW00-BasicLight" w:cs="Arial"/>
              <w:b/>
            </w:rPr>
            <w:t xml:space="preserve">Casilla 17. ¿La </w:t>
          </w:r>
          <w:r w:rsidR="006E203D" w:rsidRPr="001E67DB">
            <w:rPr>
              <w:rFonts w:ascii="HendersonSansW00-BasicLight" w:hAnsi="HendersonSansW00-BasicLight" w:cs="Arial"/>
              <w:b/>
            </w:rPr>
            <w:t>resolución anticipada</w:t>
          </w:r>
          <w:r w:rsidRPr="001E67DB">
            <w:rPr>
              <w:rFonts w:ascii="HendersonSansW00-BasicLight" w:hAnsi="HendersonSansW00-BasicLight" w:cs="Arial"/>
              <w:b/>
            </w:rPr>
            <w:t xml:space="preserve"> indicada en el punto anterior, ha sido impugnada por inconformidad del solicitante? Si la respuesta es afirmativa indicar el motivo.</w:t>
          </w:r>
        </w:p>
        <w:p w14:paraId="5795A902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Cs/>
            </w:rPr>
          </w:pPr>
          <w:r w:rsidRPr="001E67DB">
            <w:rPr>
              <w:rFonts w:ascii="HendersonSansW00-BasicLight" w:hAnsi="HendersonSansW00-BasicLight" w:cs="Arial"/>
              <w:bCs/>
            </w:rPr>
            <w:t>Indicar el motivo de la impugnación.</w:t>
          </w:r>
        </w:p>
        <w:p w14:paraId="238185E0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Cs/>
            </w:rPr>
          </w:pPr>
        </w:p>
        <w:p w14:paraId="3AF9952D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Cs/>
            </w:rPr>
          </w:pPr>
        </w:p>
        <w:p w14:paraId="13DCBF09" w14:textId="43ED4F9A" w:rsidR="004A43D4" w:rsidRPr="001E67DB" w:rsidRDefault="004A43D4" w:rsidP="00FE603B">
          <w:pPr>
            <w:pStyle w:val="Ttulo1"/>
            <w:spacing w:before="0" w:after="0"/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</w:pPr>
          <w:bookmarkStart w:id="17" w:name="_Toc166245811"/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  <w:t>DOCUMENTOS QUE SE ADJUNTAN:</w:t>
          </w:r>
          <w:bookmarkEnd w:id="17"/>
        </w:p>
        <w:p w14:paraId="171EA709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Cs/>
            </w:rPr>
          </w:pPr>
          <w:r w:rsidRPr="001E67DB">
            <w:rPr>
              <w:rFonts w:ascii="HendersonSansW00-BasicLight" w:hAnsi="HendersonSansW00-BasicLight" w:cs="Arial"/>
              <w:b/>
            </w:rPr>
            <w:t>Casilla 18. Documento y cantidad de folios.</w:t>
          </w:r>
        </w:p>
        <w:p w14:paraId="0DFAC95B" w14:textId="77777777" w:rsidR="004A43D4" w:rsidRPr="001E67DB" w:rsidRDefault="004A43D4" w:rsidP="006E203D">
          <w:pPr>
            <w:tabs>
              <w:tab w:val="left" w:pos="8505"/>
            </w:tabs>
            <w:spacing w:after="0"/>
            <w:ind w:right="49"/>
            <w:jc w:val="both"/>
            <w:rPr>
              <w:rFonts w:ascii="HendersonSansW00-BasicLight" w:hAnsi="HendersonSansW00-BasicLight" w:cs="Arial"/>
              <w:bCs/>
            </w:rPr>
          </w:pPr>
          <w:r w:rsidRPr="001E67DB">
            <w:rPr>
              <w:rFonts w:ascii="HendersonSansW00-BasicLight" w:hAnsi="HendersonSansW00-BasicLight" w:cs="Arial"/>
              <w:bCs/>
            </w:rPr>
            <w:t>Seleccionar el o los documentos que se aportan, e indicar para cada documento en la columna contigua, la cantidad de folios correspondiente.</w:t>
          </w:r>
        </w:p>
        <w:p w14:paraId="1FA2436C" w14:textId="3CA7E8FB" w:rsidR="00D614FB" w:rsidRPr="001E67DB" w:rsidRDefault="00D614FB">
          <w:pPr>
            <w:rPr>
              <w:rFonts w:ascii="HendersonSansW00-BasicLight" w:eastAsiaTheme="majorEastAsia" w:hAnsi="HendersonSansW00-BasicLight" w:cs="Arial"/>
              <w:b/>
            </w:rPr>
          </w:pPr>
          <w:bookmarkStart w:id="18" w:name="_Toc513024404"/>
          <w:bookmarkStart w:id="19" w:name="_Toc402340244"/>
          <w:bookmarkEnd w:id="18"/>
          <w:bookmarkEnd w:id="19"/>
          <w:r w:rsidRPr="001E67DB">
            <w:rPr>
              <w:rFonts w:ascii="HendersonSansW00-BasicLight" w:eastAsiaTheme="majorEastAsia" w:hAnsi="HendersonSansW00-BasicLight" w:cs="Arial"/>
              <w:b/>
            </w:rPr>
            <w:br w:type="page"/>
          </w:r>
        </w:p>
        <w:p w14:paraId="7CB8F113" w14:textId="77777777" w:rsidR="00D614FB" w:rsidRPr="001E67DB" w:rsidRDefault="00D614FB" w:rsidP="00BF0684">
          <w:pPr>
            <w:jc w:val="both"/>
            <w:rPr>
              <w:rFonts w:ascii="HendersonSansW00-BasicLight" w:eastAsiaTheme="majorEastAsia" w:hAnsi="HendersonSansW00-BasicLight" w:cs="Arial"/>
              <w:b/>
            </w:rPr>
            <w:sectPr w:rsidR="00D614FB" w:rsidRPr="001E67DB" w:rsidSect="001E67DB">
              <w:headerReference w:type="default" r:id="rId14"/>
              <w:footerReference w:type="default" r:id="rId15"/>
              <w:pgSz w:w="12240" w:h="15840" w:code="1"/>
              <w:pgMar w:top="1418" w:right="1701" w:bottom="1418" w:left="1701" w:header="709" w:footer="709" w:gutter="0"/>
              <w:cols w:space="708"/>
              <w:docGrid w:linePitch="360"/>
            </w:sectPr>
          </w:pPr>
        </w:p>
        <w:p w14:paraId="69D4A44F" w14:textId="487E1481" w:rsidR="00CF70CE" w:rsidRPr="001E67DB" w:rsidRDefault="00CF70CE" w:rsidP="00FE603B">
          <w:pPr>
            <w:pStyle w:val="Ttulo1"/>
            <w:numPr>
              <w:ilvl w:val="0"/>
              <w:numId w:val="17"/>
            </w:numPr>
            <w:spacing w:before="0" w:after="0"/>
            <w:ind w:left="426"/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</w:pPr>
          <w:bookmarkStart w:id="20" w:name="_Toc166245812"/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  <w:lastRenderedPageBreak/>
            <w:t>Control del Documento</w:t>
          </w:r>
          <w:bookmarkEnd w:id="20"/>
        </w:p>
        <w:tbl>
          <w:tblPr>
            <w:tblStyle w:val="Listaclara-nfasis11"/>
            <w:tblW w:w="4472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51"/>
            <w:gridCol w:w="1952"/>
            <w:gridCol w:w="2466"/>
            <w:gridCol w:w="563"/>
            <w:gridCol w:w="2273"/>
            <w:gridCol w:w="1843"/>
            <w:gridCol w:w="1274"/>
          </w:tblGrid>
          <w:tr w:rsidR="00EE6C79" w:rsidRPr="001E67DB" w14:paraId="1A78E5DB" w14:textId="77777777" w:rsidTr="00311EF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0"/>
              <w:tblHeader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681" w:type="pct"/>
                <w:gridSpan w:val="4"/>
                <w:shd w:val="clear" w:color="auto" w:fill="17365D"/>
                <w:vAlign w:val="center"/>
              </w:tcPr>
              <w:p w14:paraId="579945BE" w14:textId="77777777" w:rsidR="00EE6C79" w:rsidRPr="001E67DB" w:rsidRDefault="00EE6C79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94"/>
                  <w:jc w:val="center"/>
                  <w:rPr>
                    <w:rFonts w:ascii="HendersonSansW00-BasicLight" w:eastAsia="Calibri" w:hAnsi="HendersonSansW00-BasicLight" w:cs="Arial"/>
                    <w:bCs w:val="0"/>
                    <w:color w:val="auto"/>
                  </w:rPr>
                </w:pPr>
                <w:bookmarkStart w:id="21" w:name="_Hlk117091379"/>
                <w:r w:rsidRPr="001E67DB">
                  <w:rPr>
                    <w:rFonts w:ascii="HendersonSansW00-BasicLight" w:eastAsia="Calibri" w:hAnsi="HendersonSansW00-BasicLight" w:cs="Arial"/>
                    <w:bCs w:val="0"/>
                    <w:color w:val="auto"/>
                  </w:rPr>
                  <w:t>Guía para la solicitud y emisión de Resoluciones Anticipadas en materia de valoración aduanera</w:t>
                </w:r>
              </w:p>
            </w:tc>
            <w:tc>
              <w:tcPr>
                <w:tcW w:w="2319" w:type="pct"/>
                <w:gridSpan w:val="3"/>
              </w:tcPr>
              <w:p w14:paraId="2E155F98" w14:textId="24C1883E" w:rsidR="00EE6C79" w:rsidRPr="001E67DB" w:rsidRDefault="00D614FB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1E67DB">
                  <w:t>Formulario: Solicitud de resoluciones anticipadas en materia de valoración aduanera</w:t>
                </w:r>
              </w:p>
            </w:tc>
          </w:tr>
          <w:tr w:rsidR="00311EFF" w:rsidRPr="001E67DB" w14:paraId="588527EB" w14:textId="77777777" w:rsidTr="00311EFF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0"/>
              <w:tblHeader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8" w:type="pct"/>
                <w:shd w:val="clear" w:color="auto" w:fill="17365D"/>
                <w:vAlign w:val="center"/>
                <w:hideMark/>
              </w:tcPr>
              <w:p w14:paraId="05010E55" w14:textId="77777777" w:rsidR="00EE6C79" w:rsidRPr="001E67DB" w:rsidRDefault="00EE6C79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eastAsia="Calibri" w:hAnsi="HendersonSansW00-BasicLight" w:cs="Arial"/>
                    <w:bCs w:val="0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  <w:b w:val="0"/>
                    <w:bCs w:val="0"/>
                  </w:rPr>
                  <w:t>Versión</w:t>
                </w:r>
              </w:p>
            </w:tc>
            <w:tc>
              <w:tcPr>
                <w:tcW w:w="840" w:type="pct"/>
                <w:shd w:val="clear" w:color="auto" w:fill="17365D"/>
                <w:vAlign w:val="center"/>
                <w:hideMark/>
              </w:tcPr>
              <w:p w14:paraId="148F8AA1" w14:textId="77777777" w:rsidR="00EE6C79" w:rsidRPr="001E67DB" w:rsidRDefault="00EE6C79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94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b w:val="0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  <w:b w:val="0"/>
                  </w:rPr>
                  <w:t>Tarea</w:t>
                </w:r>
              </w:p>
            </w:tc>
            <w:tc>
              <w:tcPr>
                <w:tcW w:w="1061" w:type="pct"/>
                <w:shd w:val="clear" w:color="auto" w:fill="17365D"/>
                <w:vAlign w:val="center"/>
                <w:hideMark/>
              </w:tcPr>
              <w:p w14:paraId="61C5FB5B" w14:textId="77777777" w:rsidR="00EE6C79" w:rsidRPr="001E67DB" w:rsidRDefault="00EE6C79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94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b w:val="0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  <w:b w:val="0"/>
                  </w:rPr>
                  <w:t>Responsable</w:t>
                </w:r>
              </w:p>
            </w:tc>
            <w:tc>
              <w:tcPr>
                <w:tcW w:w="1220" w:type="pct"/>
                <w:gridSpan w:val="2"/>
                <w:shd w:val="clear" w:color="auto" w:fill="17365D"/>
                <w:vAlign w:val="center"/>
                <w:hideMark/>
              </w:tcPr>
              <w:p w14:paraId="0348CD18" w14:textId="77777777" w:rsidR="00EE6C79" w:rsidRPr="001E67DB" w:rsidRDefault="00EE6C79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94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b w:val="0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  <w:b w:val="0"/>
                  </w:rPr>
                  <w:t>Cargo</w:t>
                </w:r>
              </w:p>
            </w:tc>
            <w:tc>
              <w:tcPr>
                <w:tcW w:w="793" w:type="pct"/>
                <w:shd w:val="clear" w:color="auto" w:fill="17365D"/>
                <w:vAlign w:val="center"/>
                <w:hideMark/>
              </w:tcPr>
              <w:p w14:paraId="1AF0CEF0" w14:textId="77777777" w:rsidR="00EE6C79" w:rsidRPr="001E67DB" w:rsidRDefault="00EE6C79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94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b w:val="0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  <w:b w:val="0"/>
                  </w:rPr>
                  <w:t>Descripción del cambio</w:t>
                </w:r>
              </w:p>
            </w:tc>
            <w:tc>
              <w:tcPr>
                <w:tcW w:w="548" w:type="pct"/>
                <w:shd w:val="clear" w:color="auto" w:fill="17365D"/>
                <w:vAlign w:val="center"/>
                <w:hideMark/>
              </w:tcPr>
              <w:p w14:paraId="233F9007" w14:textId="77777777" w:rsidR="00EE6C79" w:rsidRPr="001E67DB" w:rsidRDefault="00EE6C79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94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b w:val="0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  <w:b w:val="0"/>
                  </w:rPr>
                  <w:t>Fecha</w:t>
                </w:r>
              </w:p>
            </w:tc>
          </w:tr>
          <w:tr w:rsidR="00311EFF" w:rsidRPr="001E67DB" w14:paraId="04D4834A" w14:textId="77777777" w:rsidTr="00311EF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8" w:type="pct"/>
                <w:vMerge w:val="restart"/>
                <w:vAlign w:val="center"/>
                <w:hideMark/>
              </w:tcPr>
              <w:p w14:paraId="0759583D" w14:textId="0333594C" w:rsidR="00D614FB" w:rsidRPr="001E67DB" w:rsidRDefault="00D614FB" w:rsidP="00FE603B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left="94" w:hanging="61"/>
                  <w:jc w:val="center"/>
                  <w:rPr>
                    <w:rFonts w:ascii="HendersonSansW00-BasicLight" w:eastAsia="Calibri" w:hAnsi="HendersonSansW00-BasicLight" w:cs="Arial"/>
                    <w:b w:val="0"/>
                    <w:bCs w:val="0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  <w:b w:val="0"/>
                    <w:bCs w:val="0"/>
                  </w:rPr>
                  <w:t>No. 1</w:t>
                </w:r>
              </w:p>
            </w:tc>
            <w:tc>
              <w:tcPr>
                <w:tcW w:w="840" w:type="pct"/>
                <w:vAlign w:val="center"/>
                <w:hideMark/>
              </w:tcPr>
              <w:p w14:paraId="099AC4ED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hAnsi="HendersonSansW00-BasicLight" w:cs="Arial"/>
                  </w:rPr>
                  <w:t>Elaboración</w:t>
                </w:r>
              </w:p>
            </w:tc>
            <w:tc>
              <w:tcPr>
                <w:tcW w:w="1061" w:type="pct"/>
                <w:vAlign w:val="center"/>
              </w:tcPr>
              <w:p w14:paraId="11816462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Catalina Poveda Calderón</w:t>
                </w:r>
              </w:p>
            </w:tc>
            <w:tc>
              <w:tcPr>
                <w:tcW w:w="1220" w:type="pct"/>
                <w:gridSpan w:val="2"/>
                <w:vAlign w:val="center"/>
              </w:tcPr>
              <w:p w14:paraId="2BF4C47E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Profesional, Dpto. Técnica Aduanera</w:t>
                </w:r>
              </w:p>
            </w:tc>
            <w:tc>
              <w:tcPr>
                <w:tcW w:w="793" w:type="pct"/>
                <w:vAlign w:val="center"/>
              </w:tcPr>
              <w:p w14:paraId="6822D4C9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highlight w:val="yellow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Creación</w:t>
                </w:r>
              </w:p>
            </w:tc>
            <w:tc>
              <w:tcPr>
                <w:tcW w:w="548" w:type="pct"/>
                <w:vAlign w:val="center"/>
              </w:tcPr>
              <w:p w14:paraId="1B4A1A02" w14:textId="09C6E0FC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highlight w:val="yellow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Mayo 2024</w:t>
                </w:r>
              </w:p>
            </w:tc>
          </w:tr>
          <w:tr w:rsidR="00311EFF" w:rsidRPr="001E67DB" w14:paraId="16919A24" w14:textId="77777777" w:rsidTr="00311EFF">
            <w:trPr>
              <w:trHeight w:val="2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8" w:type="pct"/>
                <w:vMerge/>
                <w:vAlign w:val="center"/>
              </w:tcPr>
              <w:p w14:paraId="67BD6913" w14:textId="77777777" w:rsidR="00D614FB" w:rsidRPr="001E67DB" w:rsidRDefault="00D614FB" w:rsidP="00130777">
                <w:pPr>
                  <w:jc w:val="center"/>
                  <w:rPr>
                    <w:rFonts w:ascii="HendersonSansW00-BasicLight" w:eastAsia="Calibri" w:hAnsi="HendersonSansW00-BasicLight" w:cs="Arial"/>
                  </w:rPr>
                </w:pPr>
              </w:p>
            </w:tc>
            <w:tc>
              <w:tcPr>
                <w:tcW w:w="840" w:type="pct"/>
                <w:vAlign w:val="center"/>
              </w:tcPr>
              <w:p w14:paraId="6874EAC5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hAnsi="HendersonSansW00-BasicLight" w:cs="Arial"/>
                  </w:rPr>
                </w:pPr>
                <w:r w:rsidRPr="001E67DB">
                  <w:rPr>
                    <w:rFonts w:ascii="HendersonSansW00-BasicLight" w:hAnsi="HendersonSansW00-BasicLight" w:cs="Arial"/>
                  </w:rPr>
                  <w:t>Elaboración</w:t>
                </w:r>
              </w:p>
            </w:tc>
            <w:tc>
              <w:tcPr>
                <w:tcW w:w="1061" w:type="pct"/>
                <w:vAlign w:val="center"/>
              </w:tcPr>
              <w:p w14:paraId="685F84D8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José Fernando Zúñiga Villalobos</w:t>
                </w:r>
              </w:p>
            </w:tc>
            <w:tc>
              <w:tcPr>
                <w:tcW w:w="1220" w:type="pct"/>
                <w:gridSpan w:val="2"/>
                <w:vAlign w:val="center"/>
              </w:tcPr>
              <w:p w14:paraId="33784748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Profesional, Dpto. Técnica Aduanera</w:t>
                </w:r>
              </w:p>
            </w:tc>
            <w:tc>
              <w:tcPr>
                <w:tcW w:w="793" w:type="pct"/>
                <w:vAlign w:val="center"/>
              </w:tcPr>
              <w:p w14:paraId="285375D1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1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Creación</w:t>
                </w:r>
              </w:p>
            </w:tc>
            <w:tc>
              <w:tcPr>
                <w:tcW w:w="548" w:type="pct"/>
                <w:vAlign w:val="center"/>
              </w:tcPr>
              <w:p w14:paraId="24DB928B" w14:textId="1C367FF9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Mayo 2024</w:t>
                </w:r>
              </w:p>
            </w:tc>
          </w:tr>
          <w:tr w:rsidR="00311EFF" w:rsidRPr="001E67DB" w14:paraId="005B4D31" w14:textId="77777777" w:rsidTr="00311EF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8" w:type="pct"/>
                <w:vMerge/>
                <w:vAlign w:val="center"/>
              </w:tcPr>
              <w:p w14:paraId="6AD32108" w14:textId="77777777" w:rsidR="00D614FB" w:rsidRPr="001E67DB" w:rsidRDefault="00D614FB" w:rsidP="00130777">
                <w:pPr>
                  <w:jc w:val="center"/>
                  <w:rPr>
                    <w:rFonts w:ascii="HendersonSansW00-BasicLight" w:eastAsia="Calibri" w:hAnsi="HendersonSansW00-BasicLight" w:cs="Arial"/>
                    <w:b w:val="0"/>
                    <w:bCs w:val="0"/>
                  </w:rPr>
                </w:pPr>
              </w:p>
            </w:tc>
            <w:tc>
              <w:tcPr>
                <w:tcW w:w="840" w:type="pct"/>
                <w:vAlign w:val="center"/>
              </w:tcPr>
              <w:p w14:paraId="40A71476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hAnsi="HendersonSansW00-BasicLight" w:cs="Arial"/>
                  </w:rPr>
                  <w:t>Elaboración</w:t>
                </w:r>
              </w:p>
            </w:tc>
            <w:tc>
              <w:tcPr>
                <w:tcW w:w="1061" w:type="pct"/>
                <w:vAlign w:val="center"/>
              </w:tcPr>
              <w:p w14:paraId="64C8C3B7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Gabriela Aguilera Fonseca</w:t>
                </w:r>
              </w:p>
            </w:tc>
            <w:tc>
              <w:tcPr>
                <w:tcW w:w="1220" w:type="pct"/>
                <w:gridSpan w:val="2"/>
                <w:vAlign w:val="center"/>
              </w:tcPr>
              <w:p w14:paraId="05091CF3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Profesional, Dpto. Técnica Aduanera</w:t>
                </w:r>
              </w:p>
            </w:tc>
            <w:tc>
              <w:tcPr>
                <w:tcW w:w="793" w:type="pct"/>
                <w:vAlign w:val="center"/>
              </w:tcPr>
              <w:p w14:paraId="49A8451B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11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highlight w:val="yellow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Creación</w:t>
                </w:r>
              </w:p>
            </w:tc>
            <w:tc>
              <w:tcPr>
                <w:tcW w:w="548" w:type="pct"/>
                <w:vAlign w:val="center"/>
              </w:tcPr>
              <w:p w14:paraId="57700ACD" w14:textId="0E1ADC53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highlight w:val="yellow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Mayo 2024</w:t>
                </w:r>
              </w:p>
            </w:tc>
          </w:tr>
          <w:tr w:rsidR="00311EFF" w:rsidRPr="001E67DB" w14:paraId="4F85F149" w14:textId="77777777" w:rsidTr="00311EFF">
            <w:trPr>
              <w:trHeight w:val="2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8" w:type="pct"/>
                <w:vMerge/>
                <w:vAlign w:val="center"/>
              </w:tcPr>
              <w:p w14:paraId="49AD07CC" w14:textId="77777777" w:rsidR="00D614FB" w:rsidRPr="001E67DB" w:rsidRDefault="00D614FB" w:rsidP="00130777">
                <w:pPr>
                  <w:jc w:val="center"/>
                  <w:rPr>
                    <w:rFonts w:ascii="HendersonSansW00-BasicLight" w:eastAsia="Calibri" w:hAnsi="HendersonSansW00-BasicLight" w:cs="Arial"/>
                    <w:b w:val="0"/>
                    <w:bCs w:val="0"/>
                  </w:rPr>
                </w:pPr>
              </w:p>
            </w:tc>
            <w:tc>
              <w:tcPr>
                <w:tcW w:w="840" w:type="pct"/>
                <w:vAlign w:val="center"/>
              </w:tcPr>
              <w:p w14:paraId="0E110364" w14:textId="66C3028F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hAnsi="HendersonSansW00-BasicLight" w:cs="Arial"/>
                  </w:rPr>
                </w:pPr>
                <w:r w:rsidRPr="001E67DB">
                  <w:rPr>
                    <w:rFonts w:ascii="HendersonSansW00-BasicLight" w:hAnsi="HendersonSansW00-BasicLight" w:cs="Arial"/>
                  </w:rPr>
                  <w:t>Revisión jurídica</w:t>
                </w:r>
              </w:p>
            </w:tc>
            <w:tc>
              <w:tcPr>
                <w:tcW w:w="1061" w:type="pct"/>
                <w:vAlign w:val="center"/>
              </w:tcPr>
              <w:p w14:paraId="3DBBD2DE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Adrián Rivas Álvarez</w:t>
                </w:r>
              </w:p>
            </w:tc>
            <w:tc>
              <w:tcPr>
                <w:tcW w:w="1220" w:type="pct"/>
                <w:gridSpan w:val="2"/>
                <w:vAlign w:val="center"/>
              </w:tcPr>
              <w:p w14:paraId="699569AF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Abogado, Departamento de Asesoría – Dirección Normativa</w:t>
                </w:r>
              </w:p>
            </w:tc>
            <w:tc>
              <w:tcPr>
                <w:tcW w:w="793" w:type="pct"/>
                <w:vAlign w:val="center"/>
              </w:tcPr>
              <w:p w14:paraId="24045304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1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Revisión legal del documento</w:t>
                </w:r>
              </w:p>
            </w:tc>
            <w:tc>
              <w:tcPr>
                <w:tcW w:w="548" w:type="pct"/>
                <w:vAlign w:val="center"/>
              </w:tcPr>
              <w:p w14:paraId="54F17E45" w14:textId="3B5455A4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Mayo 2024</w:t>
                </w:r>
              </w:p>
            </w:tc>
          </w:tr>
          <w:tr w:rsidR="00311EFF" w:rsidRPr="001E67DB" w14:paraId="55875D34" w14:textId="77777777" w:rsidTr="00311EF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8" w:type="pct"/>
                <w:vMerge/>
                <w:vAlign w:val="center"/>
              </w:tcPr>
              <w:p w14:paraId="60865DA7" w14:textId="77777777" w:rsidR="00D614FB" w:rsidRPr="001E67DB" w:rsidRDefault="00D614FB" w:rsidP="00130777">
                <w:pPr>
                  <w:jc w:val="center"/>
                  <w:rPr>
                    <w:rFonts w:ascii="HendersonSansW00-BasicLight" w:eastAsia="Calibri" w:hAnsi="HendersonSansW00-BasicLight" w:cs="Arial"/>
                    <w:b w:val="0"/>
                    <w:bCs w:val="0"/>
                  </w:rPr>
                </w:pPr>
              </w:p>
            </w:tc>
            <w:tc>
              <w:tcPr>
                <w:tcW w:w="840" w:type="pct"/>
                <w:vAlign w:val="center"/>
              </w:tcPr>
              <w:p w14:paraId="1DC3AB3C" w14:textId="6EC90465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hAnsi="HendersonSansW00-BasicLight" w:cs="Arial"/>
                  </w:rPr>
                </w:pPr>
                <w:r w:rsidRPr="001E67DB">
                  <w:rPr>
                    <w:rFonts w:ascii="HendersonSansW00-BasicLight" w:hAnsi="HendersonSansW00-BasicLight" w:cs="Arial"/>
                  </w:rPr>
                  <w:t>Revisión jurídica</w:t>
                </w:r>
              </w:p>
            </w:tc>
            <w:tc>
              <w:tcPr>
                <w:tcW w:w="1061" w:type="pct"/>
                <w:vAlign w:val="center"/>
              </w:tcPr>
              <w:p w14:paraId="768CCEEC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Gianni Baldi Fernández</w:t>
                </w:r>
              </w:p>
            </w:tc>
            <w:tc>
              <w:tcPr>
                <w:tcW w:w="1220" w:type="pct"/>
                <w:gridSpan w:val="2"/>
                <w:vAlign w:val="center"/>
              </w:tcPr>
              <w:p w14:paraId="12EB216F" w14:textId="3139B4C0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Jefe. Departamento de Asesoría, Dirección Normativa</w:t>
                </w:r>
              </w:p>
            </w:tc>
            <w:tc>
              <w:tcPr>
                <w:tcW w:w="793" w:type="pct"/>
                <w:vAlign w:val="center"/>
              </w:tcPr>
              <w:p w14:paraId="616E4FCD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11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Revisión legal del documento</w:t>
                </w:r>
              </w:p>
            </w:tc>
            <w:tc>
              <w:tcPr>
                <w:tcW w:w="548" w:type="pct"/>
                <w:vAlign w:val="center"/>
              </w:tcPr>
              <w:p w14:paraId="5FF85951" w14:textId="6BCEAD41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  <w:highlight w:val="cyan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Mayo 2024</w:t>
                </w:r>
              </w:p>
            </w:tc>
          </w:tr>
          <w:tr w:rsidR="00311EFF" w:rsidRPr="001E67DB" w14:paraId="1314F34E" w14:textId="77777777" w:rsidTr="00311EFF">
            <w:trPr>
              <w:trHeight w:val="2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8" w:type="pct"/>
                <w:vMerge/>
                <w:vAlign w:val="center"/>
              </w:tcPr>
              <w:p w14:paraId="34BB6353" w14:textId="77777777" w:rsidR="00D614FB" w:rsidRPr="001E67DB" w:rsidRDefault="00D614FB" w:rsidP="00130777">
                <w:pPr>
                  <w:jc w:val="center"/>
                  <w:rPr>
                    <w:rFonts w:ascii="HendersonSansW00-BasicLight" w:eastAsia="Calibri" w:hAnsi="HendersonSansW00-BasicLight" w:cs="Arial"/>
                    <w:b w:val="0"/>
                    <w:bCs w:val="0"/>
                  </w:rPr>
                </w:pPr>
              </w:p>
            </w:tc>
            <w:tc>
              <w:tcPr>
                <w:tcW w:w="840" w:type="pct"/>
                <w:vAlign w:val="center"/>
              </w:tcPr>
              <w:p w14:paraId="13DE3A53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hAnsi="HendersonSansW00-BasicLight" w:cs="Arial"/>
                  </w:rPr>
                </w:pPr>
                <w:r w:rsidRPr="001E67DB">
                  <w:rPr>
                    <w:rFonts w:ascii="HendersonSansW00-BasicLight" w:hAnsi="HendersonSansW00-BasicLight" w:cs="Arial"/>
                  </w:rPr>
                  <w:t>Revisión</w:t>
                </w:r>
              </w:p>
            </w:tc>
            <w:tc>
              <w:tcPr>
                <w:tcW w:w="1061" w:type="pct"/>
                <w:vAlign w:val="center"/>
              </w:tcPr>
              <w:p w14:paraId="4F704D74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proofErr w:type="spellStart"/>
                <w:r w:rsidRPr="001E67DB">
                  <w:rPr>
                    <w:rFonts w:ascii="HendersonSansW00-BasicLight" w:eastAsia="Calibri" w:hAnsi="HendersonSansW00-BasicLight" w:cs="Arial"/>
                  </w:rPr>
                  <w:t>Estefanie</w:t>
                </w:r>
                <w:proofErr w:type="spellEnd"/>
                <w:r w:rsidRPr="001E67DB">
                  <w:rPr>
                    <w:rFonts w:ascii="HendersonSansW00-BasicLight" w:eastAsia="Calibri" w:hAnsi="HendersonSansW00-BasicLight" w:cs="Arial"/>
                  </w:rPr>
                  <w:t xml:space="preserve"> Jiménez Méndez</w:t>
                </w:r>
              </w:p>
            </w:tc>
            <w:tc>
              <w:tcPr>
                <w:tcW w:w="1220" w:type="pct"/>
                <w:gridSpan w:val="2"/>
                <w:vAlign w:val="center"/>
              </w:tcPr>
              <w:p w14:paraId="301D0E84" w14:textId="6FAEA063" w:rsidR="00D614FB" w:rsidRPr="001E67DB" w:rsidRDefault="00D614FB" w:rsidP="00D614FB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Profesional, Dirección de Planificación Institucional</w:t>
                </w:r>
              </w:p>
            </w:tc>
            <w:tc>
              <w:tcPr>
                <w:tcW w:w="793" w:type="pct"/>
                <w:vAlign w:val="center"/>
              </w:tcPr>
              <w:p w14:paraId="65C2B039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11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Revisión y ajuste de contenido</w:t>
                </w:r>
              </w:p>
            </w:tc>
            <w:tc>
              <w:tcPr>
                <w:tcW w:w="548" w:type="pct"/>
                <w:vAlign w:val="center"/>
              </w:tcPr>
              <w:p w14:paraId="78EF657A" w14:textId="110E6BBD" w:rsidR="00D614FB" w:rsidRPr="001E67DB" w:rsidRDefault="0033173D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>
                  <w:rPr>
                    <w:rFonts w:ascii="HendersonSansW00-BasicLight" w:eastAsia="Calibri" w:hAnsi="HendersonSansW00-BasicLight" w:cs="Arial"/>
                  </w:rPr>
                  <w:t>Julio</w:t>
                </w:r>
                <w:r w:rsidR="00D614FB" w:rsidRPr="001E67DB">
                  <w:rPr>
                    <w:rFonts w:ascii="HendersonSansW00-BasicLight" w:eastAsia="Calibri" w:hAnsi="HendersonSansW00-BasicLight" w:cs="Arial"/>
                  </w:rPr>
                  <w:t xml:space="preserve"> 2024</w:t>
                </w:r>
              </w:p>
            </w:tc>
          </w:tr>
          <w:tr w:rsidR="00311EFF" w:rsidRPr="001E67DB" w14:paraId="469405C9" w14:textId="77777777" w:rsidTr="00311EFF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38" w:type="pct"/>
                <w:vMerge/>
                <w:vAlign w:val="center"/>
              </w:tcPr>
              <w:p w14:paraId="25C6C616" w14:textId="77777777" w:rsidR="00D614FB" w:rsidRPr="001E67DB" w:rsidRDefault="00D614FB" w:rsidP="00130777">
                <w:pPr>
                  <w:jc w:val="center"/>
                  <w:rPr>
                    <w:rFonts w:ascii="HendersonSansW00-BasicLight" w:eastAsia="Calibri" w:hAnsi="HendersonSansW00-BasicLight" w:cs="Arial"/>
                    <w:b w:val="0"/>
                    <w:bCs w:val="0"/>
                  </w:rPr>
                </w:pPr>
              </w:p>
            </w:tc>
            <w:tc>
              <w:tcPr>
                <w:tcW w:w="840" w:type="pct"/>
                <w:vAlign w:val="center"/>
              </w:tcPr>
              <w:p w14:paraId="55AA1029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hAnsi="HendersonSansW00-BasicLight" w:cs="Arial"/>
                  </w:rPr>
                </w:pPr>
                <w:r w:rsidRPr="001E67DB">
                  <w:rPr>
                    <w:rFonts w:ascii="HendersonSansW00-BasicLight" w:hAnsi="HendersonSansW00-BasicLight" w:cs="Arial"/>
                  </w:rPr>
                  <w:t>Aprobación</w:t>
                </w:r>
              </w:p>
            </w:tc>
            <w:tc>
              <w:tcPr>
                <w:tcW w:w="1061" w:type="pct"/>
                <w:vAlign w:val="center"/>
              </w:tcPr>
              <w:p w14:paraId="783ACA62" w14:textId="1B2EDBB0" w:rsidR="00D614FB" w:rsidRPr="001E67DB" w:rsidRDefault="00D614FB" w:rsidP="00D614FB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Lilliana Ureña Solis</w:t>
                </w:r>
              </w:p>
            </w:tc>
            <w:tc>
              <w:tcPr>
                <w:tcW w:w="1220" w:type="pct"/>
                <w:gridSpan w:val="2"/>
                <w:vAlign w:val="center"/>
              </w:tcPr>
              <w:p w14:paraId="2422CEF6" w14:textId="77777777" w:rsidR="00D614FB" w:rsidRPr="001E67DB" w:rsidRDefault="00D614FB" w:rsidP="00D614FB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 xml:space="preserve">Directora </w:t>
                </w:r>
                <w:proofErr w:type="spellStart"/>
                <w:r w:rsidRPr="001E67DB">
                  <w:rPr>
                    <w:rFonts w:ascii="HendersonSansW00-BasicLight" w:eastAsia="Calibri" w:hAnsi="HendersonSansW00-BasicLight" w:cs="Arial"/>
                  </w:rPr>
                  <w:t>a.i.</w:t>
                </w:r>
                <w:proofErr w:type="spellEnd"/>
                <w:r w:rsidRPr="001E67DB">
                  <w:rPr>
                    <w:rFonts w:ascii="HendersonSansW00-BasicLight" w:eastAsia="Calibri" w:hAnsi="HendersonSansW00-BasicLight" w:cs="Arial"/>
                  </w:rPr>
                  <w:t xml:space="preserve"> </w:t>
                </w:r>
              </w:p>
              <w:p w14:paraId="02731B79" w14:textId="666A6844" w:rsidR="00D614FB" w:rsidRPr="001E67DB" w:rsidRDefault="00D614FB" w:rsidP="00D614FB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Dirección de Gestión Técnica</w:t>
                </w:r>
              </w:p>
            </w:tc>
            <w:tc>
              <w:tcPr>
                <w:tcW w:w="793" w:type="pct"/>
                <w:vAlign w:val="center"/>
              </w:tcPr>
              <w:p w14:paraId="14F1ACD4" w14:textId="77777777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ind w:firstLine="11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>Aprobación</w:t>
                </w:r>
              </w:p>
            </w:tc>
            <w:tc>
              <w:tcPr>
                <w:tcW w:w="548" w:type="pct"/>
                <w:vAlign w:val="center"/>
              </w:tcPr>
              <w:p w14:paraId="167FF984" w14:textId="6EA9B8FC" w:rsidR="00D614FB" w:rsidRPr="001E67DB" w:rsidRDefault="0033173D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>
                  <w:rPr>
                    <w:rFonts w:ascii="HendersonSansW00-BasicLight" w:eastAsia="Calibri" w:hAnsi="HendersonSansW00-BasicLight" w:cs="Arial"/>
                  </w:rPr>
                  <w:t>Julio</w:t>
                </w:r>
                <w:r w:rsidR="00D614FB" w:rsidRPr="001E67DB">
                  <w:rPr>
                    <w:rFonts w:ascii="HendersonSansW00-BasicLight" w:eastAsia="Calibri" w:hAnsi="HendersonSansW00-BasicLight" w:cs="Arial"/>
                  </w:rPr>
                  <w:t xml:space="preserve"> 2024</w:t>
                </w:r>
              </w:p>
            </w:tc>
          </w:tr>
          <w:tr w:rsidR="00D614FB" w:rsidRPr="001E67DB" w14:paraId="3AA79EAB" w14:textId="77777777" w:rsidTr="00311EFF">
            <w:trPr>
              <w:trHeight w:val="20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378" w:type="pct"/>
                <w:gridSpan w:val="2"/>
                <w:vAlign w:val="center"/>
                <w:hideMark/>
              </w:tcPr>
              <w:p w14:paraId="3BAD8C73" w14:textId="2240A687" w:rsidR="00D614FB" w:rsidRPr="001E67DB" w:rsidRDefault="00D614FB" w:rsidP="00D614FB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  <w:b w:val="0"/>
                    <w:bCs w:val="0"/>
                  </w:rPr>
                  <w:t>Almacenado en:</w:t>
                </w:r>
              </w:p>
            </w:tc>
            <w:tc>
              <w:tcPr>
                <w:tcW w:w="3622" w:type="pct"/>
                <w:gridSpan w:val="5"/>
                <w:vAlign w:val="center"/>
              </w:tcPr>
              <w:p w14:paraId="49862789" w14:textId="209CC9DC" w:rsidR="00D614FB" w:rsidRPr="001E67DB" w:rsidRDefault="00D614FB" w:rsidP="00130777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</w:rPr>
                  <w:t xml:space="preserve">Apartado Biblioteca del sitio denominado Departamento de Técnica Aduanera (DTA), Dirección de Gestión Técnica de la </w:t>
                </w:r>
                <w:r w:rsidRPr="001E67DB">
                  <w:rPr>
                    <w:rFonts w:ascii="HendersonSansW00-BasicLight" w:eastAsia="Calibri" w:hAnsi="HendersonSansW00-BasicLight" w:cs="Arial"/>
                  </w:rPr>
                  <w:lastRenderedPageBreak/>
                  <w:t>intranet. OneDrive y SharePoint</w:t>
                </w:r>
              </w:p>
            </w:tc>
          </w:tr>
          <w:bookmarkEnd w:id="21"/>
        </w:tbl>
        <w:p w14:paraId="34C79155" w14:textId="77777777" w:rsidR="00EE6C79" w:rsidRPr="001E67DB" w:rsidRDefault="00EE6C79" w:rsidP="005F01E4">
          <w:pPr>
            <w:spacing w:after="0" w:line="240" w:lineRule="auto"/>
            <w:rPr>
              <w:rFonts w:ascii="HendersonSansW00-BasicLight" w:hAnsi="HendersonSansW00-BasicLight"/>
            </w:rPr>
          </w:pPr>
        </w:p>
        <w:p w14:paraId="69D4A479" w14:textId="65008533" w:rsidR="00CF70CE" w:rsidRPr="001E67DB" w:rsidRDefault="00D614FB" w:rsidP="00FE603B">
          <w:pPr>
            <w:pStyle w:val="Ttulo1"/>
            <w:numPr>
              <w:ilvl w:val="0"/>
              <w:numId w:val="17"/>
            </w:numPr>
            <w:spacing w:before="0" w:after="0"/>
            <w:ind w:left="426"/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</w:pPr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  <w:t>Documentos por sustituir</w:t>
          </w:r>
        </w:p>
        <w:tbl>
          <w:tblPr>
            <w:tblStyle w:val="Listaclara-nfasis1"/>
            <w:tblW w:w="1299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533"/>
            <w:gridCol w:w="1274"/>
            <w:gridCol w:w="1418"/>
            <w:gridCol w:w="2693"/>
            <w:gridCol w:w="1701"/>
            <w:gridCol w:w="1379"/>
          </w:tblGrid>
          <w:tr w:rsidR="00CF70CE" w:rsidRPr="001E67DB" w14:paraId="69D4A47D" w14:textId="77777777" w:rsidTr="00D614FB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2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7225" w:type="dxa"/>
                <w:gridSpan w:val="3"/>
                <w:shd w:val="clear" w:color="auto" w:fill="17365D"/>
                <w:noWrap/>
                <w:hideMark/>
              </w:tcPr>
              <w:p w14:paraId="69D4A47B" w14:textId="77777777" w:rsidR="00CF70CE" w:rsidRPr="001E67DB" w:rsidRDefault="00CF70CE" w:rsidP="00C509E9">
                <w:pPr>
                  <w:jc w:val="center"/>
                  <w:rPr>
                    <w:rFonts w:ascii="HendersonSansW00-BasicLight" w:eastAsia="Times New Roman" w:hAnsi="HendersonSansW00-BasicLight" w:cs="Arial"/>
                    <w:bCs w:val="0"/>
                    <w:lang w:eastAsia="es-CR"/>
                  </w:rPr>
                </w:pPr>
                <w:bookmarkStart w:id="22" w:name="_Hlk117154283"/>
                <w:r w:rsidRPr="001E67DB">
                  <w:rPr>
                    <w:rFonts w:ascii="HendersonSansW00-BasicLight" w:eastAsia="Times New Roman" w:hAnsi="HendersonSansW00-BasicLight" w:cs="Arial"/>
                    <w:bCs w:val="0"/>
                    <w:lang w:eastAsia="es-CR"/>
                  </w:rPr>
                  <w:t xml:space="preserve">DOCUMENTO </w:t>
                </w:r>
                <w:r w:rsidRPr="001E67DB">
                  <w:rPr>
                    <w:rFonts w:ascii="HendersonSansW00-BasicLight" w:eastAsia="Times New Roman" w:hAnsi="HendersonSansW00-BasicLight" w:cs="Arial"/>
                    <w:lang w:eastAsia="es-CR"/>
                  </w:rPr>
                  <w:t>ANTERIOR</w:t>
                </w:r>
              </w:p>
            </w:tc>
            <w:tc>
              <w:tcPr>
                <w:tcW w:w="5773" w:type="dxa"/>
                <w:gridSpan w:val="3"/>
                <w:shd w:val="clear" w:color="auto" w:fill="17365D"/>
                <w:noWrap/>
                <w:hideMark/>
              </w:tcPr>
              <w:p w14:paraId="69D4A47C" w14:textId="77777777" w:rsidR="00CF70CE" w:rsidRPr="001E67DB" w:rsidRDefault="00CF70CE" w:rsidP="00C509E9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bCs w:val="0"/>
                    <w:lang w:eastAsia="es-CR"/>
                  </w:rPr>
                </w:pPr>
                <w:r w:rsidRPr="001E67DB">
                  <w:rPr>
                    <w:rFonts w:ascii="HendersonSansW00-BasicLight" w:eastAsia="Times New Roman" w:hAnsi="HendersonSansW00-BasicLight" w:cs="Arial"/>
                    <w:bCs w:val="0"/>
                    <w:lang w:eastAsia="es-CR"/>
                  </w:rPr>
                  <w:t>DOCUMENTO NUEVO</w:t>
                </w:r>
              </w:p>
            </w:tc>
          </w:tr>
          <w:tr w:rsidR="00D614FB" w:rsidRPr="001E67DB" w14:paraId="69D4A484" w14:textId="77777777" w:rsidTr="00D614FB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3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</w:tcBorders>
                <w:shd w:val="clear" w:color="auto" w:fill="17365D"/>
                <w:noWrap/>
                <w:hideMark/>
              </w:tcPr>
              <w:p w14:paraId="69D4A47E" w14:textId="77777777" w:rsidR="00CF70CE" w:rsidRPr="001E67DB" w:rsidRDefault="00CF70CE" w:rsidP="00C509E9">
                <w:pPr>
                  <w:jc w:val="center"/>
                  <w:rPr>
                    <w:rFonts w:ascii="HendersonSansW00-BasicLight" w:eastAsia="Times New Roman" w:hAnsi="HendersonSansW00-BasicLight" w:cs="Arial"/>
                    <w:b w:val="0"/>
                    <w:bCs w:val="0"/>
                    <w:lang w:eastAsia="es-CR"/>
                  </w:rPr>
                </w:pPr>
                <w:r w:rsidRPr="001E67DB">
                  <w:rPr>
                    <w:rFonts w:ascii="HendersonSansW00-BasicLight" w:eastAsia="Times New Roman" w:hAnsi="HendersonSansW00-BasicLight" w:cs="Arial"/>
                    <w:lang w:eastAsia="es-CR"/>
                  </w:rPr>
                  <w:t>Nombre</w:t>
                </w:r>
              </w:p>
            </w:tc>
            <w:tc>
              <w:tcPr>
                <w:tcW w:w="1274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17365D"/>
                <w:noWrap/>
                <w:hideMark/>
              </w:tcPr>
              <w:p w14:paraId="69D4A47F" w14:textId="77777777" w:rsidR="00CF70CE" w:rsidRPr="001E67DB" w:rsidRDefault="00CF70CE" w:rsidP="00C509E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b/>
                    <w:bCs/>
                    <w:lang w:eastAsia="es-CR"/>
                  </w:rPr>
                </w:pPr>
                <w:r w:rsidRPr="001E67DB">
                  <w:rPr>
                    <w:rFonts w:ascii="HendersonSansW00-BasicLight" w:eastAsia="Times New Roman" w:hAnsi="HendersonSansW00-BasicLight" w:cs="Arial"/>
                    <w:b/>
                    <w:bCs/>
                    <w:lang w:eastAsia="es-CR"/>
                  </w:rPr>
                  <w:t>Código</w:t>
                </w:r>
              </w:p>
            </w:tc>
            <w:tc>
              <w:tcPr>
                <w:tcW w:w="1418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17365D"/>
                <w:noWrap/>
                <w:hideMark/>
              </w:tcPr>
              <w:p w14:paraId="69D4A480" w14:textId="77777777" w:rsidR="00CF70CE" w:rsidRPr="001E67DB" w:rsidRDefault="00CF70CE" w:rsidP="00C509E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b/>
                    <w:bCs/>
                    <w:lang w:eastAsia="es-CR"/>
                  </w:rPr>
                </w:pPr>
                <w:r w:rsidRPr="001E67DB">
                  <w:rPr>
                    <w:rFonts w:ascii="HendersonSansW00-BasicLight" w:eastAsia="Times New Roman" w:hAnsi="HendersonSansW00-BasicLight" w:cs="Arial"/>
                    <w:b/>
                    <w:bCs/>
                    <w:lang w:eastAsia="es-CR"/>
                  </w:rPr>
                  <w:t>N° Versión</w:t>
                </w:r>
              </w:p>
            </w:tc>
            <w:tc>
              <w:tcPr>
                <w:tcW w:w="2693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17365D"/>
                <w:noWrap/>
                <w:hideMark/>
              </w:tcPr>
              <w:p w14:paraId="69D4A481" w14:textId="77777777" w:rsidR="00CF70CE" w:rsidRPr="001E67DB" w:rsidRDefault="00CF70CE" w:rsidP="00C509E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b/>
                    <w:bCs/>
                    <w:lang w:eastAsia="es-CR"/>
                  </w:rPr>
                </w:pPr>
                <w:r w:rsidRPr="001E67DB">
                  <w:rPr>
                    <w:rFonts w:ascii="HendersonSansW00-BasicLight" w:eastAsia="Times New Roman" w:hAnsi="HendersonSansW00-BasicLight" w:cs="Arial"/>
                    <w:b/>
                    <w:bCs/>
                    <w:lang w:eastAsia="es-CR"/>
                  </w:rPr>
                  <w:t>Nombre</w:t>
                </w:r>
              </w:p>
            </w:tc>
            <w:tc>
              <w:tcPr>
                <w:tcW w:w="1701" w:type="dxa"/>
                <w:tcBorders>
                  <w:top w:val="none" w:sz="0" w:space="0" w:color="auto"/>
                  <w:bottom w:val="none" w:sz="0" w:space="0" w:color="auto"/>
                </w:tcBorders>
                <w:shd w:val="clear" w:color="auto" w:fill="17365D"/>
                <w:noWrap/>
                <w:hideMark/>
              </w:tcPr>
              <w:p w14:paraId="69D4A482" w14:textId="77777777" w:rsidR="00CF70CE" w:rsidRPr="001E67DB" w:rsidRDefault="00CF70CE" w:rsidP="00C509E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b/>
                    <w:bCs/>
                    <w:lang w:eastAsia="es-CR"/>
                  </w:rPr>
                </w:pPr>
                <w:r w:rsidRPr="001E67DB">
                  <w:rPr>
                    <w:rFonts w:ascii="HendersonSansW00-BasicLight" w:eastAsia="Times New Roman" w:hAnsi="HendersonSansW00-BasicLight" w:cs="Arial"/>
                    <w:b/>
                    <w:bCs/>
                    <w:lang w:eastAsia="es-CR"/>
                  </w:rPr>
                  <w:t>Código</w:t>
                </w:r>
              </w:p>
            </w:tc>
            <w:tc>
              <w:tcPr>
                <w:tcW w:w="1379" w:type="dxa"/>
                <w:tcBorders>
                  <w:top w:val="none" w:sz="0" w:space="0" w:color="auto"/>
                  <w:bottom w:val="none" w:sz="0" w:space="0" w:color="auto"/>
                  <w:right w:val="none" w:sz="0" w:space="0" w:color="auto"/>
                </w:tcBorders>
                <w:shd w:val="clear" w:color="auto" w:fill="17365D"/>
                <w:noWrap/>
                <w:hideMark/>
              </w:tcPr>
              <w:p w14:paraId="69D4A483" w14:textId="77777777" w:rsidR="00CF70CE" w:rsidRPr="001E67DB" w:rsidRDefault="00CF70CE" w:rsidP="00C509E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b/>
                    <w:bCs/>
                    <w:lang w:eastAsia="es-CR"/>
                  </w:rPr>
                </w:pPr>
                <w:r w:rsidRPr="001E67DB">
                  <w:rPr>
                    <w:rFonts w:ascii="HendersonSansW00-BasicLight" w:eastAsia="Times New Roman" w:hAnsi="HendersonSansW00-BasicLight" w:cs="Arial"/>
                    <w:b/>
                    <w:bCs/>
                    <w:lang w:eastAsia="es-CR"/>
                  </w:rPr>
                  <w:t>N° Versión</w:t>
                </w:r>
              </w:p>
            </w:tc>
          </w:tr>
          <w:tr w:rsidR="001E67DB" w:rsidRPr="001E67DB" w14:paraId="69D4A48B" w14:textId="77777777" w:rsidTr="00D614FB">
            <w:trPr>
              <w:trHeight w:val="2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33" w:type="dxa"/>
                <w:noWrap/>
                <w:vAlign w:val="center"/>
              </w:tcPr>
              <w:p w14:paraId="690B4D91" w14:textId="35934FC3" w:rsidR="006F1EC5" w:rsidRPr="001E67DB" w:rsidRDefault="006E203D" w:rsidP="00BC1846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eastAsia="Calibri" w:hAnsi="HendersonSansW00-BasicLight" w:cs="Arial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  <w:b w:val="0"/>
                    <w:bCs w:val="0"/>
                  </w:rPr>
                  <w:t>Resolución</w:t>
                </w:r>
              </w:p>
              <w:p w14:paraId="7DB7E91A" w14:textId="4E77E7FA" w:rsidR="007D2B41" w:rsidRPr="001E67DB" w:rsidRDefault="007D2B41" w:rsidP="00BC1846">
                <w:pPr>
                  <w:widowControl w:val="0"/>
                  <w:overflowPunct w:val="0"/>
                  <w:autoSpaceDE w:val="0"/>
                  <w:autoSpaceDN w:val="0"/>
                  <w:adjustRightInd w:val="0"/>
                  <w:jc w:val="center"/>
                  <w:rPr>
                    <w:rFonts w:ascii="HendersonSansW00-BasicLight" w:eastAsia="Calibri" w:hAnsi="HendersonSansW00-BasicLight" w:cs="Arial"/>
                    <w:b w:val="0"/>
                    <w:bCs w:val="0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  <w:b w:val="0"/>
                    <w:bCs w:val="0"/>
                  </w:rPr>
                  <w:t>RES-DGA-137-2016</w:t>
                </w:r>
              </w:p>
              <w:p w14:paraId="69D4A485" w14:textId="550E1669" w:rsidR="007D2B41" w:rsidRPr="001E67DB" w:rsidRDefault="007D2B41" w:rsidP="00BC1846">
                <w:pPr>
                  <w:jc w:val="center"/>
                  <w:rPr>
                    <w:rFonts w:ascii="HendersonSansW00-BasicLight" w:eastAsia="Times New Roman" w:hAnsi="HendersonSansW00-BasicLight" w:cs="Arial"/>
                    <w:b w:val="0"/>
                    <w:lang w:eastAsia="es-CR"/>
                  </w:rPr>
                </w:pPr>
                <w:r w:rsidRPr="001E67DB">
                  <w:rPr>
                    <w:rFonts w:ascii="HendersonSansW00-BasicLight" w:eastAsia="Calibri" w:hAnsi="HendersonSansW00-BasicLight" w:cs="Arial"/>
                    <w:b w:val="0"/>
                    <w:bCs w:val="0"/>
                  </w:rPr>
                  <w:t>“Procedimiento para la solicitud y emisión de resoluciones anticipadas,”. Y sus Anexos. Publicada en el Alcance N°107 Diario Oficial La Gaceta N° 124 del 28 de junio del 2016</w:t>
                </w:r>
              </w:p>
            </w:tc>
            <w:tc>
              <w:tcPr>
                <w:tcW w:w="1274" w:type="dxa"/>
                <w:noWrap/>
                <w:vAlign w:val="center"/>
              </w:tcPr>
              <w:p w14:paraId="69D4A486" w14:textId="43984C29" w:rsidR="007D2B41" w:rsidRPr="001E67DB" w:rsidRDefault="007D2B41" w:rsidP="00BC184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lang w:eastAsia="es-CR"/>
                  </w:rPr>
                </w:pPr>
                <w:r w:rsidRPr="001E67DB">
                  <w:rPr>
                    <w:rFonts w:ascii="HendersonSansW00-BasicLight" w:eastAsia="Times New Roman" w:hAnsi="HendersonSansW00-BasicLight" w:cs="Arial"/>
                    <w:lang w:eastAsia="es-CR"/>
                  </w:rPr>
                  <w:t>No aplica</w:t>
                </w:r>
              </w:p>
            </w:tc>
            <w:tc>
              <w:tcPr>
                <w:tcW w:w="1418" w:type="dxa"/>
                <w:noWrap/>
                <w:vAlign w:val="center"/>
              </w:tcPr>
              <w:p w14:paraId="69D4A487" w14:textId="44AE9DA8" w:rsidR="007D2B41" w:rsidRPr="001E67DB" w:rsidRDefault="007D2B41" w:rsidP="00BC184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lang w:eastAsia="es-CR"/>
                  </w:rPr>
                </w:pPr>
                <w:r w:rsidRPr="001E67DB">
                  <w:rPr>
                    <w:rFonts w:ascii="HendersonSansW00-BasicLight" w:eastAsia="Times New Roman" w:hAnsi="HendersonSansW00-BasicLight" w:cs="Arial"/>
                    <w:lang w:eastAsia="es-CR"/>
                  </w:rPr>
                  <w:t>1</w:t>
                </w:r>
              </w:p>
            </w:tc>
            <w:tc>
              <w:tcPr>
                <w:tcW w:w="2693" w:type="dxa"/>
                <w:noWrap/>
                <w:vAlign w:val="center"/>
              </w:tcPr>
              <w:p w14:paraId="18E4A256" w14:textId="73C120EE" w:rsidR="00D614FB" w:rsidRPr="001E67DB" w:rsidRDefault="00D614FB" w:rsidP="00D614F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hAnsi="HendersonSansW00-BasicLight" w:cs="Arial"/>
                  </w:rPr>
                </w:pPr>
                <w:r w:rsidRPr="001E67DB">
                  <w:rPr>
                    <w:rFonts w:ascii="HendersonSansW00-BasicLight" w:hAnsi="HendersonSansW00-BasicLight" w:cs="Arial"/>
                  </w:rPr>
                  <w:t>Solicitud de resoluciones anticipadas en materia de valoración aduanera</w:t>
                </w:r>
              </w:p>
              <w:p w14:paraId="69D4A488" w14:textId="084D1BCF" w:rsidR="007D2B41" w:rsidRPr="001E67DB" w:rsidRDefault="007D2B41" w:rsidP="00D614F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lang w:eastAsia="es-CR"/>
                  </w:rPr>
                </w:pPr>
              </w:p>
            </w:tc>
            <w:tc>
              <w:tcPr>
                <w:tcW w:w="1701" w:type="dxa"/>
                <w:noWrap/>
                <w:vAlign w:val="center"/>
              </w:tcPr>
              <w:p w14:paraId="69D4A489" w14:textId="7DA3CB96" w:rsidR="007D2B41" w:rsidRPr="001E67DB" w:rsidRDefault="00D614FB" w:rsidP="00BC184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lang w:val="en-US" w:eastAsia="es-CR"/>
                  </w:rPr>
                </w:pPr>
                <w:r w:rsidRPr="001E67DB">
                  <w:rPr>
                    <w:rFonts w:ascii="HendersonSansW00-BasicLight" w:hAnsi="HendersonSansW00-BasicLight" w:cs="Arial"/>
                  </w:rPr>
                  <w:t>MH-DGA-PRO09-FOR-003</w:t>
                </w:r>
              </w:p>
            </w:tc>
            <w:tc>
              <w:tcPr>
                <w:tcW w:w="1379" w:type="dxa"/>
                <w:noWrap/>
                <w:vAlign w:val="center"/>
              </w:tcPr>
              <w:p w14:paraId="69D4A48A" w14:textId="42C04F80" w:rsidR="007D2B41" w:rsidRPr="001E67DB" w:rsidRDefault="006F1EC5" w:rsidP="00BC184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HendersonSansW00-BasicLight" w:eastAsia="Times New Roman" w:hAnsi="HendersonSansW00-BasicLight" w:cs="Arial"/>
                    <w:lang w:eastAsia="es-CR"/>
                  </w:rPr>
                </w:pPr>
                <w:r w:rsidRPr="001E67DB">
                  <w:rPr>
                    <w:rFonts w:ascii="HendersonSansW00-BasicLight" w:eastAsia="Times New Roman" w:hAnsi="HendersonSansW00-BasicLight" w:cs="Arial"/>
                    <w:lang w:eastAsia="es-CR"/>
                  </w:rPr>
                  <w:t>01</w:t>
                </w:r>
              </w:p>
            </w:tc>
          </w:tr>
          <w:bookmarkEnd w:id="22"/>
        </w:tbl>
        <w:p w14:paraId="5E057085" w14:textId="77777777" w:rsidR="00D614FB" w:rsidRPr="001E67DB" w:rsidRDefault="00D614FB" w:rsidP="00CF70CE">
          <w:pPr>
            <w:pStyle w:val="Prrafodelista"/>
            <w:spacing w:after="0" w:line="240" w:lineRule="auto"/>
            <w:ind w:left="432"/>
            <w:rPr>
              <w:rFonts w:ascii="HendersonSansW00-BasicLight" w:hAnsi="HendersonSansW00-BasicLight" w:cs="Arial"/>
            </w:rPr>
            <w:sectPr w:rsidR="00D614FB" w:rsidRPr="001E67DB" w:rsidSect="001E67DB">
              <w:headerReference w:type="default" r:id="rId16"/>
              <w:pgSz w:w="15840" w:h="12240" w:orient="landscape" w:code="1"/>
              <w:pgMar w:top="1134" w:right="1418" w:bottom="1134" w:left="1418" w:header="709" w:footer="709" w:gutter="0"/>
              <w:cols w:space="708"/>
              <w:docGrid w:linePitch="360"/>
            </w:sectPr>
          </w:pPr>
        </w:p>
        <w:p w14:paraId="69D4A48C" w14:textId="1A1B5B6E" w:rsidR="007D2B41" w:rsidRPr="001E67DB" w:rsidRDefault="007D2B41" w:rsidP="00CF70CE">
          <w:pPr>
            <w:pStyle w:val="Prrafodelista"/>
            <w:spacing w:after="0" w:line="240" w:lineRule="auto"/>
            <w:ind w:left="432"/>
            <w:rPr>
              <w:rFonts w:ascii="HendersonSansW00-BasicLight" w:hAnsi="HendersonSansW00-BasicLight" w:cs="Arial"/>
            </w:rPr>
          </w:pPr>
        </w:p>
        <w:p w14:paraId="69D4A48D" w14:textId="77777777" w:rsidR="009B06C9" w:rsidRPr="001E67DB" w:rsidRDefault="009B06C9" w:rsidP="00FE603B">
          <w:pPr>
            <w:pStyle w:val="Ttulo1"/>
            <w:numPr>
              <w:ilvl w:val="0"/>
              <w:numId w:val="17"/>
            </w:numPr>
            <w:spacing w:before="0" w:after="0"/>
            <w:ind w:left="426"/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</w:pPr>
          <w:bookmarkStart w:id="23" w:name="_Toc166245814"/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  <w:t>Visto Bueno Dirección de Planificación Institucional</w:t>
          </w:r>
          <w:bookmarkEnd w:id="23"/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  <w:t xml:space="preserve"> </w:t>
          </w:r>
        </w:p>
        <w:tbl>
          <w:tblPr>
            <w:tblStyle w:val="Tablaconcuadrcula132"/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4414"/>
            <w:gridCol w:w="4414"/>
          </w:tblGrid>
          <w:tr w:rsidR="009B06C9" w:rsidRPr="001E67DB" w14:paraId="69D4A491" w14:textId="77777777" w:rsidTr="007D2B41">
            <w:trPr>
              <w:trHeight w:val="972"/>
              <w:jc w:val="center"/>
            </w:trPr>
            <w:tc>
              <w:tcPr>
                <w:tcW w:w="2500" w:type="pct"/>
                <w:vAlign w:val="center"/>
              </w:tcPr>
              <w:p w14:paraId="69D4A48F" w14:textId="77777777" w:rsidR="009B06C9" w:rsidRPr="001E67DB" w:rsidRDefault="009B06C9" w:rsidP="00CF70CE">
                <w:pPr>
                  <w:rPr>
                    <w:rFonts w:ascii="HendersonSansW00-BasicLight" w:eastAsia="SimSun" w:hAnsi="HendersonSansW00-BasicLight" w:cs="Arial"/>
                    <w:b/>
                    <w:color w:val="000000"/>
                    <w:sz w:val="22"/>
                    <w:szCs w:val="22"/>
                    <w:lang w:val="es-CR"/>
                  </w:rPr>
                </w:pPr>
              </w:p>
            </w:tc>
            <w:tc>
              <w:tcPr>
                <w:tcW w:w="2500" w:type="pct"/>
                <w:vAlign w:val="center"/>
              </w:tcPr>
              <w:p w14:paraId="69D4A490" w14:textId="77777777" w:rsidR="009B06C9" w:rsidRPr="001E67DB" w:rsidRDefault="009B06C9" w:rsidP="00C509E9">
                <w:pPr>
                  <w:jc w:val="center"/>
                  <w:rPr>
                    <w:rFonts w:ascii="HendersonSansW00-BasicLight" w:eastAsia="SimSun" w:hAnsi="HendersonSansW00-BasicLight" w:cs="Arial"/>
                    <w:b/>
                    <w:color w:val="000000"/>
                    <w:sz w:val="22"/>
                    <w:szCs w:val="22"/>
                    <w:lang w:val="es-CR"/>
                  </w:rPr>
                </w:pPr>
              </w:p>
            </w:tc>
          </w:tr>
          <w:tr w:rsidR="009B06C9" w:rsidRPr="001E67DB" w14:paraId="69D4A498" w14:textId="77777777" w:rsidTr="00C509E9">
            <w:trPr>
              <w:trHeight w:val="810"/>
              <w:jc w:val="center"/>
            </w:trPr>
            <w:tc>
              <w:tcPr>
                <w:tcW w:w="2500" w:type="pct"/>
              </w:tcPr>
              <w:p w14:paraId="69D4A492" w14:textId="77777777" w:rsidR="009B06C9" w:rsidRPr="001E67DB" w:rsidRDefault="009B06C9" w:rsidP="00C509E9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HendersonSansW00-BasicLight" w:hAnsi="HendersonSansW00-BasicLight" w:cs="Arial"/>
                    <w:sz w:val="22"/>
                    <w:szCs w:val="22"/>
                  </w:rPr>
                </w:pPr>
                <w:r w:rsidRPr="001E67DB">
                  <w:rPr>
                    <w:rFonts w:ascii="HendersonSansW00-BasicLight" w:hAnsi="HendersonSansW00-BasicLight" w:cs="Arial"/>
                    <w:sz w:val="22"/>
                    <w:szCs w:val="22"/>
                  </w:rPr>
                  <w:t>Revisión</w:t>
                </w:r>
              </w:p>
              <w:p w14:paraId="69D4A493" w14:textId="77777777" w:rsidR="009B06C9" w:rsidRPr="001E67DB" w:rsidRDefault="009B06C9" w:rsidP="00C509E9">
                <w:pPr>
                  <w:tabs>
                    <w:tab w:val="center" w:pos="4252"/>
                    <w:tab w:val="right" w:pos="8504"/>
                  </w:tabs>
                  <w:jc w:val="center"/>
                  <w:rPr>
                    <w:rFonts w:ascii="HendersonSansW00-BasicLight" w:hAnsi="HendersonSansW00-BasicLight" w:cs="Arial"/>
                    <w:sz w:val="22"/>
                    <w:szCs w:val="22"/>
                  </w:rPr>
                </w:pPr>
                <w:proofErr w:type="spellStart"/>
                <w:r w:rsidRPr="001E67DB">
                  <w:rPr>
                    <w:rFonts w:ascii="HendersonSansW00-BasicLight" w:hAnsi="HendersonSansW00-BasicLight" w:cs="Arial"/>
                    <w:sz w:val="22"/>
                    <w:szCs w:val="22"/>
                  </w:rPr>
                  <w:t>Estefanie</w:t>
                </w:r>
                <w:proofErr w:type="spellEnd"/>
                <w:r w:rsidRPr="001E67DB">
                  <w:rPr>
                    <w:rFonts w:ascii="HendersonSansW00-BasicLight" w:hAnsi="HendersonSansW00-BasicLight" w:cs="Arial"/>
                    <w:sz w:val="22"/>
                    <w:szCs w:val="22"/>
                  </w:rPr>
                  <w:t xml:space="preserve"> Jiménez Méndez</w:t>
                </w:r>
              </w:p>
              <w:p w14:paraId="69D4A494" w14:textId="77777777" w:rsidR="009B06C9" w:rsidRPr="001E67DB" w:rsidRDefault="009B06C9" w:rsidP="00C509E9">
                <w:pPr>
                  <w:jc w:val="center"/>
                  <w:rPr>
                    <w:rFonts w:ascii="HendersonSansW00-BasicLight" w:hAnsi="HendersonSansW00-BasicLight" w:cs="Arial"/>
                    <w:color w:val="000000"/>
                    <w:sz w:val="22"/>
                    <w:szCs w:val="22"/>
                    <w:lang w:val="es-CR"/>
                  </w:rPr>
                </w:pPr>
                <w:r w:rsidRPr="001E67DB">
                  <w:rPr>
                    <w:rFonts w:ascii="HendersonSansW00-BasicLight" w:hAnsi="HendersonSansW00-BasicLight" w:cs="Arial"/>
                    <w:sz w:val="22"/>
                    <w:szCs w:val="22"/>
                  </w:rPr>
                  <w:t>Dirección de Planificación Institucional</w:t>
                </w:r>
              </w:p>
            </w:tc>
            <w:tc>
              <w:tcPr>
                <w:tcW w:w="2500" w:type="pct"/>
              </w:tcPr>
              <w:p w14:paraId="49C5F62B" w14:textId="77777777" w:rsidR="001E67DB" w:rsidRPr="001E67DB" w:rsidRDefault="001E67DB" w:rsidP="001E67DB">
                <w:pPr>
                  <w:ind w:right="-1"/>
                  <w:jc w:val="center"/>
                  <w:rPr>
                    <w:rFonts w:ascii="HendersonSansW00-BasicLight" w:hAnsi="HendersonSansW00-BasicLight" w:cs="Arial"/>
                    <w:sz w:val="22"/>
                    <w:szCs w:val="22"/>
                  </w:rPr>
                </w:pPr>
                <w:proofErr w:type="spellStart"/>
                <w:r w:rsidRPr="001E67DB">
                  <w:rPr>
                    <w:rFonts w:ascii="HendersonSansW00-BasicLight" w:hAnsi="HendersonSansW00-BasicLight" w:cs="Arial"/>
                    <w:sz w:val="22"/>
                    <w:szCs w:val="22"/>
                    <w:lang w:val="es-CR"/>
                  </w:rPr>
                  <w:t>V</w:t>
                </w:r>
                <w:r>
                  <w:rPr>
                    <w:rFonts w:ascii="HendersonSansW00-BasicLight" w:hAnsi="HendersonSansW00-BasicLight" w:cs="Arial"/>
                    <w:sz w:val="22"/>
                    <w:szCs w:val="22"/>
                    <w:lang w:val="es-CR"/>
                  </w:rPr>
                  <w:t>°</w:t>
                </w:r>
                <w:proofErr w:type="spellEnd"/>
                <w:r w:rsidRPr="001E67DB">
                  <w:rPr>
                    <w:rFonts w:ascii="HendersonSansW00-BasicLight" w:hAnsi="HendersonSansW00-BasicLight" w:cs="Arial"/>
                    <w:sz w:val="22"/>
                    <w:szCs w:val="22"/>
                    <w:lang w:val="es-CR"/>
                  </w:rPr>
                  <w:t xml:space="preserve">. </w:t>
                </w:r>
                <w:proofErr w:type="spellStart"/>
                <w:r w:rsidRPr="001E67DB">
                  <w:rPr>
                    <w:rFonts w:ascii="HendersonSansW00-BasicLight" w:hAnsi="HendersonSansW00-BasicLight" w:cs="Arial"/>
                    <w:sz w:val="22"/>
                    <w:szCs w:val="22"/>
                    <w:lang w:val="es-CR"/>
                  </w:rPr>
                  <w:t>B</w:t>
                </w:r>
                <w:r>
                  <w:rPr>
                    <w:rFonts w:ascii="HendersonSansW00-BasicLight" w:hAnsi="HendersonSansW00-BasicLight" w:cs="Arial"/>
                    <w:sz w:val="22"/>
                    <w:szCs w:val="22"/>
                    <w:lang w:val="es-CR"/>
                  </w:rPr>
                  <w:t>°</w:t>
                </w:r>
                <w:proofErr w:type="spellEnd"/>
                <w:r w:rsidRPr="001E67DB">
                  <w:rPr>
                    <w:rFonts w:ascii="HendersonSansW00-BasicLight" w:hAnsi="HendersonSansW00-BasicLight" w:cs="Arial"/>
                    <w:sz w:val="22"/>
                    <w:szCs w:val="22"/>
                    <w:lang w:val="es-CR"/>
                  </w:rPr>
                  <w:t>.:</w:t>
                </w:r>
              </w:p>
              <w:p w14:paraId="69D4A496" w14:textId="68480481" w:rsidR="009B06C9" w:rsidRPr="001E67DB" w:rsidRDefault="001E67DB" w:rsidP="00C509E9">
                <w:pPr>
                  <w:jc w:val="center"/>
                  <w:rPr>
                    <w:rFonts w:ascii="HendersonSansW00-BasicLight" w:hAnsi="HendersonSansW00-BasicLight" w:cs="Arial"/>
                    <w:color w:val="000000"/>
                    <w:sz w:val="22"/>
                    <w:szCs w:val="22"/>
                    <w:lang w:val="es-CR"/>
                  </w:rPr>
                </w:pPr>
                <w:r>
                  <w:rPr>
                    <w:rFonts w:ascii="HendersonSansW00-BasicLight" w:hAnsi="HendersonSansW00-BasicLight" w:cs="Arial"/>
                    <w:color w:val="000000"/>
                    <w:sz w:val="22"/>
                    <w:szCs w:val="22"/>
                    <w:lang w:val="es-CR"/>
                  </w:rPr>
                  <w:t>Rosa Chaves Corrales</w:t>
                </w:r>
              </w:p>
              <w:p w14:paraId="69D4A497" w14:textId="77777777" w:rsidR="009B06C9" w:rsidRPr="001E67DB" w:rsidRDefault="009B06C9" w:rsidP="00C509E9">
                <w:pPr>
                  <w:jc w:val="center"/>
                  <w:rPr>
                    <w:rFonts w:ascii="HendersonSansW00-BasicLight" w:hAnsi="HendersonSansW00-BasicLight" w:cs="Arial"/>
                    <w:color w:val="000000"/>
                    <w:sz w:val="22"/>
                    <w:szCs w:val="22"/>
                    <w:lang w:val="es-CR"/>
                  </w:rPr>
                </w:pPr>
                <w:r w:rsidRPr="001E67DB">
                  <w:rPr>
                    <w:rFonts w:ascii="HendersonSansW00-BasicLight" w:hAnsi="HendersonSansW00-BasicLight" w:cs="Arial"/>
                    <w:color w:val="000000"/>
                    <w:sz w:val="22"/>
                    <w:szCs w:val="22"/>
                    <w:lang w:val="es-CR"/>
                  </w:rPr>
                  <w:t>Directora Planificación Institucional</w:t>
                </w:r>
              </w:p>
            </w:tc>
          </w:tr>
        </w:tbl>
        <w:p w14:paraId="69D4A499" w14:textId="77777777" w:rsidR="009B06C9" w:rsidRPr="001E67DB" w:rsidRDefault="009B06C9" w:rsidP="009B06C9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2EADE900" w14:textId="77777777" w:rsidR="00BC3037" w:rsidRPr="001E67DB" w:rsidRDefault="00BC3037" w:rsidP="009B06C9">
          <w:pPr>
            <w:spacing w:after="0" w:line="240" w:lineRule="auto"/>
            <w:rPr>
              <w:rFonts w:ascii="HendersonSansW00-BasicLight" w:hAnsi="HendersonSansW00-BasicLight" w:cs="Arial"/>
            </w:rPr>
          </w:pPr>
        </w:p>
        <w:p w14:paraId="64E77302" w14:textId="10F2274B" w:rsidR="007D2B41" w:rsidRPr="001E67DB" w:rsidRDefault="009B06C9" w:rsidP="007D2B41">
          <w:pPr>
            <w:pStyle w:val="Ttulo1"/>
            <w:numPr>
              <w:ilvl w:val="0"/>
              <w:numId w:val="17"/>
            </w:numPr>
            <w:spacing w:before="0" w:after="0"/>
            <w:ind w:left="426"/>
            <w:rPr>
              <w:rFonts w:ascii="HendersonSansW00-BasicLight" w:hAnsi="HendersonSansW00-BasicLight" w:cs="Arial"/>
              <w:b/>
              <w:color w:val="auto"/>
              <w:sz w:val="22"/>
              <w:szCs w:val="22"/>
              <w:u w:val="single"/>
            </w:rPr>
          </w:pPr>
          <w:bookmarkStart w:id="24" w:name="_Toc166245815"/>
          <w:r w:rsidRPr="001E67DB">
            <w:rPr>
              <w:rFonts w:ascii="HendersonSansW00-BasicLight" w:hAnsi="HendersonSansW00-BasicLight" w:cs="Arial"/>
              <w:b/>
              <w:color w:val="auto"/>
              <w:sz w:val="22"/>
              <w:szCs w:val="22"/>
            </w:rPr>
            <w:t>Firmas de autorización</w:t>
          </w:r>
        </w:p>
      </w:sdtContent>
    </w:sdt>
    <w:bookmarkEnd w:id="24" w:displacedByCustomXml="prev"/>
    <w:bookmarkEnd w:id="6" w:displacedByCustomXml="prev"/>
    <w:tbl>
      <w:tblPr>
        <w:tblStyle w:val="Tablaconcuadrcula122"/>
        <w:tblW w:w="5000" w:type="pct"/>
        <w:jc w:val="center"/>
        <w:tblLook w:val="04A0" w:firstRow="1" w:lastRow="0" w:firstColumn="1" w:lastColumn="0" w:noHBand="0" w:noVBand="1"/>
      </w:tblPr>
      <w:tblGrid>
        <w:gridCol w:w="4389"/>
        <w:gridCol w:w="4439"/>
      </w:tblGrid>
      <w:tr w:rsidR="007D2B41" w:rsidRPr="001E67DB" w14:paraId="1636F348" w14:textId="77777777" w:rsidTr="001E67DB">
        <w:trPr>
          <w:trHeight w:val="1093"/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0060" w14:textId="77777777" w:rsidR="007D2B41" w:rsidRPr="001E67DB" w:rsidRDefault="007D2B41" w:rsidP="00C509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HendersonSansW00-BasicLight" w:hAnsi="HendersonSansW00-BasicLight" w:cs="Arial"/>
                <w:b/>
                <w:i/>
                <w:sz w:val="22"/>
                <w:szCs w:val="22"/>
              </w:rPr>
            </w:pP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24E3" w14:textId="77777777" w:rsidR="007D2B41" w:rsidRPr="001E67DB" w:rsidRDefault="007D2B41" w:rsidP="00C509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HendersonSansW00-BasicLight" w:hAnsi="HendersonSansW00-BasicLight" w:cs="Arial"/>
                <w:b/>
                <w:i/>
                <w:sz w:val="22"/>
                <w:szCs w:val="22"/>
              </w:rPr>
            </w:pPr>
          </w:p>
        </w:tc>
      </w:tr>
      <w:tr w:rsidR="007D2B41" w:rsidRPr="001E67DB" w14:paraId="1D29EC9D" w14:textId="77777777" w:rsidTr="001E67DB">
        <w:trPr>
          <w:trHeight w:val="936"/>
          <w:jc w:val="center"/>
        </w:trPr>
        <w:tc>
          <w:tcPr>
            <w:tcW w:w="2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CA53" w14:textId="0E41281F" w:rsidR="007D2B41" w:rsidRPr="001E67DB" w:rsidRDefault="007D2B41" w:rsidP="00C509E9">
            <w:pPr>
              <w:ind w:right="-1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  <w:r w:rsidRPr="001E67DB">
              <w:rPr>
                <w:rFonts w:ascii="HendersonSansW00-BasicLight" w:hAnsi="HendersonSansW00-BasicLight" w:cs="Arial"/>
                <w:sz w:val="22"/>
                <w:szCs w:val="22"/>
              </w:rPr>
              <w:t>Elaborado por:</w:t>
            </w:r>
          </w:p>
          <w:p w14:paraId="74ACD678" w14:textId="0E05986A" w:rsidR="00AC4E05" w:rsidRPr="001E67DB" w:rsidRDefault="00AC4E05" w:rsidP="00C509E9">
            <w:pPr>
              <w:ind w:right="-1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  <w:r w:rsidRPr="001E67DB">
              <w:rPr>
                <w:rFonts w:ascii="HendersonSansW00-BasicLight" w:hAnsi="HendersonSansW00-BasicLight" w:cs="Arial"/>
                <w:sz w:val="22"/>
                <w:szCs w:val="22"/>
              </w:rPr>
              <w:t>Gabriela Aguilera Fonseca</w:t>
            </w:r>
          </w:p>
          <w:p w14:paraId="3BB6F9C3" w14:textId="77777777" w:rsidR="007D2B41" w:rsidRPr="001E67DB" w:rsidRDefault="007D2B41" w:rsidP="00C509E9">
            <w:pPr>
              <w:ind w:right="-1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  <w:r w:rsidRPr="001E67DB">
              <w:rPr>
                <w:rFonts w:ascii="HendersonSansW00-BasicLight" w:hAnsi="HendersonSansW00-BasicLight" w:cs="Arial"/>
                <w:sz w:val="22"/>
                <w:szCs w:val="22"/>
              </w:rPr>
              <w:t>Profesional Departamento de Técnica Aduanera</w:t>
            </w:r>
          </w:p>
        </w:tc>
        <w:tc>
          <w:tcPr>
            <w:tcW w:w="2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722C" w14:textId="07B4D063" w:rsidR="007D2B41" w:rsidRPr="001E67DB" w:rsidRDefault="007D2B41" w:rsidP="00C509E9">
            <w:pPr>
              <w:ind w:right="-1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  <w:r w:rsidRPr="001E67DB">
              <w:rPr>
                <w:rFonts w:ascii="HendersonSansW00-BasicLight" w:hAnsi="HendersonSansW00-BasicLight" w:cs="Arial"/>
                <w:sz w:val="22"/>
                <w:szCs w:val="22"/>
              </w:rPr>
              <w:t>Elaborado por:</w:t>
            </w:r>
          </w:p>
          <w:p w14:paraId="3EAB0A15" w14:textId="6D4EE39F" w:rsidR="00AC4E05" w:rsidRPr="001E67DB" w:rsidRDefault="00AC4E05" w:rsidP="00C509E9">
            <w:pPr>
              <w:ind w:right="-1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  <w:r w:rsidRPr="001E67DB">
              <w:rPr>
                <w:rFonts w:ascii="HendersonSansW00-BasicLight" w:hAnsi="HendersonSansW00-BasicLight" w:cs="Arial"/>
                <w:sz w:val="22"/>
                <w:szCs w:val="22"/>
              </w:rPr>
              <w:t>Catalina Poveda Calderon</w:t>
            </w:r>
          </w:p>
          <w:p w14:paraId="1606C7C1" w14:textId="25116190" w:rsidR="007D2B41" w:rsidRPr="001E67DB" w:rsidRDefault="00AC4E05" w:rsidP="00C509E9">
            <w:pPr>
              <w:ind w:right="-1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  <w:r w:rsidRPr="001E67DB">
              <w:rPr>
                <w:rFonts w:ascii="HendersonSansW00-BasicLight" w:hAnsi="HendersonSansW00-BasicLight" w:cs="Arial"/>
                <w:sz w:val="22"/>
                <w:szCs w:val="22"/>
              </w:rPr>
              <w:t>Profesional Departamento de Técnica Aduanera</w:t>
            </w:r>
          </w:p>
        </w:tc>
      </w:tr>
    </w:tbl>
    <w:p w14:paraId="6C671108" w14:textId="77777777" w:rsidR="007D2B41" w:rsidRPr="001E67DB" w:rsidRDefault="007D2B41" w:rsidP="007D2B41">
      <w:pPr>
        <w:pStyle w:val="ListParagraph1"/>
        <w:spacing w:after="0" w:line="240" w:lineRule="auto"/>
        <w:rPr>
          <w:rFonts w:ascii="HendersonSansW00-BasicLight" w:hAnsi="HendersonSansW00-BasicLight" w:cs="Arial"/>
          <w:b/>
          <w:highlight w:val="yellow"/>
        </w:rPr>
      </w:pPr>
    </w:p>
    <w:tbl>
      <w:tblPr>
        <w:tblStyle w:val="Tablaconcuadrcula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4394"/>
      </w:tblGrid>
      <w:tr w:rsidR="001E67DB" w:rsidRPr="001E67DB" w14:paraId="2657EDB3" w14:textId="32A9DA60" w:rsidTr="001E67DB">
        <w:tc>
          <w:tcPr>
            <w:tcW w:w="4395" w:type="dxa"/>
          </w:tcPr>
          <w:p w14:paraId="3E4CE824" w14:textId="77777777" w:rsidR="001E67DB" w:rsidRPr="001E67DB" w:rsidRDefault="001E67DB" w:rsidP="001E67DB">
            <w:pPr>
              <w:rPr>
                <w:rFonts w:ascii="HendersonSansW00-BasicLight" w:eastAsia="Times New Roman" w:hAnsi="HendersonSansW00-BasicLight" w:cs="Arial"/>
                <w:b/>
                <w:highlight w:val="yellow"/>
              </w:rPr>
            </w:pPr>
          </w:p>
          <w:p w14:paraId="60EC8F76" w14:textId="77777777" w:rsidR="001E67DB" w:rsidRPr="001E67DB" w:rsidRDefault="001E67DB" w:rsidP="001E67DB">
            <w:pPr>
              <w:rPr>
                <w:rFonts w:ascii="HendersonSansW00-BasicLight" w:eastAsia="Times New Roman" w:hAnsi="HendersonSansW00-BasicLight" w:cs="Arial"/>
                <w:b/>
                <w:highlight w:val="yellow"/>
              </w:rPr>
            </w:pPr>
          </w:p>
          <w:p w14:paraId="3234957F" w14:textId="77777777" w:rsidR="001E67DB" w:rsidRPr="001E67DB" w:rsidRDefault="001E67DB" w:rsidP="001E67DB">
            <w:pPr>
              <w:rPr>
                <w:rFonts w:ascii="HendersonSansW00-BasicLight" w:eastAsia="Times New Roman" w:hAnsi="HendersonSansW00-BasicLight" w:cs="Arial"/>
                <w:b/>
                <w:highlight w:val="yellow"/>
              </w:rPr>
            </w:pPr>
          </w:p>
        </w:tc>
        <w:tc>
          <w:tcPr>
            <w:tcW w:w="4394" w:type="dxa"/>
            <w:vAlign w:val="center"/>
          </w:tcPr>
          <w:p w14:paraId="392B6666" w14:textId="77777777" w:rsidR="001E67DB" w:rsidRPr="001E67DB" w:rsidRDefault="001E67DB" w:rsidP="001E67DB">
            <w:pPr>
              <w:rPr>
                <w:rFonts w:ascii="HendersonSansW00-BasicLight" w:eastAsia="Times New Roman" w:hAnsi="HendersonSansW00-BasicLight" w:cs="Arial"/>
                <w:b/>
                <w:highlight w:val="yellow"/>
              </w:rPr>
            </w:pPr>
          </w:p>
        </w:tc>
      </w:tr>
      <w:tr w:rsidR="001E67DB" w:rsidRPr="001E67DB" w14:paraId="2F89FC37" w14:textId="51042282" w:rsidTr="001E67DB">
        <w:tc>
          <w:tcPr>
            <w:tcW w:w="4395" w:type="dxa"/>
          </w:tcPr>
          <w:p w14:paraId="2B39A36D" w14:textId="77777777" w:rsidR="001E67DB" w:rsidRPr="001E67DB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</w:rPr>
            </w:pPr>
            <w:r w:rsidRPr="001E67DB">
              <w:rPr>
                <w:rFonts w:ascii="HendersonSansW00-BasicLight" w:hAnsi="HendersonSansW00-BasicLight" w:cs="Arial"/>
              </w:rPr>
              <w:t>Elaborado por:</w:t>
            </w:r>
          </w:p>
          <w:p w14:paraId="5D3F507B" w14:textId="48CCE7FB" w:rsidR="001E67DB" w:rsidRPr="001E67DB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</w:rPr>
            </w:pPr>
            <w:r w:rsidRPr="001E67DB">
              <w:rPr>
                <w:rFonts w:ascii="HendersonSansW00-BasicLight" w:hAnsi="HendersonSansW00-BasicLight" w:cs="Arial"/>
              </w:rPr>
              <w:t>José Fernando Zúñiga Villalobos</w:t>
            </w:r>
          </w:p>
          <w:p w14:paraId="1646A739" w14:textId="60FF6E40" w:rsidR="001E67DB" w:rsidRPr="001E67DB" w:rsidRDefault="001E67DB" w:rsidP="001E67DB">
            <w:pPr>
              <w:jc w:val="center"/>
              <w:rPr>
                <w:rFonts w:ascii="HendersonSansW00-BasicLight" w:eastAsia="Times New Roman" w:hAnsi="HendersonSansW00-BasicLight" w:cs="Arial"/>
                <w:b/>
                <w:highlight w:val="yellow"/>
              </w:rPr>
            </w:pPr>
            <w:r w:rsidRPr="001E67DB">
              <w:rPr>
                <w:rFonts w:ascii="HendersonSansW00-BasicLight" w:hAnsi="HendersonSansW00-BasicLight" w:cs="Arial"/>
              </w:rPr>
              <w:t>Profesional Departamento de Técnica Aduanera</w:t>
            </w:r>
          </w:p>
        </w:tc>
        <w:tc>
          <w:tcPr>
            <w:tcW w:w="4394" w:type="dxa"/>
            <w:vAlign w:val="center"/>
          </w:tcPr>
          <w:p w14:paraId="1E1D40F3" w14:textId="77777777" w:rsidR="001E67DB" w:rsidRPr="001E67DB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</w:rPr>
            </w:pPr>
            <w:r w:rsidRPr="001E67DB">
              <w:rPr>
                <w:rFonts w:ascii="HendersonSansW00-BasicLight" w:hAnsi="HendersonSansW00-BasicLight" w:cs="Arial"/>
              </w:rPr>
              <w:t>Revisado por:</w:t>
            </w:r>
          </w:p>
          <w:p w14:paraId="63517F95" w14:textId="77777777" w:rsidR="001E67DB" w:rsidRPr="001E67DB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</w:rPr>
            </w:pPr>
            <w:r w:rsidRPr="001E67DB">
              <w:rPr>
                <w:rFonts w:ascii="HendersonSansW00-BasicLight" w:hAnsi="HendersonSansW00-BasicLight" w:cs="Arial"/>
              </w:rPr>
              <w:t>Adrián Rivas Álvarez</w:t>
            </w:r>
          </w:p>
          <w:p w14:paraId="48985C65" w14:textId="77777777" w:rsidR="001E67DB" w:rsidRPr="001E67DB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</w:rPr>
            </w:pPr>
            <w:r w:rsidRPr="001E67DB">
              <w:rPr>
                <w:rFonts w:ascii="HendersonSansW00-BasicLight" w:hAnsi="HendersonSansW00-BasicLight" w:cs="Arial"/>
              </w:rPr>
              <w:t>Abogado</w:t>
            </w:r>
          </w:p>
          <w:p w14:paraId="181D6802" w14:textId="77777777" w:rsidR="001E67DB" w:rsidRPr="001E67DB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</w:rPr>
            </w:pPr>
            <w:r w:rsidRPr="001E67DB">
              <w:rPr>
                <w:rFonts w:ascii="HendersonSansW00-BasicLight" w:hAnsi="HendersonSansW00-BasicLight" w:cs="Arial"/>
              </w:rPr>
              <w:t>Departamento de Asesoría</w:t>
            </w:r>
          </w:p>
          <w:p w14:paraId="26ACABB2" w14:textId="3B2BDBFC" w:rsidR="001E67DB" w:rsidRPr="001E67DB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</w:rPr>
            </w:pPr>
            <w:r w:rsidRPr="001E67DB">
              <w:rPr>
                <w:rFonts w:ascii="HendersonSansW00-BasicLight" w:hAnsi="HendersonSansW00-BasicLight" w:cs="Arial"/>
              </w:rPr>
              <w:t>Dirección Normativa</w:t>
            </w:r>
          </w:p>
        </w:tc>
      </w:tr>
    </w:tbl>
    <w:p w14:paraId="544EF73F" w14:textId="77777777" w:rsidR="005D0B62" w:rsidRPr="001E67DB" w:rsidRDefault="005D0B62">
      <w:pPr>
        <w:rPr>
          <w:rFonts w:ascii="HendersonSansW00-BasicLight" w:eastAsia="Times New Roman" w:hAnsi="HendersonSansW00-BasicLight" w:cs="Arial"/>
          <w:b/>
          <w:highlight w:val="yellow"/>
        </w:rPr>
      </w:pPr>
    </w:p>
    <w:tbl>
      <w:tblPr>
        <w:tblStyle w:val="Tablaconcuadrcula1221"/>
        <w:tblW w:w="4999" w:type="pct"/>
        <w:jc w:val="center"/>
        <w:tblLook w:val="04A0" w:firstRow="1" w:lastRow="0" w:firstColumn="1" w:lastColumn="0" w:noHBand="0" w:noVBand="1"/>
      </w:tblPr>
      <w:tblGrid>
        <w:gridCol w:w="4411"/>
        <w:gridCol w:w="4415"/>
      </w:tblGrid>
      <w:tr w:rsidR="001E67DB" w:rsidRPr="001E67DB" w14:paraId="3E8234CE" w14:textId="3486ECEC" w:rsidTr="001E67DB">
        <w:trPr>
          <w:trHeight w:val="936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6743" w14:textId="77777777" w:rsidR="001E67DB" w:rsidRPr="001E67DB" w:rsidDel="00EE6C79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</w:p>
        </w:tc>
        <w:tc>
          <w:tcPr>
            <w:tcW w:w="2501" w:type="pct"/>
          </w:tcPr>
          <w:p w14:paraId="0DF14EA3" w14:textId="77777777" w:rsidR="001E67DB" w:rsidRPr="001E67DB" w:rsidRDefault="001E67DB" w:rsidP="001E67DB">
            <w:pPr>
              <w:rPr>
                <w:rFonts w:ascii="HendersonSansW00-BasicLight" w:hAnsi="HendersonSansW00-BasicLight" w:cs="Arial"/>
                <w:sz w:val="22"/>
                <w:szCs w:val="22"/>
              </w:rPr>
            </w:pPr>
          </w:p>
          <w:p w14:paraId="373BD89A" w14:textId="77777777" w:rsidR="001E67DB" w:rsidRPr="001E67DB" w:rsidRDefault="001E67DB" w:rsidP="001E67DB"/>
        </w:tc>
      </w:tr>
      <w:tr w:rsidR="001E67DB" w:rsidRPr="001E67DB" w14:paraId="1C866246" w14:textId="7D6269A6" w:rsidTr="001E67DB">
        <w:trPr>
          <w:trHeight w:val="936"/>
          <w:jc w:val="center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59E" w14:textId="2F3B451C" w:rsidR="001E67DB" w:rsidRPr="001E67DB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  <w:proofErr w:type="spellStart"/>
            <w:r w:rsidRPr="001E67DB">
              <w:rPr>
                <w:rFonts w:ascii="HendersonSansW00-BasicLight" w:hAnsi="HendersonSansW00-BasicLight" w:cs="Arial"/>
                <w:sz w:val="22"/>
                <w:szCs w:val="22"/>
                <w:lang w:val="es-CR"/>
              </w:rPr>
              <w:t>V</w:t>
            </w:r>
            <w:r>
              <w:rPr>
                <w:rFonts w:ascii="HendersonSansW00-BasicLight" w:hAnsi="HendersonSansW00-BasicLight" w:cs="Arial"/>
                <w:sz w:val="22"/>
                <w:szCs w:val="22"/>
                <w:lang w:val="es-CR"/>
              </w:rPr>
              <w:t>°</w:t>
            </w:r>
            <w:proofErr w:type="spellEnd"/>
            <w:r w:rsidRPr="001E67DB">
              <w:rPr>
                <w:rFonts w:ascii="HendersonSansW00-BasicLight" w:hAnsi="HendersonSansW00-BasicLight" w:cs="Arial"/>
                <w:sz w:val="22"/>
                <w:szCs w:val="22"/>
                <w:lang w:val="es-CR"/>
              </w:rPr>
              <w:t xml:space="preserve">. </w:t>
            </w:r>
            <w:proofErr w:type="spellStart"/>
            <w:r w:rsidRPr="001E67DB">
              <w:rPr>
                <w:rFonts w:ascii="HendersonSansW00-BasicLight" w:hAnsi="HendersonSansW00-BasicLight" w:cs="Arial"/>
                <w:sz w:val="22"/>
                <w:szCs w:val="22"/>
                <w:lang w:val="es-CR"/>
              </w:rPr>
              <w:t>B</w:t>
            </w:r>
            <w:r>
              <w:rPr>
                <w:rFonts w:ascii="HendersonSansW00-BasicLight" w:hAnsi="HendersonSansW00-BasicLight" w:cs="Arial"/>
                <w:sz w:val="22"/>
                <w:szCs w:val="22"/>
                <w:lang w:val="es-CR"/>
              </w:rPr>
              <w:t>°</w:t>
            </w:r>
            <w:proofErr w:type="spellEnd"/>
            <w:r w:rsidRPr="001E67DB">
              <w:rPr>
                <w:rFonts w:ascii="HendersonSansW00-BasicLight" w:hAnsi="HendersonSansW00-BasicLight" w:cs="Arial"/>
                <w:sz w:val="22"/>
                <w:szCs w:val="22"/>
                <w:lang w:val="es-CR"/>
              </w:rPr>
              <w:t>.:</w:t>
            </w:r>
          </w:p>
          <w:p w14:paraId="0C9CF607" w14:textId="2C50D70C" w:rsidR="001E67DB" w:rsidRPr="001E67DB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  <w:r w:rsidRPr="001E67DB">
              <w:rPr>
                <w:rFonts w:ascii="HendersonSansW00-BasicLight" w:hAnsi="HendersonSansW00-BasicLight" w:cs="Arial"/>
                <w:sz w:val="22"/>
                <w:szCs w:val="22"/>
              </w:rPr>
              <w:t>Gianni Baldi Fernandez</w:t>
            </w:r>
          </w:p>
          <w:p w14:paraId="6F128F9E" w14:textId="02606FB1" w:rsidR="001E67DB" w:rsidRPr="001E67DB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  <w:r w:rsidRPr="001E67DB">
              <w:rPr>
                <w:rFonts w:ascii="HendersonSansW00-BasicLight" w:hAnsi="HendersonSansW00-BasicLight" w:cs="Arial"/>
                <w:sz w:val="22"/>
                <w:szCs w:val="22"/>
              </w:rPr>
              <w:t>Jefe, Departamento de</w:t>
            </w:r>
          </w:p>
          <w:p w14:paraId="7F95705E" w14:textId="48A991F2" w:rsidR="001E67DB" w:rsidRPr="001E67DB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  <w:r w:rsidRPr="001E67DB">
              <w:rPr>
                <w:rFonts w:ascii="HendersonSansW00-BasicLight" w:hAnsi="HendersonSansW00-BasicLight" w:cs="Arial"/>
                <w:sz w:val="22"/>
                <w:szCs w:val="22"/>
              </w:rPr>
              <w:t xml:space="preserve">Asesoría, Dirección </w:t>
            </w:r>
          </w:p>
          <w:p w14:paraId="13E3D258" w14:textId="62035CD1" w:rsidR="001E67DB" w:rsidRPr="001E67DB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  <w:r w:rsidRPr="001E67DB">
              <w:rPr>
                <w:rFonts w:ascii="HendersonSansW00-BasicLight" w:hAnsi="HendersonSansW00-BasicLight" w:cs="Arial"/>
                <w:sz w:val="22"/>
                <w:szCs w:val="22"/>
              </w:rPr>
              <w:t>Normativa</w:t>
            </w:r>
          </w:p>
        </w:tc>
        <w:tc>
          <w:tcPr>
            <w:tcW w:w="2501" w:type="pct"/>
            <w:vAlign w:val="center"/>
          </w:tcPr>
          <w:p w14:paraId="08F771E0" w14:textId="77777777" w:rsidR="001E67DB" w:rsidRPr="001E67DB" w:rsidRDefault="001E67DB" w:rsidP="001E67DB">
            <w:pPr>
              <w:pStyle w:val="Default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  <w:r w:rsidRPr="001E67DB">
              <w:rPr>
                <w:rFonts w:ascii="HendersonSansW00-BasicLight" w:hAnsi="HendersonSansW00-BasicLight"/>
                <w:sz w:val="22"/>
                <w:szCs w:val="22"/>
              </w:rPr>
              <w:t>Aprobado por:</w:t>
            </w:r>
          </w:p>
          <w:p w14:paraId="17D851C7" w14:textId="77777777" w:rsidR="001E67DB" w:rsidRPr="001E67DB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  <w:r w:rsidRPr="001E67DB">
              <w:rPr>
                <w:rFonts w:ascii="HendersonSansW00-BasicLight" w:hAnsi="HendersonSansW00-BasicLight" w:cs="Arial"/>
                <w:sz w:val="22"/>
                <w:szCs w:val="22"/>
              </w:rPr>
              <w:t>Lilliana Ureña Solis</w:t>
            </w:r>
          </w:p>
          <w:p w14:paraId="60C609FF" w14:textId="7BFFF45B" w:rsidR="001E67DB" w:rsidRPr="001E67DB" w:rsidRDefault="001E67DB" w:rsidP="001E67DB">
            <w:pPr>
              <w:ind w:right="-1"/>
              <w:jc w:val="center"/>
              <w:rPr>
                <w:rFonts w:ascii="HendersonSansW00-BasicLight" w:hAnsi="HendersonSansW00-BasicLight" w:cs="Arial"/>
                <w:sz w:val="22"/>
                <w:szCs w:val="22"/>
              </w:rPr>
            </w:pPr>
            <w:r w:rsidRPr="001E67DB">
              <w:rPr>
                <w:rFonts w:ascii="HendersonSansW00-BasicLight" w:hAnsi="HendersonSansW00-BasicLight" w:cs="Arial"/>
                <w:sz w:val="22"/>
                <w:szCs w:val="22"/>
              </w:rPr>
              <w:t xml:space="preserve">Directora </w:t>
            </w:r>
            <w:proofErr w:type="spellStart"/>
            <w:r w:rsidRPr="001E67DB">
              <w:rPr>
                <w:rFonts w:ascii="HendersonSansW00-BasicLight" w:hAnsi="HendersonSansW00-BasicLight" w:cs="Arial"/>
                <w:sz w:val="22"/>
                <w:szCs w:val="22"/>
              </w:rPr>
              <w:t>a.i.</w:t>
            </w:r>
            <w:proofErr w:type="spellEnd"/>
          </w:p>
          <w:p w14:paraId="437C0C7A" w14:textId="287A5926" w:rsidR="001E67DB" w:rsidRPr="001E67DB" w:rsidRDefault="001E67DB" w:rsidP="001E67DB">
            <w:pPr>
              <w:jc w:val="center"/>
            </w:pPr>
            <w:r w:rsidRPr="001E67DB">
              <w:rPr>
                <w:rFonts w:ascii="HendersonSansW00-BasicLight" w:hAnsi="HendersonSansW00-BasicLight" w:cs="Arial"/>
                <w:sz w:val="22"/>
                <w:szCs w:val="22"/>
              </w:rPr>
              <w:t>Dirección de Gestión Técnica</w:t>
            </w:r>
          </w:p>
        </w:tc>
      </w:tr>
    </w:tbl>
    <w:p w14:paraId="6C9B8894" w14:textId="77777777" w:rsidR="00EE6C79" w:rsidRPr="001E67DB" w:rsidRDefault="00EE6C79" w:rsidP="005D0B62">
      <w:pPr>
        <w:rPr>
          <w:rFonts w:ascii="HendersonSansW00-BasicLight" w:hAnsi="HendersonSansW00-BasicLight" w:cs="Arial"/>
        </w:rPr>
      </w:pPr>
    </w:p>
    <w:sectPr w:rsidR="00EE6C79" w:rsidRPr="001E67DB" w:rsidSect="001E67DB">
      <w:headerReference w:type="default" r:id="rId1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6C3AE" w14:textId="77777777" w:rsidR="00F27F71" w:rsidRDefault="00F27F71" w:rsidP="00B17BEF">
      <w:pPr>
        <w:spacing w:after="0" w:line="240" w:lineRule="auto"/>
      </w:pPr>
      <w:r>
        <w:separator/>
      </w:r>
    </w:p>
  </w:endnote>
  <w:endnote w:type="continuationSeparator" w:id="0">
    <w:p w14:paraId="458ABC38" w14:textId="77777777" w:rsidR="00F27F71" w:rsidRDefault="00F27F71" w:rsidP="00B17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A4E0" w14:textId="79F0CEA8" w:rsidR="00C509E9" w:rsidRPr="00807A5B" w:rsidRDefault="00000000" w:rsidP="009B0C5F">
    <w:pPr>
      <w:pStyle w:val="Piedepgina"/>
      <w:pBdr>
        <w:top w:val="single" w:sz="4" w:space="1" w:color="A5A5A5" w:themeColor="background1" w:themeShade="A5"/>
      </w:pBdr>
      <w:jc w:val="center"/>
      <w:rPr>
        <w:rFonts w:ascii="Arial" w:hAnsi="Arial" w:cs="Arial"/>
        <w:color w:val="808080" w:themeColor="background1" w:themeShade="80"/>
        <w:sz w:val="20"/>
        <w:lang w:val="es-ES"/>
      </w:rPr>
    </w:pPr>
    <w:sdt>
      <w:sdtPr>
        <w:rPr>
          <w:rFonts w:ascii="Arial" w:hAnsi="Arial" w:cs="Arial"/>
          <w:sz w:val="20"/>
          <w:szCs w:val="20"/>
        </w:rPr>
        <w:alias w:val="Compañía"/>
        <w:id w:val="1562838735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70A40">
          <w:rPr>
            <w:rFonts w:ascii="Arial" w:hAnsi="Arial" w:cs="Arial"/>
            <w:sz w:val="20"/>
            <w:szCs w:val="20"/>
          </w:rPr>
          <w:t>MH-DGA-PROxx-FOR-00xx: Solicitud de Resolución Anticipada en materia de Valoración Aduanera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A4EE" w14:textId="2D286B48" w:rsidR="00C509E9" w:rsidRPr="001E67DB" w:rsidRDefault="00000000" w:rsidP="001E67DB">
    <w:pPr>
      <w:pStyle w:val="Piedepgina"/>
      <w:pBdr>
        <w:top w:val="single" w:sz="4" w:space="1" w:color="A5A5A5" w:themeColor="background1" w:themeShade="A5"/>
      </w:pBdr>
      <w:jc w:val="right"/>
      <w:rPr>
        <w:rFonts w:ascii="Arial" w:hAnsi="Arial" w:cs="Arial"/>
        <w:color w:val="808080" w:themeColor="background1" w:themeShade="80"/>
        <w:sz w:val="20"/>
        <w:lang w:val="es-ES"/>
      </w:rPr>
    </w:pPr>
    <w:r>
      <w:rPr>
        <w:rFonts w:ascii="HendersonSansW00-BasicLight" w:hAnsi="HendersonSansW00-BasicLight" w:cs="Arial"/>
        <w:noProof/>
        <w:sz w:val="18"/>
        <w:szCs w:val="18"/>
        <w:lang w:val="es-ES"/>
      </w:rPr>
      <w:pict w14:anchorId="455CC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971338" o:spid="_x0000_s1025" type="#_x0000_t75" alt="" style="position:absolute;left:0;text-align:left;margin-left:0;margin-top:0;width:162.5pt;height:153.2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marca de agua" gain="19661f" blacklevel="22938f"/>
          <w10:wrap anchorx="margin" anchory="margin"/>
        </v:shape>
      </w:pict>
    </w:r>
    <w:r w:rsidR="001E67DB" w:rsidRPr="00977FB4">
      <w:rPr>
        <w:rFonts w:ascii="HendersonSansW00-BasicLight" w:hAnsi="HendersonSansW00-BasicLight" w:cs="Arial"/>
        <w:sz w:val="18"/>
        <w:szCs w:val="18"/>
        <w:lang w:val="es-ES"/>
      </w:rPr>
      <w:t xml:space="preserve">Página </w:t>
    </w:r>
    <w:r w:rsidR="001E67DB" w:rsidRPr="00977FB4">
      <w:rPr>
        <w:rFonts w:ascii="HendersonSansW00-BasicLight" w:hAnsi="HendersonSansW00-BasicLight" w:cs="Arial"/>
        <w:b/>
        <w:sz w:val="18"/>
        <w:szCs w:val="18"/>
      </w:rPr>
      <w:fldChar w:fldCharType="begin"/>
    </w:r>
    <w:r w:rsidR="001E67DB" w:rsidRPr="00977FB4">
      <w:rPr>
        <w:rFonts w:ascii="HendersonSansW00-BasicLight" w:hAnsi="HendersonSansW00-BasicLight" w:cs="Arial"/>
        <w:b/>
        <w:sz w:val="18"/>
        <w:szCs w:val="18"/>
      </w:rPr>
      <w:instrText>PAGE  \* Arabic  \* MERGEFORMAT</w:instrText>
    </w:r>
    <w:r w:rsidR="001E67DB" w:rsidRPr="00977FB4">
      <w:rPr>
        <w:rFonts w:ascii="HendersonSansW00-BasicLight" w:hAnsi="HendersonSansW00-BasicLight" w:cs="Arial"/>
        <w:b/>
        <w:sz w:val="18"/>
        <w:szCs w:val="18"/>
      </w:rPr>
      <w:fldChar w:fldCharType="separate"/>
    </w:r>
    <w:r w:rsidR="001E67DB">
      <w:rPr>
        <w:rFonts w:ascii="HendersonSansW00-BasicLight" w:hAnsi="HendersonSansW00-BasicLight" w:cs="Arial"/>
        <w:b/>
        <w:sz w:val="18"/>
        <w:szCs w:val="18"/>
      </w:rPr>
      <w:t>28</w:t>
    </w:r>
    <w:r w:rsidR="001E67DB" w:rsidRPr="00977FB4">
      <w:rPr>
        <w:rFonts w:ascii="HendersonSansW00-BasicLight" w:hAnsi="HendersonSansW00-BasicLight" w:cs="Arial"/>
        <w:b/>
        <w:sz w:val="18"/>
        <w:szCs w:val="18"/>
      </w:rPr>
      <w:fldChar w:fldCharType="end"/>
    </w:r>
    <w:r w:rsidR="001E67DB" w:rsidRPr="00977FB4">
      <w:rPr>
        <w:rFonts w:ascii="HendersonSansW00-BasicLight" w:hAnsi="HendersonSansW00-BasicLight" w:cs="Arial"/>
        <w:sz w:val="18"/>
        <w:szCs w:val="18"/>
        <w:lang w:val="es-ES"/>
      </w:rPr>
      <w:t xml:space="preserve"> de </w:t>
    </w:r>
    <w:r w:rsidR="001E67DB" w:rsidRPr="00977FB4">
      <w:rPr>
        <w:rFonts w:ascii="HendersonSansW00-BasicLight" w:hAnsi="HendersonSansW00-BasicLight" w:cs="Arial"/>
        <w:b/>
        <w:sz w:val="18"/>
        <w:szCs w:val="18"/>
      </w:rPr>
      <w:fldChar w:fldCharType="begin"/>
    </w:r>
    <w:r w:rsidR="001E67DB" w:rsidRPr="00977FB4">
      <w:rPr>
        <w:rFonts w:ascii="HendersonSansW00-BasicLight" w:hAnsi="HendersonSansW00-BasicLight" w:cs="Arial"/>
        <w:b/>
        <w:sz w:val="18"/>
        <w:szCs w:val="18"/>
      </w:rPr>
      <w:instrText>NUMPAGES  \* Arabic  \* MERGEFORMAT</w:instrText>
    </w:r>
    <w:r w:rsidR="001E67DB" w:rsidRPr="00977FB4">
      <w:rPr>
        <w:rFonts w:ascii="HendersonSansW00-BasicLight" w:hAnsi="HendersonSansW00-BasicLight" w:cs="Arial"/>
        <w:b/>
        <w:sz w:val="18"/>
        <w:szCs w:val="18"/>
      </w:rPr>
      <w:fldChar w:fldCharType="separate"/>
    </w:r>
    <w:r w:rsidR="001E67DB">
      <w:rPr>
        <w:rFonts w:ascii="HendersonSansW00-BasicLight" w:hAnsi="HendersonSansW00-BasicLight" w:cs="Arial"/>
        <w:b/>
        <w:sz w:val="18"/>
        <w:szCs w:val="18"/>
      </w:rPr>
      <w:t>29</w:t>
    </w:r>
    <w:r w:rsidR="001E67DB" w:rsidRPr="00977FB4">
      <w:rPr>
        <w:rFonts w:ascii="HendersonSansW00-BasicLight" w:hAnsi="HendersonSansW00-BasicLight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44584" w14:textId="77777777" w:rsidR="00F27F71" w:rsidRDefault="00F27F71" w:rsidP="00B17BEF">
      <w:pPr>
        <w:spacing w:after="0" w:line="240" w:lineRule="auto"/>
      </w:pPr>
      <w:r>
        <w:separator/>
      </w:r>
    </w:p>
  </w:footnote>
  <w:footnote w:type="continuationSeparator" w:id="0">
    <w:p w14:paraId="08BC6506" w14:textId="77777777" w:rsidR="00F27F71" w:rsidRDefault="00F27F71" w:rsidP="00B17BEF">
      <w:pPr>
        <w:spacing w:after="0" w:line="240" w:lineRule="auto"/>
      </w:pPr>
      <w:r>
        <w:continuationSeparator/>
      </w:r>
    </w:p>
  </w:footnote>
  <w:footnote w:id="1">
    <w:p w14:paraId="238B1B85" w14:textId="77777777" w:rsidR="00C836F7" w:rsidRDefault="00C836F7" w:rsidP="00A7262A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993F7E">
        <w:rPr>
          <w:rFonts w:ascii="HendersonSansW00-BasicLight" w:hAnsi="HendersonSansW00-BasicLight"/>
          <w:sz w:val="16"/>
          <w:szCs w:val="16"/>
        </w:rPr>
        <w:t>En el presente documento al referirse a “solicitud del importador”, entiéndase también solicitud de un exportador, productor o quien tenga interés legítimo.  Por ende, la referencia que se haga al importador se entiende extensiva a un exportador, productor o a quien tenga interés legítimo.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9"/>
      <w:gridCol w:w="3344"/>
      <w:gridCol w:w="1810"/>
      <w:gridCol w:w="339"/>
      <w:gridCol w:w="1450"/>
    </w:tblGrid>
    <w:tr w:rsidR="00C509E9" w:rsidRPr="00807A5B" w14:paraId="69D4A4D6" w14:textId="77777777" w:rsidTr="009B0C5F">
      <w:trPr>
        <w:trHeight w:val="340"/>
        <w:jc w:val="center"/>
      </w:trPr>
      <w:tc>
        <w:tcPr>
          <w:tcW w:w="1065" w:type="pct"/>
          <w:vMerge w:val="restart"/>
          <w:tcBorders>
            <w:right w:val="single" w:sz="4" w:space="0" w:color="auto"/>
          </w:tcBorders>
          <w:vAlign w:val="center"/>
        </w:tcPr>
        <w:p w14:paraId="69D4A4D3" w14:textId="77777777" w:rsidR="00C509E9" w:rsidRPr="00807A5B" w:rsidRDefault="00C509E9" w:rsidP="009B0C5F">
          <w:pPr>
            <w:pStyle w:val="Encabezado"/>
            <w:tabs>
              <w:tab w:val="left" w:pos="3119"/>
              <w:tab w:val="left" w:pos="3150"/>
            </w:tabs>
            <w:ind w:right="36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es-CR"/>
            </w:rPr>
            <w:drawing>
              <wp:inline distT="0" distB="0" distL="0" distR="0" wp14:anchorId="69D4A4F1" wp14:editId="69D4A4F2">
                <wp:extent cx="1095154" cy="552893"/>
                <wp:effectExtent l="0" t="0" r="0" b="0"/>
                <wp:docPr id="1583596670" name="Imagen 1583596670" descr="C:\Users\jimenezmes\OneDrive - Ministerio de Hacienda de Costa Rica\Logo-Ministerio-de-Hacienda-C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jimenezmes\OneDrive - Ministerio de Hacienda de Costa Rica\Logo-Ministerio-de-Hacienda-C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183" cy="570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3" w:type="pct"/>
          <w:gridSpan w:val="3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9D4A4D4" w14:textId="77777777" w:rsidR="00C509E9" w:rsidRPr="00807A5B" w:rsidRDefault="00C509E9" w:rsidP="009B0C5F">
          <w:pPr>
            <w:pStyle w:val="Encabezado"/>
            <w:jc w:val="center"/>
            <w:rPr>
              <w:rFonts w:ascii="Arial" w:hAnsi="Arial" w:cs="Arial"/>
              <w:sz w:val="20"/>
              <w:szCs w:val="20"/>
              <w:u w:val="single"/>
            </w:rPr>
          </w:pPr>
          <w:r w:rsidRPr="00807A5B">
            <w:rPr>
              <w:rFonts w:ascii="Arial" w:hAnsi="Arial" w:cs="Arial"/>
              <w:sz w:val="20"/>
              <w:szCs w:val="20"/>
            </w:rPr>
            <w:t xml:space="preserve">Procedimiento </w:t>
          </w:r>
          <w:proofErr w:type="spellStart"/>
          <w:r w:rsidRPr="00807A5B">
            <w:rPr>
              <w:rFonts w:ascii="Arial" w:hAnsi="Arial" w:cs="Arial"/>
              <w:sz w:val="20"/>
              <w:szCs w:val="20"/>
            </w:rPr>
            <w:t>xxx</w:t>
          </w:r>
          <w:proofErr w:type="spellEnd"/>
        </w:p>
      </w:tc>
      <w:tc>
        <w:tcPr>
          <w:tcW w:w="822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9D4A4D5" w14:textId="77777777" w:rsidR="00C509E9" w:rsidRPr="00807A5B" w:rsidRDefault="00C509E9" w:rsidP="009B0C5F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807A5B">
            <w:rPr>
              <w:rFonts w:ascii="Arial" w:hAnsi="Arial" w:cs="Arial"/>
              <w:sz w:val="20"/>
              <w:szCs w:val="20"/>
            </w:rPr>
            <w:t>Categorización</w:t>
          </w:r>
        </w:p>
      </w:tc>
    </w:tr>
    <w:tr w:rsidR="00C509E9" w:rsidRPr="00807A5B" w14:paraId="69D4A4DB" w14:textId="77777777" w:rsidTr="009B0C5F">
      <w:trPr>
        <w:trHeight w:val="340"/>
        <w:jc w:val="center"/>
      </w:trPr>
      <w:tc>
        <w:tcPr>
          <w:tcW w:w="1065" w:type="pct"/>
          <w:vMerge/>
          <w:tcBorders>
            <w:right w:val="single" w:sz="4" w:space="0" w:color="auto"/>
          </w:tcBorders>
        </w:tcPr>
        <w:p w14:paraId="69D4A4D7" w14:textId="77777777" w:rsidR="00C509E9" w:rsidRPr="00807A5B" w:rsidRDefault="00C509E9" w:rsidP="009B0C5F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89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9D4A4D8" w14:textId="77777777" w:rsidR="00C509E9" w:rsidRPr="00807A5B" w:rsidDel="009040E6" w:rsidRDefault="00C509E9" w:rsidP="009B0C5F">
          <w:pPr>
            <w:spacing w:after="0" w:line="240" w:lineRule="auto"/>
            <w:ind w:left="-70"/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 w:rsidRPr="00807A5B">
            <w:rPr>
              <w:rFonts w:ascii="Arial" w:hAnsi="Arial" w:cs="Arial"/>
              <w:sz w:val="20"/>
              <w:szCs w:val="20"/>
            </w:rPr>
            <w:t>Código: MH-xxx-PRO0x-PCD-0XX</w:t>
          </w:r>
        </w:p>
      </w:tc>
      <w:tc>
        <w:tcPr>
          <w:tcW w:w="102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9D4A4D9" w14:textId="77777777" w:rsidR="00C509E9" w:rsidRPr="00807A5B" w:rsidDel="009040E6" w:rsidRDefault="00C509E9" w:rsidP="009B0C5F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  <w:lang w:val="es-MX"/>
            </w:rPr>
          </w:pPr>
          <w:r w:rsidRPr="00807A5B">
            <w:rPr>
              <w:rFonts w:ascii="Arial" w:hAnsi="Arial" w:cs="Arial"/>
              <w:sz w:val="20"/>
              <w:szCs w:val="20"/>
              <w:lang w:val="es-MX"/>
            </w:rPr>
            <w:t>Versión: 0X</w:t>
          </w:r>
        </w:p>
      </w:tc>
      <w:tc>
        <w:tcPr>
          <w:tcW w:w="1014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69D4A4DA" w14:textId="77777777" w:rsidR="00C509E9" w:rsidRPr="00807A5B" w:rsidRDefault="00C509E9" w:rsidP="009B0C5F">
          <w:pPr>
            <w:pStyle w:val="Encabezado"/>
            <w:jc w:val="right"/>
            <w:rPr>
              <w:rFonts w:ascii="Arial" w:hAnsi="Arial" w:cs="Arial"/>
              <w:sz w:val="20"/>
              <w:szCs w:val="20"/>
            </w:rPr>
          </w:pPr>
          <w:r w:rsidRPr="00807A5B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07A5B">
            <w:rPr>
              <w:rFonts w:ascii="Arial" w:hAnsi="Arial" w:cs="Arial"/>
              <w:b/>
              <w:sz w:val="20"/>
              <w:szCs w:val="20"/>
            </w:rPr>
            <w:instrText>PAGE  \* Arabic  \* MERGEFORMAT</w:instrTex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Pr="009B06C9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5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807A5B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07A5B">
            <w:rPr>
              <w:rFonts w:ascii="Arial" w:hAnsi="Arial" w:cs="Arial"/>
              <w:b/>
              <w:sz w:val="20"/>
              <w:szCs w:val="20"/>
            </w:rPr>
            <w:instrText>NUMPAGES  \* Arabic  \* MERGEFORMAT</w:instrTex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Pr="00233FFA">
            <w:rPr>
              <w:rFonts w:ascii="Arial" w:hAnsi="Arial" w:cs="Arial"/>
              <w:b/>
              <w:noProof/>
              <w:sz w:val="20"/>
              <w:szCs w:val="20"/>
              <w:lang w:val="es-ES"/>
            </w:rPr>
            <w:t>8</w:t>
          </w:r>
          <w:r w:rsidRPr="00807A5B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  <w:tr w:rsidR="00C509E9" w:rsidRPr="00807A5B" w14:paraId="69D4A4DE" w14:textId="77777777" w:rsidTr="009B0C5F">
      <w:trPr>
        <w:trHeight w:val="340"/>
        <w:jc w:val="center"/>
      </w:trPr>
      <w:tc>
        <w:tcPr>
          <w:tcW w:w="1065" w:type="pct"/>
          <w:vMerge/>
          <w:tcBorders>
            <w:right w:val="single" w:sz="4" w:space="0" w:color="auto"/>
          </w:tcBorders>
        </w:tcPr>
        <w:p w14:paraId="69D4A4DC" w14:textId="77777777" w:rsidR="00C509E9" w:rsidRPr="00807A5B" w:rsidRDefault="00C509E9" w:rsidP="009B0C5F">
          <w:pPr>
            <w:pStyle w:val="Encabezado"/>
            <w:tabs>
              <w:tab w:val="left" w:pos="3119"/>
              <w:tab w:val="left" w:pos="3150"/>
            </w:tabs>
            <w:ind w:right="36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935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9D4A4DD" w14:textId="77777777" w:rsidR="00C509E9" w:rsidRPr="00807A5B" w:rsidRDefault="00C509E9" w:rsidP="009B0C5F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807A5B">
            <w:rPr>
              <w:rFonts w:ascii="Arial" w:hAnsi="Arial" w:cs="Arial"/>
              <w:sz w:val="20"/>
              <w:szCs w:val="20"/>
            </w:rPr>
            <w:t xml:space="preserve">[Nombre del proceso al que se vincula] </w:t>
          </w:r>
        </w:p>
      </w:tc>
    </w:tr>
  </w:tbl>
  <w:p w14:paraId="69D4A4DF" w14:textId="77777777" w:rsidR="00C509E9" w:rsidRDefault="00C509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6C775" w14:textId="1EEB00D0" w:rsidR="00606529" w:rsidRDefault="00D614FB" w:rsidP="00D614FB">
    <w:pPr>
      <w:pStyle w:val="Encabezado"/>
      <w:jc w:val="center"/>
    </w:pPr>
    <w:r>
      <w:rPr>
        <w:noProof/>
      </w:rPr>
      <w:drawing>
        <wp:inline distT="0" distB="0" distL="0" distR="0" wp14:anchorId="388AE316" wp14:editId="43368D52">
          <wp:extent cx="2273299" cy="405684"/>
          <wp:effectExtent l="0" t="0" r="0" b="0"/>
          <wp:docPr id="780170733" name="Image 12" descr="Un letrero de color negr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161445" name="Image 12" descr="Un letrero de color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332" cy="40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5000" w:type="pct"/>
      <w:tblInd w:w="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05"/>
      <w:gridCol w:w="1320"/>
    </w:tblGrid>
    <w:tr w:rsidR="00606529" w:rsidRPr="00170D5B" w14:paraId="34805EE7" w14:textId="77777777" w:rsidTr="00D614FB">
      <w:trPr>
        <w:trHeight w:val="340"/>
      </w:trPr>
      <w:tc>
        <w:tcPr>
          <w:tcW w:w="4252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3EEC1F4" w14:textId="1417C1BC" w:rsidR="00606529" w:rsidRPr="00D56862" w:rsidRDefault="00B646DE" w:rsidP="00606529">
          <w:pPr>
            <w:pStyle w:val="Encabezado"/>
            <w:jc w:val="center"/>
            <w:rPr>
              <w:rFonts w:ascii="HendersonSansW00-BasicLight" w:hAnsi="HendersonSansW00-BasicLight" w:cs="Arial"/>
              <w:sz w:val="18"/>
              <w:szCs w:val="18"/>
              <w:u w:val="single"/>
            </w:rPr>
          </w:pPr>
          <w:r>
            <w:rPr>
              <w:rFonts w:ascii="HendersonSansW00-BasicLight" w:hAnsi="HendersonSansW00-BasicLight" w:cs="Arial"/>
              <w:sz w:val="18"/>
              <w:szCs w:val="18"/>
            </w:rPr>
            <w:t>Formulario</w:t>
          </w:r>
          <w:r w:rsidR="00D614FB">
            <w:rPr>
              <w:rFonts w:ascii="HendersonSansW00-BasicLight" w:hAnsi="HendersonSansW00-BasicLight" w:cs="Arial"/>
              <w:sz w:val="18"/>
              <w:szCs w:val="18"/>
            </w:rPr>
            <w:t>: S</w:t>
          </w:r>
          <w:r>
            <w:rPr>
              <w:rFonts w:ascii="HendersonSansW00-BasicLight" w:hAnsi="HendersonSansW00-BasicLight" w:cs="Arial"/>
              <w:sz w:val="18"/>
              <w:szCs w:val="18"/>
            </w:rPr>
            <w:t>olicitud de</w:t>
          </w:r>
          <w:r w:rsidR="00606529" w:rsidRPr="00D56862">
            <w:rPr>
              <w:rFonts w:ascii="HendersonSansW00-BasicLight" w:hAnsi="HendersonSansW00-BasicLight" w:cs="Arial"/>
              <w:sz w:val="18"/>
              <w:szCs w:val="18"/>
            </w:rPr>
            <w:t xml:space="preserve"> </w:t>
          </w:r>
          <w:r w:rsidR="00681D1A">
            <w:rPr>
              <w:rFonts w:ascii="HendersonSansW00-BasicLight" w:hAnsi="HendersonSansW00-BasicLight" w:cs="Arial"/>
              <w:sz w:val="18"/>
              <w:szCs w:val="18"/>
            </w:rPr>
            <w:t>r</w:t>
          </w:r>
          <w:r w:rsidR="00606529" w:rsidRPr="00D56862">
            <w:rPr>
              <w:rFonts w:ascii="HendersonSansW00-BasicLight" w:hAnsi="HendersonSansW00-BasicLight" w:cs="Arial"/>
              <w:sz w:val="18"/>
              <w:szCs w:val="18"/>
            </w:rPr>
            <w:t xml:space="preserve">esoluciones </w:t>
          </w:r>
          <w:r w:rsidR="00681D1A">
            <w:rPr>
              <w:rFonts w:ascii="HendersonSansW00-BasicLight" w:hAnsi="HendersonSansW00-BasicLight" w:cs="Arial"/>
              <w:sz w:val="18"/>
              <w:szCs w:val="18"/>
            </w:rPr>
            <w:t>a</w:t>
          </w:r>
          <w:r w:rsidR="00606529" w:rsidRPr="00D56862">
            <w:rPr>
              <w:rFonts w:ascii="HendersonSansW00-BasicLight" w:hAnsi="HendersonSansW00-BasicLight" w:cs="Arial"/>
              <w:sz w:val="18"/>
              <w:szCs w:val="18"/>
            </w:rPr>
            <w:t>nticipadas en materia de valoración aduanera</w:t>
          </w:r>
        </w:p>
      </w:tc>
      <w:tc>
        <w:tcPr>
          <w:tcW w:w="748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49935713" w14:textId="77777777" w:rsidR="00606529" w:rsidRPr="00D56862" w:rsidRDefault="00606529" w:rsidP="00606529">
          <w:pPr>
            <w:pStyle w:val="Encabezado"/>
            <w:jc w:val="center"/>
            <w:rPr>
              <w:rFonts w:ascii="HendersonSansW00-BasicLight" w:hAnsi="HendersonSansW00-BasicLight" w:cs="Arial"/>
              <w:sz w:val="18"/>
              <w:szCs w:val="18"/>
            </w:rPr>
          </w:pP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>1</w:t>
          </w:r>
        </w:p>
      </w:tc>
    </w:tr>
    <w:tr w:rsidR="00D614FB" w:rsidRPr="00170D5B" w14:paraId="70FBE050" w14:textId="77777777" w:rsidTr="00D614FB">
      <w:trPr>
        <w:trHeight w:val="340"/>
      </w:trPr>
      <w:tc>
        <w:tcPr>
          <w:tcW w:w="42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BC58615" w14:textId="6D119C8C" w:rsidR="00D614FB" w:rsidRPr="00D56862" w:rsidDel="009040E6" w:rsidRDefault="00D614FB" w:rsidP="00606529">
          <w:pPr>
            <w:spacing w:after="0" w:line="240" w:lineRule="auto"/>
            <w:ind w:left="-70"/>
            <w:jc w:val="center"/>
            <w:rPr>
              <w:rFonts w:ascii="HendersonSansW00-BasicLight" w:hAnsi="HendersonSansW00-BasicLight" w:cs="Arial"/>
              <w:sz w:val="18"/>
              <w:szCs w:val="18"/>
              <w:lang w:val="es-MX"/>
            </w:rPr>
          </w:pP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 xml:space="preserve">Código: </w:t>
          </w:r>
          <w:r w:rsidRPr="00D614FB">
            <w:rPr>
              <w:rFonts w:ascii="HendersonSansW00-BasicLight" w:hAnsi="HendersonSansW00-BasicLight" w:cs="Arial"/>
              <w:sz w:val="18"/>
              <w:szCs w:val="18"/>
            </w:rPr>
            <w:t>MH-DGA-PRO09-FOR-00</w:t>
          </w:r>
          <w:r w:rsidR="001E67DB">
            <w:rPr>
              <w:rFonts w:ascii="HendersonSansW00-BasicLight" w:hAnsi="HendersonSansW00-BasicLight" w:cs="Arial"/>
              <w:sz w:val="18"/>
              <w:szCs w:val="18"/>
            </w:rPr>
            <w:t>4</w:t>
          </w:r>
        </w:p>
      </w:tc>
      <w:tc>
        <w:tcPr>
          <w:tcW w:w="748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848EEC0" w14:textId="53004603" w:rsidR="00D614FB" w:rsidRPr="00D614FB" w:rsidRDefault="00D614FB" w:rsidP="00D614FB">
          <w:pPr>
            <w:spacing w:after="0" w:line="240" w:lineRule="auto"/>
            <w:jc w:val="right"/>
            <w:rPr>
              <w:rFonts w:ascii="HendersonSansW00-BasicLight" w:hAnsi="HendersonSansW00-BasicLight" w:cs="Arial"/>
              <w:sz w:val="18"/>
              <w:szCs w:val="18"/>
              <w:lang w:val="es-MX"/>
            </w:rPr>
          </w:pPr>
          <w:r w:rsidRPr="00D56862">
            <w:rPr>
              <w:rFonts w:ascii="HendersonSansW00-BasicLight" w:hAnsi="HendersonSansW00-BasicLight" w:cs="Arial"/>
              <w:sz w:val="18"/>
              <w:szCs w:val="18"/>
              <w:lang w:val="es-MX"/>
            </w:rPr>
            <w:t>Versión: 01</w:t>
          </w:r>
        </w:p>
      </w:tc>
    </w:tr>
    <w:tr w:rsidR="00606529" w:rsidRPr="00170D5B" w14:paraId="70CAE33E" w14:textId="77777777" w:rsidTr="007D55E0">
      <w:trPr>
        <w:trHeight w:val="340"/>
      </w:trPr>
      <w:tc>
        <w:tcPr>
          <w:tcW w:w="50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9D94F7B" w14:textId="1102BA9F" w:rsidR="00606529" w:rsidRPr="00D56862" w:rsidRDefault="00D614FB" w:rsidP="00606529">
          <w:pPr>
            <w:spacing w:after="0" w:line="240" w:lineRule="auto"/>
            <w:jc w:val="center"/>
            <w:rPr>
              <w:rFonts w:ascii="HendersonSansW00-BasicLight" w:hAnsi="HendersonSansW00-BasicLight" w:cs="Arial"/>
              <w:sz w:val="18"/>
              <w:szCs w:val="18"/>
            </w:rPr>
          </w:pPr>
          <w:r>
            <w:rPr>
              <w:rFonts w:ascii="HendersonSansW00-BasicLight" w:hAnsi="HendersonSansW00-BasicLight" w:cs="Arial"/>
              <w:sz w:val="18"/>
              <w:szCs w:val="18"/>
            </w:rPr>
            <w:t xml:space="preserve">Proceso: </w:t>
          </w: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>Gestión de</w:t>
          </w:r>
          <w:r>
            <w:rPr>
              <w:rFonts w:ascii="HendersonSansW00-BasicLight" w:hAnsi="HendersonSansW00-BasicLight" w:cs="Arial"/>
              <w:sz w:val="18"/>
              <w:szCs w:val="18"/>
            </w:rPr>
            <w:t xml:space="preserve"> Procesos Aduaneros y </w:t>
          </w: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>Apoyo</w:t>
          </w:r>
        </w:p>
      </w:tc>
    </w:tr>
  </w:tbl>
  <w:p w14:paraId="69D4A4ED" w14:textId="77777777" w:rsidR="00C509E9" w:rsidRDefault="00C509E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07743" w14:textId="77777777" w:rsidR="005D0786" w:rsidRDefault="005D0786" w:rsidP="00D614FB">
    <w:pPr>
      <w:pStyle w:val="Encabezado"/>
      <w:jc w:val="center"/>
    </w:pPr>
    <w:r>
      <w:rPr>
        <w:noProof/>
      </w:rPr>
      <w:drawing>
        <wp:inline distT="0" distB="0" distL="0" distR="0" wp14:anchorId="46C4FC94" wp14:editId="0E1A9C3A">
          <wp:extent cx="2273299" cy="405684"/>
          <wp:effectExtent l="0" t="0" r="0" b="0"/>
          <wp:docPr id="1587836238" name="Image 12" descr="Un letrero de color negr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161445" name="Image 12" descr="Un letrero de color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332" cy="40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5000" w:type="pct"/>
      <w:tblInd w:w="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05"/>
      <w:gridCol w:w="1320"/>
    </w:tblGrid>
    <w:tr w:rsidR="005D0786" w:rsidRPr="00170D5B" w14:paraId="640B75FC" w14:textId="77777777" w:rsidTr="00D614FB">
      <w:trPr>
        <w:trHeight w:val="340"/>
      </w:trPr>
      <w:tc>
        <w:tcPr>
          <w:tcW w:w="4252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5BDBF4B1" w14:textId="77777777" w:rsidR="005D0786" w:rsidRPr="00D56862" w:rsidRDefault="005D0786" w:rsidP="00606529">
          <w:pPr>
            <w:pStyle w:val="Encabezado"/>
            <w:jc w:val="center"/>
            <w:rPr>
              <w:rFonts w:ascii="HendersonSansW00-BasicLight" w:hAnsi="HendersonSansW00-BasicLight" w:cs="Arial"/>
              <w:sz w:val="18"/>
              <w:szCs w:val="18"/>
              <w:u w:val="single"/>
            </w:rPr>
          </w:pPr>
          <w:r>
            <w:rPr>
              <w:rFonts w:ascii="HendersonSansW00-BasicLight" w:hAnsi="HendersonSansW00-BasicLight" w:cs="Arial"/>
              <w:sz w:val="18"/>
              <w:szCs w:val="18"/>
            </w:rPr>
            <w:t>Formulario: Solicitud de</w:t>
          </w: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 xml:space="preserve"> </w:t>
          </w:r>
          <w:r>
            <w:rPr>
              <w:rFonts w:ascii="HendersonSansW00-BasicLight" w:hAnsi="HendersonSansW00-BasicLight" w:cs="Arial"/>
              <w:sz w:val="18"/>
              <w:szCs w:val="18"/>
            </w:rPr>
            <w:t>r</w:t>
          </w: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 xml:space="preserve">esoluciones </w:t>
          </w:r>
          <w:r>
            <w:rPr>
              <w:rFonts w:ascii="HendersonSansW00-BasicLight" w:hAnsi="HendersonSansW00-BasicLight" w:cs="Arial"/>
              <w:sz w:val="18"/>
              <w:szCs w:val="18"/>
            </w:rPr>
            <w:t>a</w:t>
          </w: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>nticipadas en materia de valoración aduanera</w:t>
          </w:r>
        </w:p>
      </w:tc>
      <w:tc>
        <w:tcPr>
          <w:tcW w:w="748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04722B6" w14:textId="77777777" w:rsidR="005D0786" w:rsidRPr="00D56862" w:rsidRDefault="005D0786" w:rsidP="00606529">
          <w:pPr>
            <w:pStyle w:val="Encabezado"/>
            <w:jc w:val="center"/>
            <w:rPr>
              <w:rFonts w:ascii="HendersonSansW00-BasicLight" w:hAnsi="HendersonSansW00-BasicLight" w:cs="Arial"/>
              <w:sz w:val="18"/>
              <w:szCs w:val="18"/>
            </w:rPr>
          </w:pP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>1</w:t>
          </w:r>
        </w:p>
      </w:tc>
    </w:tr>
    <w:tr w:rsidR="005D0786" w:rsidRPr="00170D5B" w14:paraId="13D06AA4" w14:textId="77777777" w:rsidTr="00D614FB">
      <w:trPr>
        <w:trHeight w:val="340"/>
      </w:trPr>
      <w:tc>
        <w:tcPr>
          <w:tcW w:w="42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26BA2488" w14:textId="77777777" w:rsidR="005D0786" w:rsidRPr="00D56862" w:rsidDel="009040E6" w:rsidRDefault="005D0786" w:rsidP="00606529">
          <w:pPr>
            <w:spacing w:after="0" w:line="240" w:lineRule="auto"/>
            <w:ind w:left="-70"/>
            <w:jc w:val="center"/>
            <w:rPr>
              <w:rFonts w:ascii="HendersonSansW00-BasicLight" w:hAnsi="HendersonSansW00-BasicLight" w:cs="Arial"/>
              <w:sz w:val="18"/>
              <w:szCs w:val="18"/>
              <w:lang w:val="es-MX"/>
            </w:rPr>
          </w:pP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 xml:space="preserve">Código: </w:t>
          </w:r>
          <w:r w:rsidRPr="00D614FB">
            <w:rPr>
              <w:rFonts w:ascii="HendersonSansW00-BasicLight" w:hAnsi="HendersonSansW00-BasicLight" w:cs="Arial"/>
              <w:sz w:val="18"/>
              <w:szCs w:val="18"/>
            </w:rPr>
            <w:t>MH-DGA-PRO09-FOR-00</w:t>
          </w:r>
          <w:r>
            <w:rPr>
              <w:rFonts w:ascii="HendersonSansW00-BasicLight" w:hAnsi="HendersonSansW00-BasicLight" w:cs="Arial"/>
              <w:sz w:val="18"/>
              <w:szCs w:val="18"/>
            </w:rPr>
            <w:t>4</w:t>
          </w:r>
        </w:p>
      </w:tc>
      <w:tc>
        <w:tcPr>
          <w:tcW w:w="748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4E184308" w14:textId="77777777" w:rsidR="005D0786" w:rsidRPr="00D614FB" w:rsidRDefault="005D0786" w:rsidP="00D614FB">
          <w:pPr>
            <w:spacing w:after="0" w:line="240" w:lineRule="auto"/>
            <w:jc w:val="right"/>
            <w:rPr>
              <w:rFonts w:ascii="HendersonSansW00-BasicLight" w:hAnsi="HendersonSansW00-BasicLight" w:cs="Arial"/>
              <w:sz w:val="18"/>
              <w:szCs w:val="18"/>
              <w:lang w:val="es-MX"/>
            </w:rPr>
          </w:pPr>
          <w:r w:rsidRPr="00D56862">
            <w:rPr>
              <w:rFonts w:ascii="HendersonSansW00-BasicLight" w:hAnsi="HendersonSansW00-BasicLight" w:cs="Arial"/>
              <w:sz w:val="18"/>
              <w:szCs w:val="18"/>
              <w:lang w:val="es-MX"/>
            </w:rPr>
            <w:t>Versión: 01</w:t>
          </w:r>
        </w:p>
      </w:tc>
    </w:tr>
    <w:tr w:rsidR="005D0786" w:rsidRPr="00170D5B" w14:paraId="05E5EEC9" w14:textId="77777777" w:rsidTr="007D55E0">
      <w:trPr>
        <w:trHeight w:val="340"/>
      </w:trPr>
      <w:tc>
        <w:tcPr>
          <w:tcW w:w="50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D97DC29" w14:textId="77777777" w:rsidR="005D0786" w:rsidRPr="00D56862" w:rsidRDefault="005D0786" w:rsidP="00606529">
          <w:pPr>
            <w:spacing w:after="0" w:line="240" w:lineRule="auto"/>
            <w:jc w:val="center"/>
            <w:rPr>
              <w:rFonts w:ascii="HendersonSansW00-BasicLight" w:hAnsi="HendersonSansW00-BasicLight" w:cs="Arial"/>
              <w:sz w:val="18"/>
              <w:szCs w:val="18"/>
            </w:rPr>
          </w:pPr>
          <w:r>
            <w:rPr>
              <w:rFonts w:ascii="HendersonSansW00-BasicLight" w:hAnsi="HendersonSansW00-BasicLight" w:cs="Arial"/>
              <w:sz w:val="18"/>
              <w:szCs w:val="18"/>
            </w:rPr>
            <w:t xml:space="preserve">Proceso: </w:t>
          </w: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>Gestión de</w:t>
          </w:r>
          <w:r>
            <w:rPr>
              <w:rFonts w:ascii="HendersonSansW00-BasicLight" w:hAnsi="HendersonSansW00-BasicLight" w:cs="Arial"/>
              <w:sz w:val="18"/>
              <w:szCs w:val="18"/>
            </w:rPr>
            <w:t xml:space="preserve"> Procesos Aduaneros y </w:t>
          </w: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>Apoyo</w:t>
          </w:r>
        </w:p>
      </w:tc>
    </w:tr>
  </w:tbl>
  <w:p w14:paraId="610638FC" w14:textId="77777777" w:rsidR="005D0786" w:rsidRDefault="005D0786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F661F" w14:textId="77777777" w:rsidR="00D614FB" w:rsidRDefault="00D614FB" w:rsidP="00D614FB">
    <w:pPr>
      <w:pStyle w:val="Encabezado"/>
      <w:jc w:val="center"/>
    </w:pPr>
    <w:r>
      <w:rPr>
        <w:noProof/>
      </w:rPr>
      <w:drawing>
        <wp:inline distT="0" distB="0" distL="0" distR="0" wp14:anchorId="08FD421F" wp14:editId="76DE634B">
          <wp:extent cx="2273299" cy="405684"/>
          <wp:effectExtent l="0" t="0" r="0" b="0"/>
          <wp:docPr id="2124325325" name="Image 12" descr="Un letrero de color negr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8161445" name="Image 12" descr="Un letrero de color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332" cy="40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5000" w:type="pct"/>
      <w:tblInd w:w="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05"/>
      <w:gridCol w:w="1320"/>
    </w:tblGrid>
    <w:tr w:rsidR="00D614FB" w:rsidRPr="00170D5B" w14:paraId="38F61E13" w14:textId="77777777" w:rsidTr="00D614FB">
      <w:trPr>
        <w:trHeight w:val="340"/>
      </w:trPr>
      <w:tc>
        <w:tcPr>
          <w:tcW w:w="4252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B2D9DD0" w14:textId="77777777" w:rsidR="00D614FB" w:rsidRPr="00D56862" w:rsidRDefault="00D614FB" w:rsidP="00606529">
          <w:pPr>
            <w:pStyle w:val="Encabezado"/>
            <w:jc w:val="center"/>
            <w:rPr>
              <w:rFonts w:ascii="HendersonSansW00-BasicLight" w:hAnsi="HendersonSansW00-BasicLight" w:cs="Arial"/>
              <w:sz w:val="18"/>
              <w:szCs w:val="18"/>
              <w:u w:val="single"/>
            </w:rPr>
          </w:pPr>
          <w:r>
            <w:rPr>
              <w:rFonts w:ascii="HendersonSansW00-BasicLight" w:hAnsi="HendersonSansW00-BasicLight" w:cs="Arial"/>
              <w:sz w:val="18"/>
              <w:szCs w:val="18"/>
            </w:rPr>
            <w:t>Formulario: Solicitud de</w:t>
          </w: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 xml:space="preserve"> </w:t>
          </w:r>
          <w:r>
            <w:rPr>
              <w:rFonts w:ascii="HendersonSansW00-BasicLight" w:hAnsi="HendersonSansW00-BasicLight" w:cs="Arial"/>
              <w:sz w:val="18"/>
              <w:szCs w:val="18"/>
            </w:rPr>
            <w:t>r</w:t>
          </w: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 xml:space="preserve">esoluciones </w:t>
          </w:r>
          <w:r>
            <w:rPr>
              <w:rFonts w:ascii="HendersonSansW00-BasicLight" w:hAnsi="HendersonSansW00-BasicLight" w:cs="Arial"/>
              <w:sz w:val="18"/>
              <w:szCs w:val="18"/>
            </w:rPr>
            <w:t>a</w:t>
          </w: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>nticipadas en materia de valoración aduanera</w:t>
          </w:r>
        </w:p>
      </w:tc>
      <w:tc>
        <w:tcPr>
          <w:tcW w:w="748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00C0A5C" w14:textId="77777777" w:rsidR="00D614FB" w:rsidRPr="00D56862" w:rsidRDefault="00D614FB" w:rsidP="00606529">
          <w:pPr>
            <w:pStyle w:val="Encabezado"/>
            <w:jc w:val="center"/>
            <w:rPr>
              <w:rFonts w:ascii="HendersonSansW00-BasicLight" w:hAnsi="HendersonSansW00-BasicLight" w:cs="Arial"/>
              <w:sz w:val="18"/>
              <w:szCs w:val="18"/>
            </w:rPr>
          </w:pP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>1</w:t>
          </w:r>
        </w:p>
      </w:tc>
    </w:tr>
    <w:tr w:rsidR="00D614FB" w:rsidRPr="00170D5B" w14:paraId="566A13DC" w14:textId="77777777" w:rsidTr="00D614FB">
      <w:trPr>
        <w:trHeight w:val="340"/>
      </w:trPr>
      <w:tc>
        <w:tcPr>
          <w:tcW w:w="425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4EC90A6" w14:textId="6E6C122E" w:rsidR="00D614FB" w:rsidRPr="00D56862" w:rsidDel="009040E6" w:rsidRDefault="00D614FB" w:rsidP="00606529">
          <w:pPr>
            <w:spacing w:after="0" w:line="240" w:lineRule="auto"/>
            <w:ind w:left="-70"/>
            <w:jc w:val="center"/>
            <w:rPr>
              <w:rFonts w:ascii="HendersonSansW00-BasicLight" w:hAnsi="HendersonSansW00-BasicLight" w:cs="Arial"/>
              <w:sz w:val="18"/>
              <w:szCs w:val="18"/>
              <w:lang w:val="es-MX"/>
            </w:rPr>
          </w:pP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 xml:space="preserve">Código: </w:t>
          </w:r>
          <w:r w:rsidRPr="00D614FB">
            <w:rPr>
              <w:rFonts w:ascii="HendersonSansW00-BasicLight" w:hAnsi="HendersonSansW00-BasicLight" w:cs="Arial"/>
              <w:sz w:val="18"/>
              <w:szCs w:val="18"/>
            </w:rPr>
            <w:t>MH-DGA-PRO09-FOR-00</w:t>
          </w:r>
          <w:r w:rsidR="001E67DB">
            <w:rPr>
              <w:rFonts w:ascii="HendersonSansW00-BasicLight" w:hAnsi="HendersonSansW00-BasicLight" w:cs="Arial"/>
              <w:sz w:val="18"/>
              <w:szCs w:val="18"/>
            </w:rPr>
            <w:t>4</w:t>
          </w:r>
        </w:p>
      </w:tc>
      <w:tc>
        <w:tcPr>
          <w:tcW w:w="748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27610AA" w14:textId="77777777" w:rsidR="00D614FB" w:rsidRPr="00D614FB" w:rsidRDefault="00D614FB" w:rsidP="00D614FB">
          <w:pPr>
            <w:spacing w:after="0" w:line="240" w:lineRule="auto"/>
            <w:jc w:val="right"/>
            <w:rPr>
              <w:rFonts w:ascii="HendersonSansW00-BasicLight" w:hAnsi="HendersonSansW00-BasicLight" w:cs="Arial"/>
              <w:sz w:val="18"/>
              <w:szCs w:val="18"/>
              <w:lang w:val="es-MX"/>
            </w:rPr>
          </w:pPr>
          <w:r w:rsidRPr="00D56862">
            <w:rPr>
              <w:rFonts w:ascii="HendersonSansW00-BasicLight" w:hAnsi="HendersonSansW00-BasicLight" w:cs="Arial"/>
              <w:sz w:val="18"/>
              <w:szCs w:val="18"/>
              <w:lang w:val="es-MX"/>
            </w:rPr>
            <w:t>Versión: 01</w:t>
          </w:r>
        </w:p>
      </w:tc>
    </w:tr>
    <w:tr w:rsidR="00D614FB" w:rsidRPr="00170D5B" w14:paraId="21D697F7" w14:textId="77777777" w:rsidTr="007D55E0">
      <w:trPr>
        <w:trHeight w:val="340"/>
      </w:trPr>
      <w:tc>
        <w:tcPr>
          <w:tcW w:w="500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3E88D16A" w14:textId="77777777" w:rsidR="00D614FB" w:rsidRPr="00D56862" w:rsidRDefault="00D614FB" w:rsidP="00606529">
          <w:pPr>
            <w:spacing w:after="0" w:line="240" w:lineRule="auto"/>
            <w:jc w:val="center"/>
            <w:rPr>
              <w:rFonts w:ascii="HendersonSansW00-BasicLight" w:hAnsi="HendersonSansW00-BasicLight" w:cs="Arial"/>
              <w:sz w:val="18"/>
              <w:szCs w:val="18"/>
            </w:rPr>
          </w:pPr>
          <w:r>
            <w:rPr>
              <w:rFonts w:ascii="HendersonSansW00-BasicLight" w:hAnsi="HendersonSansW00-BasicLight" w:cs="Arial"/>
              <w:sz w:val="18"/>
              <w:szCs w:val="18"/>
            </w:rPr>
            <w:t xml:space="preserve">Proceso: </w:t>
          </w: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>Gestión de</w:t>
          </w:r>
          <w:r>
            <w:rPr>
              <w:rFonts w:ascii="HendersonSansW00-BasicLight" w:hAnsi="HendersonSansW00-BasicLight" w:cs="Arial"/>
              <w:sz w:val="18"/>
              <w:szCs w:val="18"/>
            </w:rPr>
            <w:t xml:space="preserve"> Procesos Aduaneros y </w:t>
          </w:r>
          <w:r w:rsidRPr="00D56862">
            <w:rPr>
              <w:rFonts w:ascii="HendersonSansW00-BasicLight" w:hAnsi="HendersonSansW00-BasicLight" w:cs="Arial"/>
              <w:sz w:val="18"/>
              <w:szCs w:val="18"/>
            </w:rPr>
            <w:t>Apoyo</w:t>
          </w:r>
        </w:p>
      </w:tc>
    </w:tr>
  </w:tbl>
  <w:p w14:paraId="4090AB02" w14:textId="77777777" w:rsidR="00D614FB" w:rsidRDefault="00D614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8B2D38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  <w:i w:val="0"/>
        <w:color w:val="000000" w:themeColor="text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05960"/>
    <w:multiLevelType w:val="singleLevel"/>
    <w:tmpl w:val="FF4EF7A0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</w:abstractNum>
  <w:abstractNum w:abstractNumId="2" w15:restartNumberingAfterBreak="0">
    <w:nsid w:val="07974E8B"/>
    <w:multiLevelType w:val="hybridMultilevel"/>
    <w:tmpl w:val="DABE5C54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22DA"/>
    <w:multiLevelType w:val="hybridMultilevel"/>
    <w:tmpl w:val="732013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0590A"/>
    <w:multiLevelType w:val="hybridMultilevel"/>
    <w:tmpl w:val="1154401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6648701A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B5B59"/>
    <w:multiLevelType w:val="hybridMultilevel"/>
    <w:tmpl w:val="7CAC7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D013C"/>
    <w:multiLevelType w:val="hybridMultilevel"/>
    <w:tmpl w:val="1D2A3A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7595E"/>
    <w:multiLevelType w:val="hybridMultilevel"/>
    <w:tmpl w:val="4CCC9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81E80"/>
    <w:multiLevelType w:val="hybridMultilevel"/>
    <w:tmpl w:val="F7D8B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A2F46"/>
    <w:multiLevelType w:val="hybridMultilevel"/>
    <w:tmpl w:val="D3B42E82"/>
    <w:lvl w:ilvl="0" w:tplc="14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04A32"/>
    <w:multiLevelType w:val="hybridMultilevel"/>
    <w:tmpl w:val="B9FA2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40BB0"/>
    <w:multiLevelType w:val="hybridMultilevel"/>
    <w:tmpl w:val="28C0B08A"/>
    <w:lvl w:ilvl="0" w:tplc="14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558C1A27"/>
    <w:multiLevelType w:val="multilevel"/>
    <w:tmpl w:val="CF5A2730"/>
    <w:lvl w:ilvl="0">
      <w:start w:val="10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59A1975"/>
    <w:multiLevelType w:val="hybridMultilevel"/>
    <w:tmpl w:val="875EB4E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5A247E"/>
    <w:multiLevelType w:val="hybridMultilevel"/>
    <w:tmpl w:val="455065B0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0C1A88"/>
    <w:multiLevelType w:val="hybridMultilevel"/>
    <w:tmpl w:val="FA58921C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2173E"/>
    <w:multiLevelType w:val="multilevel"/>
    <w:tmpl w:val="9BB88C32"/>
    <w:lvl w:ilvl="0">
      <w:start w:val="9"/>
      <w:numFmt w:val="decimal"/>
      <w:lvlText w:val="%1."/>
      <w:lvlJc w:val="left"/>
      <w:pPr>
        <w:ind w:left="390" w:hanging="39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 w:val="0"/>
      </w:rPr>
    </w:lvl>
  </w:abstractNum>
  <w:num w:numId="1" w16cid:durableId="1194460464">
    <w:abstractNumId w:val="0"/>
  </w:num>
  <w:num w:numId="2" w16cid:durableId="957374719">
    <w:abstractNumId w:val="12"/>
  </w:num>
  <w:num w:numId="3" w16cid:durableId="1195651807">
    <w:abstractNumId w:val="16"/>
  </w:num>
  <w:num w:numId="4" w16cid:durableId="297538069">
    <w:abstractNumId w:val="13"/>
  </w:num>
  <w:num w:numId="5" w16cid:durableId="858740399">
    <w:abstractNumId w:val="3"/>
  </w:num>
  <w:num w:numId="6" w16cid:durableId="887491851">
    <w:abstractNumId w:val="14"/>
  </w:num>
  <w:num w:numId="7" w16cid:durableId="1553807340">
    <w:abstractNumId w:val="15"/>
  </w:num>
  <w:num w:numId="8" w16cid:durableId="1722629247">
    <w:abstractNumId w:val="6"/>
  </w:num>
  <w:num w:numId="9" w16cid:durableId="124157374">
    <w:abstractNumId w:val="1"/>
  </w:num>
  <w:num w:numId="10" w16cid:durableId="1552881786">
    <w:abstractNumId w:val="11"/>
  </w:num>
  <w:num w:numId="11" w16cid:durableId="1259367532">
    <w:abstractNumId w:val="2"/>
  </w:num>
  <w:num w:numId="12" w16cid:durableId="1101219963">
    <w:abstractNumId w:val="4"/>
  </w:num>
  <w:num w:numId="13" w16cid:durableId="2095853626">
    <w:abstractNumId w:val="9"/>
  </w:num>
  <w:num w:numId="14" w16cid:durableId="1947229000">
    <w:abstractNumId w:val="5"/>
  </w:num>
  <w:num w:numId="15" w16cid:durableId="1153302593">
    <w:abstractNumId w:val="8"/>
  </w:num>
  <w:num w:numId="16" w16cid:durableId="244729115">
    <w:abstractNumId w:val="10"/>
  </w:num>
  <w:num w:numId="17" w16cid:durableId="529101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EF"/>
    <w:rsid w:val="000128D2"/>
    <w:rsid w:val="0002490C"/>
    <w:rsid w:val="0002500E"/>
    <w:rsid w:val="000301A3"/>
    <w:rsid w:val="00031758"/>
    <w:rsid w:val="000374C1"/>
    <w:rsid w:val="00042661"/>
    <w:rsid w:val="00052222"/>
    <w:rsid w:val="000856D7"/>
    <w:rsid w:val="00097935"/>
    <w:rsid w:val="000A1376"/>
    <w:rsid w:val="000A24A7"/>
    <w:rsid w:val="000A496F"/>
    <w:rsid w:val="000B0080"/>
    <w:rsid w:val="000B1AE6"/>
    <w:rsid w:val="000C0A77"/>
    <w:rsid w:val="000D571D"/>
    <w:rsid w:val="000D5A88"/>
    <w:rsid w:val="000E1BE1"/>
    <w:rsid w:val="000E4C3A"/>
    <w:rsid w:val="000F3E42"/>
    <w:rsid w:val="00100D7A"/>
    <w:rsid w:val="00103387"/>
    <w:rsid w:val="0010514F"/>
    <w:rsid w:val="0012345F"/>
    <w:rsid w:val="0015688C"/>
    <w:rsid w:val="00170D5B"/>
    <w:rsid w:val="00191F82"/>
    <w:rsid w:val="00193555"/>
    <w:rsid w:val="001B3325"/>
    <w:rsid w:val="001B6045"/>
    <w:rsid w:val="001C2651"/>
    <w:rsid w:val="001C3AFA"/>
    <w:rsid w:val="001C3E9A"/>
    <w:rsid w:val="001C4132"/>
    <w:rsid w:val="001E07A9"/>
    <w:rsid w:val="001E1076"/>
    <w:rsid w:val="001E2FAD"/>
    <w:rsid w:val="001E5B47"/>
    <w:rsid w:val="001E67DB"/>
    <w:rsid w:val="00200126"/>
    <w:rsid w:val="00210C1C"/>
    <w:rsid w:val="002134AE"/>
    <w:rsid w:val="002147E1"/>
    <w:rsid w:val="0022656D"/>
    <w:rsid w:val="00233FFA"/>
    <w:rsid w:val="002514D9"/>
    <w:rsid w:val="00255E52"/>
    <w:rsid w:val="00271990"/>
    <w:rsid w:val="00277D0B"/>
    <w:rsid w:val="002973AA"/>
    <w:rsid w:val="002A0333"/>
    <w:rsid w:val="002A7EAE"/>
    <w:rsid w:val="002C2C4A"/>
    <w:rsid w:val="002C5E87"/>
    <w:rsid w:val="002D43C1"/>
    <w:rsid w:val="002D566E"/>
    <w:rsid w:val="002F55FB"/>
    <w:rsid w:val="003118EB"/>
    <w:rsid w:val="00311EFF"/>
    <w:rsid w:val="00323F9D"/>
    <w:rsid w:val="00324341"/>
    <w:rsid w:val="0033173D"/>
    <w:rsid w:val="003343AF"/>
    <w:rsid w:val="00335AC5"/>
    <w:rsid w:val="00341B37"/>
    <w:rsid w:val="003568D2"/>
    <w:rsid w:val="00367F0E"/>
    <w:rsid w:val="003718D3"/>
    <w:rsid w:val="003A35CE"/>
    <w:rsid w:val="003B439D"/>
    <w:rsid w:val="003E5209"/>
    <w:rsid w:val="003F032F"/>
    <w:rsid w:val="003F2998"/>
    <w:rsid w:val="00410910"/>
    <w:rsid w:val="004120CF"/>
    <w:rsid w:val="00426053"/>
    <w:rsid w:val="00432AAA"/>
    <w:rsid w:val="00452322"/>
    <w:rsid w:val="00487103"/>
    <w:rsid w:val="004A1B52"/>
    <w:rsid w:val="004A432A"/>
    <w:rsid w:val="004A432B"/>
    <w:rsid w:val="004A43D4"/>
    <w:rsid w:val="004B66F2"/>
    <w:rsid w:val="004B71AC"/>
    <w:rsid w:val="004B7E3F"/>
    <w:rsid w:val="004D61ED"/>
    <w:rsid w:val="004E31C9"/>
    <w:rsid w:val="004F359D"/>
    <w:rsid w:val="005153FA"/>
    <w:rsid w:val="005249CB"/>
    <w:rsid w:val="005504B4"/>
    <w:rsid w:val="005551DF"/>
    <w:rsid w:val="005678DD"/>
    <w:rsid w:val="00573681"/>
    <w:rsid w:val="005812D6"/>
    <w:rsid w:val="00584882"/>
    <w:rsid w:val="005925A6"/>
    <w:rsid w:val="005A2999"/>
    <w:rsid w:val="005C60F4"/>
    <w:rsid w:val="005C7AB5"/>
    <w:rsid w:val="005D0786"/>
    <w:rsid w:val="005D0B62"/>
    <w:rsid w:val="005D1802"/>
    <w:rsid w:val="005D5BAF"/>
    <w:rsid w:val="005D661B"/>
    <w:rsid w:val="005E2B35"/>
    <w:rsid w:val="005F01E4"/>
    <w:rsid w:val="0060453E"/>
    <w:rsid w:val="00606529"/>
    <w:rsid w:val="0060749A"/>
    <w:rsid w:val="006207A1"/>
    <w:rsid w:val="00620B6A"/>
    <w:rsid w:val="00627B94"/>
    <w:rsid w:val="00660976"/>
    <w:rsid w:val="006611A6"/>
    <w:rsid w:val="00667ED3"/>
    <w:rsid w:val="00670A40"/>
    <w:rsid w:val="00674E8B"/>
    <w:rsid w:val="006808E0"/>
    <w:rsid w:val="00681D1A"/>
    <w:rsid w:val="006A0650"/>
    <w:rsid w:val="006A3F96"/>
    <w:rsid w:val="006A6BB4"/>
    <w:rsid w:val="006B2398"/>
    <w:rsid w:val="006D52BE"/>
    <w:rsid w:val="006D6F46"/>
    <w:rsid w:val="006E203D"/>
    <w:rsid w:val="006E7FC5"/>
    <w:rsid w:val="006F1EC5"/>
    <w:rsid w:val="006F24D8"/>
    <w:rsid w:val="006F4316"/>
    <w:rsid w:val="006F441E"/>
    <w:rsid w:val="00706A36"/>
    <w:rsid w:val="00712472"/>
    <w:rsid w:val="00712AB8"/>
    <w:rsid w:val="0072479F"/>
    <w:rsid w:val="00730213"/>
    <w:rsid w:val="00730BB5"/>
    <w:rsid w:val="00734B4B"/>
    <w:rsid w:val="00751E14"/>
    <w:rsid w:val="0075629A"/>
    <w:rsid w:val="007644B5"/>
    <w:rsid w:val="00770BD7"/>
    <w:rsid w:val="007730FB"/>
    <w:rsid w:val="00795679"/>
    <w:rsid w:val="007959B6"/>
    <w:rsid w:val="007A3D9E"/>
    <w:rsid w:val="007B3B5A"/>
    <w:rsid w:val="007C2F3B"/>
    <w:rsid w:val="007C3528"/>
    <w:rsid w:val="007D08F9"/>
    <w:rsid w:val="007D2B41"/>
    <w:rsid w:val="007E1C4D"/>
    <w:rsid w:val="007F1DB4"/>
    <w:rsid w:val="007F6653"/>
    <w:rsid w:val="007F7491"/>
    <w:rsid w:val="00806429"/>
    <w:rsid w:val="008204B7"/>
    <w:rsid w:val="00824F12"/>
    <w:rsid w:val="008461DC"/>
    <w:rsid w:val="00873BFC"/>
    <w:rsid w:val="00873E97"/>
    <w:rsid w:val="008857E3"/>
    <w:rsid w:val="008912F0"/>
    <w:rsid w:val="00894558"/>
    <w:rsid w:val="008C60DB"/>
    <w:rsid w:val="008D20DF"/>
    <w:rsid w:val="008F40EF"/>
    <w:rsid w:val="008F42F7"/>
    <w:rsid w:val="008F740B"/>
    <w:rsid w:val="00902B70"/>
    <w:rsid w:val="00906F0D"/>
    <w:rsid w:val="00907DFE"/>
    <w:rsid w:val="00915978"/>
    <w:rsid w:val="00920741"/>
    <w:rsid w:val="009254F4"/>
    <w:rsid w:val="00930D09"/>
    <w:rsid w:val="00942269"/>
    <w:rsid w:val="009515C9"/>
    <w:rsid w:val="00952E0E"/>
    <w:rsid w:val="00972DCB"/>
    <w:rsid w:val="00980423"/>
    <w:rsid w:val="0098343F"/>
    <w:rsid w:val="00987E5C"/>
    <w:rsid w:val="009940AF"/>
    <w:rsid w:val="00995CB3"/>
    <w:rsid w:val="00996E52"/>
    <w:rsid w:val="009B06C9"/>
    <w:rsid w:val="009B0C5F"/>
    <w:rsid w:val="009C3BC0"/>
    <w:rsid w:val="009D7DFC"/>
    <w:rsid w:val="009E231F"/>
    <w:rsid w:val="00A00F0A"/>
    <w:rsid w:val="00A02A6E"/>
    <w:rsid w:val="00A05BBC"/>
    <w:rsid w:val="00A06889"/>
    <w:rsid w:val="00A14F47"/>
    <w:rsid w:val="00A2232A"/>
    <w:rsid w:val="00A307A0"/>
    <w:rsid w:val="00A30B43"/>
    <w:rsid w:val="00A4022B"/>
    <w:rsid w:val="00A41E78"/>
    <w:rsid w:val="00A42458"/>
    <w:rsid w:val="00A42488"/>
    <w:rsid w:val="00A5675D"/>
    <w:rsid w:val="00A6000F"/>
    <w:rsid w:val="00A7262A"/>
    <w:rsid w:val="00A75848"/>
    <w:rsid w:val="00A87358"/>
    <w:rsid w:val="00A935FD"/>
    <w:rsid w:val="00AA2C87"/>
    <w:rsid w:val="00AB0545"/>
    <w:rsid w:val="00AB30FC"/>
    <w:rsid w:val="00AC47CD"/>
    <w:rsid w:val="00AC4E05"/>
    <w:rsid w:val="00AC7FD1"/>
    <w:rsid w:val="00AD78DF"/>
    <w:rsid w:val="00AE234B"/>
    <w:rsid w:val="00AE5A86"/>
    <w:rsid w:val="00AF022D"/>
    <w:rsid w:val="00B05F02"/>
    <w:rsid w:val="00B1007F"/>
    <w:rsid w:val="00B17BEF"/>
    <w:rsid w:val="00B36DD6"/>
    <w:rsid w:val="00B4646F"/>
    <w:rsid w:val="00B646DE"/>
    <w:rsid w:val="00B81792"/>
    <w:rsid w:val="00B9287D"/>
    <w:rsid w:val="00B95D7C"/>
    <w:rsid w:val="00BB38F1"/>
    <w:rsid w:val="00BC1846"/>
    <w:rsid w:val="00BC2CED"/>
    <w:rsid w:val="00BC3037"/>
    <w:rsid w:val="00BE68C8"/>
    <w:rsid w:val="00BE7272"/>
    <w:rsid w:val="00BF0684"/>
    <w:rsid w:val="00C04E24"/>
    <w:rsid w:val="00C06210"/>
    <w:rsid w:val="00C235EA"/>
    <w:rsid w:val="00C33EA5"/>
    <w:rsid w:val="00C34283"/>
    <w:rsid w:val="00C509E9"/>
    <w:rsid w:val="00C51E6F"/>
    <w:rsid w:val="00C5583B"/>
    <w:rsid w:val="00C63A97"/>
    <w:rsid w:val="00C64F4E"/>
    <w:rsid w:val="00C74FC6"/>
    <w:rsid w:val="00C75698"/>
    <w:rsid w:val="00C77E2D"/>
    <w:rsid w:val="00C8364D"/>
    <w:rsid w:val="00C836F7"/>
    <w:rsid w:val="00C93A62"/>
    <w:rsid w:val="00CC0E04"/>
    <w:rsid w:val="00CC12C9"/>
    <w:rsid w:val="00CD1A5E"/>
    <w:rsid w:val="00CD58D0"/>
    <w:rsid w:val="00CE1BC5"/>
    <w:rsid w:val="00CE39D8"/>
    <w:rsid w:val="00CE6E0A"/>
    <w:rsid w:val="00CF70CE"/>
    <w:rsid w:val="00D010A1"/>
    <w:rsid w:val="00D308E8"/>
    <w:rsid w:val="00D31288"/>
    <w:rsid w:val="00D32D70"/>
    <w:rsid w:val="00D46427"/>
    <w:rsid w:val="00D535C7"/>
    <w:rsid w:val="00D614FB"/>
    <w:rsid w:val="00D623EA"/>
    <w:rsid w:val="00D7108A"/>
    <w:rsid w:val="00D8145E"/>
    <w:rsid w:val="00D8418A"/>
    <w:rsid w:val="00D8692B"/>
    <w:rsid w:val="00D908E2"/>
    <w:rsid w:val="00D93493"/>
    <w:rsid w:val="00DA31C4"/>
    <w:rsid w:val="00DA6C70"/>
    <w:rsid w:val="00DC6DBE"/>
    <w:rsid w:val="00DD051B"/>
    <w:rsid w:val="00E07FFC"/>
    <w:rsid w:val="00E12DFE"/>
    <w:rsid w:val="00E13235"/>
    <w:rsid w:val="00E162F5"/>
    <w:rsid w:val="00E21D29"/>
    <w:rsid w:val="00E23C8E"/>
    <w:rsid w:val="00E23E5C"/>
    <w:rsid w:val="00E44BFB"/>
    <w:rsid w:val="00E54AF0"/>
    <w:rsid w:val="00E55071"/>
    <w:rsid w:val="00E60055"/>
    <w:rsid w:val="00E63CF1"/>
    <w:rsid w:val="00E7291A"/>
    <w:rsid w:val="00E82EFB"/>
    <w:rsid w:val="00E8642E"/>
    <w:rsid w:val="00E90A9E"/>
    <w:rsid w:val="00EA30E2"/>
    <w:rsid w:val="00EC096A"/>
    <w:rsid w:val="00EC1394"/>
    <w:rsid w:val="00ED4FA4"/>
    <w:rsid w:val="00EE38DC"/>
    <w:rsid w:val="00EE6C79"/>
    <w:rsid w:val="00EF06B8"/>
    <w:rsid w:val="00EF6158"/>
    <w:rsid w:val="00F00CDF"/>
    <w:rsid w:val="00F00FB1"/>
    <w:rsid w:val="00F11179"/>
    <w:rsid w:val="00F1242B"/>
    <w:rsid w:val="00F27F71"/>
    <w:rsid w:val="00F34632"/>
    <w:rsid w:val="00F40195"/>
    <w:rsid w:val="00F4443E"/>
    <w:rsid w:val="00F67F2C"/>
    <w:rsid w:val="00F77C2C"/>
    <w:rsid w:val="00F8005C"/>
    <w:rsid w:val="00F80A1C"/>
    <w:rsid w:val="00F8614B"/>
    <w:rsid w:val="00F96B0C"/>
    <w:rsid w:val="00FA5D21"/>
    <w:rsid w:val="00FA67ED"/>
    <w:rsid w:val="00FA6C51"/>
    <w:rsid w:val="00FC45EB"/>
    <w:rsid w:val="00FD282F"/>
    <w:rsid w:val="00FD4E2B"/>
    <w:rsid w:val="00FE2A26"/>
    <w:rsid w:val="00FE603B"/>
    <w:rsid w:val="00FE648C"/>
    <w:rsid w:val="00FF4D07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4A36F"/>
  <w15:docId w15:val="{51E45100-8754-4457-892F-726111F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EF"/>
  </w:style>
  <w:style w:type="paragraph" w:styleId="Ttulo1">
    <w:name w:val="heading 1"/>
    <w:basedOn w:val="Normal"/>
    <w:next w:val="Normal"/>
    <w:link w:val="Ttulo1Car"/>
    <w:uiPriority w:val="9"/>
    <w:qFormat/>
    <w:rsid w:val="00341B3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41B3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41B3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1B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B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1B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1B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1B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1B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B3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341B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341B3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1B3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1B3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1B3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1B3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1B3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1B3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41B37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341B3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341B3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341B3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41B3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341B37"/>
    <w:rPr>
      <w:b/>
      <w:bCs/>
    </w:rPr>
  </w:style>
  <w:style w:type="character" w:styleId="nfasis">
    <w:name w:val="Emphasis"/>
    <w:basedOn w:val="Fuentedeprrafopredeter"/>
    <w:uiPriority w:val="20"/>
    <w:qFormat/>
    <w:rsid w:val="00341B37"/>
    <w:rPr>
      <w:i/>
      <w:iCs/>
    </w:rPr>
  </w:style>
  <w:style w:type="paragraph" w:styleId="Sinespaciado">
    <w:name w:val="No Spacing"/>
    <w:link w:val="SinespaciadoCar"/>
    <w:uiPriority w:val="1"/>
    <w:qFormat/>
    <w:rsid w:val="00341B3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41B37"/>
  </w:style>
  <w:style w:type="paragraph" w:styleId="Prrafodelista">
    <w:name w:val="List Paragraph"/>
    <w:basedOn w:val="Normal"/>
    <w:link w:val="PrrafodelistaCar"/>
    <w:uiPriority w:val="34"/>
    <w:qFormat/>
    <w:rsid w:val="00341B3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41B3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341B37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1B3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1B3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341B37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341B3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341B3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341B37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341B37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41B37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B17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BEF"/>
  </w:style>
  <w:style w:type="paragraph" w:styleId="Piedepgina">
    <w:name w:val="footer"/>
    <w:basedOn w:val="Normal"/>
    <w:link w:val="PiedepginaCar"/>
    <w:uiPriority w:val="99"/>
    <w:unhideWhenUsed/>
    <w:rsid w:val="00B17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BEF"/>
  </w:style>
  <w:style w:type="paragraph" w:styleId="Textodeglobo">
    <w:name w:val="Balloon Text"/>
    <w:basedOn w:val="Normal"/>
    <w:link w:val="TextodegloboCar"/>
    <w:uiPriority w:val="99"/>
    <w:semiHidden/>
    <w:unhideWhenUsed/>
    <w:rsid w:val="00B1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BE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F1D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1DB4"/>
    <w:pPr>
      <w:suppressAutoHyphens/>
      <w:spacing w:after="200" w:line="240" w:lineRule="auto"/>
    </w:pPr>
    <w:rPr>
      <w:rFonts w:ascii="Calibri" w:eastAsia="Droid Sans Fallback" w:hAnsi="Calibri" w:cs="Calibri"/>
      <w:color w:val="00000A"/>
      <w:kern w:val="1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1DB4"/>
    <w:rPr>
      <w:rFonts w:ascii="Calibri" w:eastAsia="Droid Sans Fallback" w:hAnsi="Calibri" w:cs="Calibri"/>
      <w:color w:val="00000A"/>
      <w:kern w:val="1"/>
      <w:sz w:val="20"/>
      <w:szCs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7F1DB4"/>
  </w:style>
  <w:style w:type="paragraph" w:styleId="TDC1">
    <w:name w:val="toc 1"/>
    <w:basedOn w:val="Normal"/>
    <w:next w:val="Normal"/>
    <w:autoRedefine/>
    <w:uiPriority w:val="39"/>
    <w:unhideWhenUsed/>
    <w:rsid w:val="007F1DB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F1DB4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0B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0B1A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customStyle="1" w:styleId="Tablaconcuadrcula12">
    <w:name w:val="Tabla con cuadrícula12"/>
    <w:basedOn w:val="Tablanormal"/>
    <w:rsid w:val="003E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rsid w:val="003E5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3E520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F740B"/>
  </w:style>
  <w:style w:type="table" w:styleId="Listaclara-nfasis1">
    <w:name w:val="Light List Accent 1"/>
    <w:basedOn w:val="Tablanormal"/>
    <w:uiPriority w:val="61"/>
    <w:rsid w:val="00B1007F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Tablaconcuadrcula121">
    <w:name w:val="Tabla con cuadrícula121"/>
    <w:basedOn w:val="Tablanormal"/>
    <w:rsid w:val="00674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0C5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table" w:customStyle="1" w:styleId="Tablaconcuadrcula132">
    <w:name w:val="Tabla con cuadrícula132"/>
    <w:basedOn w:val="Tablanormal"/>
    <w:next w:val="Tablaconcuadrcula"/>
    <w:rsid w:val="009B0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next w:val="Listaclara-nfasis1"/>
    <w:uiPriority w:val="61"/>
    <w:rsid w:val="005F01E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customStyle="1" w:styleId="ListParagraph1">
    <w:name w:val="List Paragraph1"/>
    <w:basedOn w:val="Normal"/>
    <w:rsid w:val="007D2B41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table" w:customStyle="1" w:styleId="Tablaconcuadrcula122">
    <w:name w:val="Tabla con cuadrícula122"/>
    <w:basedOn w:val="Tablanormal"/>
    <w:rsid w:val="007D2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21">
    <w:name w:val="Tabla con cuadrícula1221"/>
    <w:basedOn w:val="Tablanormal"/>
    <w:rsid w:val="007D2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096A"/>
    <w:pPr>
      <w:suppressAutoHyphens w:val="0"/>
      <w:spacing w:after="160"/>
    </w:pPr>
    <w:rPr>
      <w:rFonts w:asciiTheme="minorHAnsi" w:eastAsiaTheme="minorHAnsi" w:hAnsiTheme="minorHAnsi" w:cstheme="minorBidi"/>
      <w:b/>
      <w:bCs/>
      <w:color w:val="auto"/>
      <w:kern w:val="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096A"/>
    <w:rPr>
      <w:rFonts w:ascii="Calibri" w:eastAsia="Droid Sans Fallback" w:hAnsi="Calibri" w:cs="Calibri"/>
      <w:b/>
      <w:bCs/>
      <w:color w:val="00000A"/>
      <w:kern w:val="1"/>
      <w:sz w:val="20"/>
      <w:szCs w:val="20"/>
    </w:rPr>
  </w:style>
  <w:style w:type="character" w:customStyle="1" w:styleId="ui-provider">
    <w:name w:val="ui-provider"/>
    <w:basedOn w:val="Fuentedeprrafopredeter"/>
    <w:rsid w:val="00C509E9"/>
  </w:style>
  <w:style w:type="character" w:styleId="Textodelmarcadordeposicin">
    <w:name w:val="Placeholder Text"/>
    <w:basedOn w:val="Fuentedeprrafopredeter"/>
    <w:uiPriority w:val="99"/>
    <w:semiHidden/>
    <w:rsid w:val="00873E97"/>
    <w:rPr>
      <w:color w:val="808080"/>
    </w:rPr>
  </w:style>
  <w:style w:type="paragraph" w:styleId="Revisin">
    <w:name w:val="Revision"/>
    <w:hidden/>
    <w:uiPriority w:val="99"/>
    <w:semiHidden/>
    <w:rsid w:val="00A42488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23C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3C8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3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F1C3ED6C43646C887E852F1C5397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B5BBA-6FE7-47A2-BF4E-A8350E2570AD}"/>
      </w:docPartPr>
      <w:docPartBody>
        <w:p w:rsidR="00E20475" w:rsidRDefault="007C31AF" w:rsidP="007C31AF">
          <w:pPr>
            <w:pStyle w:val="7F1C3ED6C43646C887E852F1C53970DE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77EACAB85B684AA8BDD094D2792E3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279D3-CF22-4488-B415-BEAEB545C7B7}"/>
      </w:docPartPr>
      <w:docPartBody>
        <w:p w:rsidR="00E20475" w:rsidRDefault="007C31AF" w:rsidP="007C31AF">
          <w:pPr>
            <w:pStyle w:val="77EACAB85B684AA8BDD094D2792E3E26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E913F1BCC29A494FA0CE2C7BA159D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447A-2E8B-4698-8546-9BB939A0E92B}"/>
      </w:docPartPr>
      <w:docPartBody>
        <w:p w:rsidR="00E20475" w:rsidRDefault="007C31AF" w:rsidP="007C31AF">
          <w:pPr>
            <w:pStyle w:val="E913F1BCC29A494FA0CE2C7BA159D274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F99F25738EC54EE6B1D4769C4EAAE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DD4F9-F476-4BC2-8DDE-DC25338FC5F3}"/>
      </w:docPartPr>
      <w:docPartBody>
        <w:p w:rsidR="00E20475" w:rsidRDefault="007C31AF" w:rsidP="007C31AF">
          <w:pPr>
            <w:pStyle w:val="F99F25738EC54EE6B1D4769C4EAAE436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AF8533D6F16F43378AFC9A924DA67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BD97-398D-4A8D-B9D0-1ADCAD323D63}"/>
      </w:docPartPr>
      <w:docPartBody>
        <w:p w:rsidR="00E20475" w:rsidRDefault="007C31AF" w:rsidP="007C31AF">
          <w:pPr>
            <w:pStyle w:val="AF8533D6F16F43378AFC9A924DA67748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5A9463C2719B4F1EBEE792855F41B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1AFEF-3521-4EAA-9D3F-D78BC509D1F3}"/>
      </w:docPartPr>
      <w:docPartBody>
        <w:p w:rsidR="00E20475" w:rsidRDefault="007C31AF" w:rsidP="007C31AF">
          <w:pPr>
            <w:pStyle w:val="5A9463C2719B4F1EBEE792855F41BAF7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2256A8D6BE684E62822CF7F545F7B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E4E9B-BEA5-4927-8868-3E692F33C389}"/>
      </w:docPartPr>
      <w:docPartBody>
        <w:p w:rsidR="00E20475" w:rsidRDefault="007C31AF" w:rsidP="007C31AF">
          <w:pPr>
            <w:pStyle w:val="2256A8D6BE684E62822CF7F545F7BA45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F2A4C1ED232046B1A97043DE57F96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04D2-C17F-4B37-952D-E6E7BFD2DF0D}"/>
      </w:docPartPr>
      <w:docPartBody>
        <w:p w:rsidR="00E20475" w:rsidRDefault="007C31AF" w:rsidP="007C31AF">
          <w:pPr>
            <w:pStyle w:val="F2A4C1ED232046B1A97043DE57F96CF7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4BB1635E2F9343CE806FCA13AF31A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09308-F3E4-4DB7-81C1-CEF7168235BF}"/>
      </w:docPartPr>
      <w:docPartBody>
        <w:p w:rsidR="00E20475" w:rsidRDefault="007C31AF" w:rsidP="007C31AF">
          <w:pPr>
            <w:pStyle w:val="4BB1635E2F9343CE806FCA13AF31A8E9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E1A0B965B2884E4793926170A5386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0FF4-C390-4438-9F4E-3389F9AC04B3}"/>
      </w:docPartPr>
      <w:docPartBody>
        <w:p w:rsidR="00E20475" w:rsidRDefault="007C31AF" w:rsidP="007C31AF">
          <w:pPr>
            <w:pStyle w:val="E1A0B965B2884E4793926170A538621E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B2E6C9C4C7E244988B72534E72E8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2061-667B-442D-91EF-A04AF8DC174F}"/>
      </w:docPartPr>
      <w:docPartBody>
        <w:p w:rsidR="00E20475" w:rsidRDefault="007C31AF" w:rsidP="007C31AF">
          <w:pPr>
            <w:pStyle w:val="B2E6C9C4C7E244988B72534E72E817C4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04DC5ED7878C4B1DA2B0EE09B52E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B05E6-2FAF-4ECF-B836-971235B26226}"/>
      </w:docPartPr>
      <w:docPartBody>
        <w:p w:rsidR="00E20475" w:rsidRDefault="007C31AF" w:rsidP="007C31AF">
          <w:pPr>
            <w:pStyle w:val="04DC5ED7878C4B1DA2B0EE09B52EB455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12EE26ECE11747B1B504DCD7C7C5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6C19-D415-4E9C-BF12-3DF7DADA69E8}"/>
      </w:docPartPr>
      <w:docPartBody>
        <w:p w:rsidR="00E20475" w:rsidRDefault="007C31AF" w:rsidP="007C31AF">
          <w:pPr>
            <w:pStyle w:val="12EE26ECE11747B1B504DCD7C7C5A42D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15335B7097AE4B9EBC46CA3710FCE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476BB-01D9-4BFD-9335-33C8066E7376}"/>
      </w:docPartPr>
      <w:docPartBody>
        <w:p w:rsidR="00E20475" w:rsidRDefault="007C31AF" w:rsidP="007C31AF">
          <w:pPr>
            <w:pStyle w:val="15335B7097AE4B9EBC46CA3710FCE325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82D101EBDA79438AB8BF58DA06067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D0702-D757-4BE1-A010-4A7FB8ADE902}"/>
      </w:docPartPr>
      <w:docPartBody>
        <w:p w:rsidR="00E20475" w:rsidRDefault="007C31AF" w:rsidP="007C31AF">
          <w:pPr>
            <w:pStyle w:val="82D101EBDA79438AB8BF58DA060678EF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88FC548A04B042A4AE628C8951D8E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5B78B-C18D-4617-B807-9CBD9CF11DD7}"/>
      </w:docPartPr>
      <w:docPartBody>
        <w:p w:rsidR="00E20475" w:rsidRDefault="007C31AF" w:rsidP="007C31AF">
          <w:pPr>
            <w:pStyle w:val="88FC548A04B042A4AE628C8951D8E112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ADBE1C2B23054536A411515B9579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CDD7-297E-4B8E-9E9F-AB3FF3B03802}"/>
      </w:docPartPr>
      <w:docPartBody>
        <w:p w:rsidR="00E20475" w:rsidRDefault="007C31AF" w:rsidP="007C31AF">
          <w:pPr>
            <w:pStyle w:val="ADBE1C2B23054536A411515B95790AEA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BCC340D661DB4789BC8D908BA8CF4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B1331-F9A4-4D4E-9E5C-0DE37B40541D}"/>
      </w:docPartPr>
      <w:docPartBody>
        <w:p w:rsidR="00E20475" w:rsidRDefault="007C31AF" w:rsidP="007C31AF">
          <w:pPr>
            <w:pStyle w:val="BCC340D661DB4789BC8D908BA8CF448D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051582968E1441C5BC6A1CB3C7343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F60BB-EBFA-440B-BCC7-57F6555494E0}"/>
      </w:docPartPr>
      <w:docPartBody>
        <w:p w:rsidR="00E20475" w:rsidRDefault="007C31AF" w:rsidP="007C31AF">
          <w:pPr>
            <w:pStyle w:val="051582968E1441C5BC6A1CB3C7343F4B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8E41DA95E8A6402B827A3A6FD0A85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CE543-BBE4-43EC-9499-F75448F633E3}"/>
      </w:docPartPr>
      <w:docPartBody>
        <w:p w:rsidR="00E20475" w:rsidRDefault="007C31AF" w:rsidP="007C31AF">
          <w:pPr>
            <w:pStyle w:val="8E41DA95E8A6402B827A3A6FD0A85EC9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BB8667DDD090497EBCC87C8103C1F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DF898-2FF1-408F-A2FC-F730D2F8C9CA}"/>
      </w:docPartPr>
      <w:docPartBody>
        <w:p w:rsidR="00E20475" w:rsidRDefault="007C31AF" w:rsidP="007C31AF">
          <w:pPr>
            <w:pStyle w:val="BB8667DDD090497EBCC87C8103C1FA22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F6F3794B7B854493B6153707363D7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C0CB-536D-4FF3-9053-0C11AE60C2C3}"/>
      </w:docPartPr>
      <w:docPartBody>
        <w:p w:rsidR="00E20475" w:rsidRDefault="007C31AF" w:rsidP="007C31AF">
          <w:pPr>
            <w:pStyle w:val="F6F3794B7B854493B6153707363D744B"/>
          </w:pPr>
          <w:r w:rsidRPr="00D6512B">
            <w:rPr>
              <w:rFonts w:ascii="Arial" w:hAnsi="Arial" w:cs="Arial"/>
              <w:bCs/>
              <w:sz w:val="16"/>
              <w:szCs w:val="16"/>
              <w:shd w:val="clear" w:color="auto" w:fill="70A9E0" w:themeFill="text2" w:themeFillTint="66"/>
              <w:lang w:val="es-CR"/>
            </w:rPr>
            <w:t>Haga clic aquí para escribir texto.</w:t>
          </w:r>
        </w:p>
      </w:docPartBody>
    </w:docPart>
    <w:docPart>
      <w:docPartPr>
        <w:name w:val="4262BA0CC48041238FCBE8A48EDFD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90472-C84A-4E7D-8D05-91F24967DC77}"/>
      </w:docPartPr>
      <w:docPartBody>
        <w:p w:rsidR="00E20475" w:rsidRDefault="007C31AF" w:rsidP="007C31AF">
          <w:pPr>
            <w:pStyle w:val="4262BA0CC48041238FCBE8A48EDFDE05"/>
          </w:pPr>
          <w:r w:rsidRPr="002855EE">
            <w:rPr>
              <w:rStyle w:val="Textodelmarcadordeposicin"/>
              <w:rFonts w:ascii="Arial" w:eastAsiaTheme="minorHAnsi" w:hAnsi="Arial" w:cs="Arial"/>
              <w:sz w:val="16"/>
              <w:szCs w:val="16"/>
              <w:shd w:val="clear" w:color="auto" w:fill="70A9E0" w:themeFill="text2" w:themeFillTint="66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ndersonSansW00-BasicLight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1AF"/>
    <w:rsid w:val="000856D7"/>
    <w:rsid w:val="0015688C"/>
    <w:rsid w:val="00210C1C"/>
    <w:rsid w:val="002F55FB"/>
    <w:rsid w:val="003C3576"/>
    <w:rsid w:val="007C31AF"/>
    <w:rsid w:val="009F75AB"/>
    <w:rsid w:val="00C52388"/>
    <w:rsid w:val="00E20475"/>
    <w:rsid w:val="00E4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F1C3ED6C43646C887E852F1C53970DE">
    <w:name w:val="7F1C3ED6C43646C887E852F1C53970DE"/>
    <w:rsid w:val="007C31AF"/>
  </w:style>
  <w:style w:type="paragraph" w:customStyle="1" w:styleId="77EACAB85B684AA8BDD094D2792E3E26">
    <w:name w:val="77EACAB85B684AA8BDD094D2792E3E26"/>
    <w:rsid w:val="007C31AF"/>
  </w:style>
  <w:style w:type="paragraph" w:customStyle="1" w:styleId="E913F1BCC29A494FA0CE2C7BA159D274">
    <w:name w:val="E913F1BCC29A494FA0CE2C7BA159D274"/>
    <w:rsid w:val="007C31AF"/>
  </w:style>
  <w:style w:type="paragraph" w:customStyle="1" w:styleId="F99F25738EC54EE6B1D4769C4EAAE436">
    <w:name w:val="F99F25738EC54EE6B1D4769C4EAAE436"/>
    <w:rsid w:val="007C31AF"/>
  </w:style>
  <w:style w:type="paragraph" w:customStyle="1" w:styleId="AF8533D6F16F43378AFC9A924DA67748">
    <w:name w:val="AF8533D6F16F43378AFC9A924DA67748"/>
    <w:rsid w:val="007C31AF"/>
  </w:style>
  <w:style w:type="paragraph" w:customStyle="1" w:styleId="5A9463C2719B4F1EBEE792855F41BAF7">
    <w:name w:val="5A9463C2719B4F1EBEE792855F41BAF7"/>
    <w:rsid w:val="007C31AF"/>
  </w:style>
  <w:style w:type="paragraph" w:customStyle="1" w:styleId="2256A8D6BE684E62822CF7F545F7BA45">
    <w:name w:val="2256A8D6BE684E62822CF7F545F7BA45"/>
    <w:rsid w:val="007C31AF"/>
  </w:style>
  <w:style w:type="paragraph" w:customStyle="1" w:styleId="F2A4C1ED232046B1A97043DE57F96CF7">
    <w:name w:val="F2A4C1ED232046B1A97043DE57F96CF7"/>
    <w:rsid w:val="007C31AF"/>
  </w:style>
  <w:style w:type="paragraph" w:customStyle="1" w:styleId="4BB1635E2F9343CE806FCA13AF31A8E9">
    <w:name w:val="4BB1635E2F9343CE806FCA13AF31A8E9"/>
    <w:rsid w:val="007C31AF"/>
  </w:style>
  <w:style w:type="paragraph" w:customStyle="1" w:styleId="E1A0B965B2884E4793926170A538621E">
    <w:name w:val="E1A0B965B2884E4793926170A538621E"/>
    <w:rsid w:val="007C31AF"/>
  </w:style>
  <w:style w:type="paragraph" w:customStyle="1" w:styleId="B2E6C9C4C7E244988B72534E72E817C4">
    <w:name w:val="B2E6C9C4C7E244988B72534E72E817C4"/>
    <w:rsid w:val="007C31AF"/>
  </w:style>
  <w:style w:type="paragraph" w:customStyle="1" w:styleId="04DC5ED7878C4B1DA2B0EE09B52EB455">
    <w:name w:val="04DC5ED7878C4B1DA2B0EE09B52EB455"/>
    <w:rsid w:val="007C31AF"/>
  </w:style>
  <w:style w:type="paragraph" w:customStyle="1" w:styleId="12EE26ECE11747B1B504DCD7C7C5A42D">
    <w:name w:val="12EE26ECE11747B1B504DCD7C7C5A42D"/>
    <w:rsid w:val="007C31AF"/>
  </w:style>
  <w:style w:type="paragraph" w:customStyle="1" w:styleId="15335B7097AE4B9EBC46CA3710FCE325">
    <w:name w:val="15335B7097AE4B9EBC46CA3710FCE325"/>
    <w:rsid w:val="007C31AF"/>
  </w:style>
  <w:style w:type="paragraph" w:customStyle="1" w:styleId="82D101EBDA79438AB8BF58DA060678EF">
    <w:name w:val="82D101EBDA79438AB8BF58DA060678EF"/>
    <w:rsid w:val="007C31AF"/>
  </w:style>
  <w:style w:type="paragraph" w:customStyle="1" w:styleId="88FC548A04B042A4AE628C8951D8E112">
    <w:name w:val="88FC548A04B042A4AE628C8951D8E112"/>
    <w:rsid w:val="007C31AF"/>
  </w:style>
  <w:style w:type="paragraph" w:customStyle="1" w:styleId="ADBE1C2B23054536A411515B95790AEA">
    <w:name w:val="ADBE1C2B23054536A411515B95790AEA"/>
    <w:rsid w:val="007C31AF"/>
  </w:style>
  <w:style w:type="paragraph" w:customStyle="1" w:styleId="BCC340D661DB4789BC8D908BA8CF448D">
    <w:name w:val="BCC340D661DB4789BC8D908BA8CF448D"/>
    <w:rsid w:val="007C31AF"/>
  </w:style>
  <w:style w:type="paragraph" w:customStyle="1" w:styleId="051582968E1441C5BC6A1CB3C7343F4B">
    <w:name w:val="051582968E1441C5BC6A1CB3C7343F4B"/>
    <w:rsid w:val="007C31AF"/>
  </w:style>
  <w:style w:type="paragraph" w:customStyle="1" w:styleId="8E41DA95E8A6402B827A3A6FD0A85EC9">
    <w:name w:val="8E41DA95E8A6402B827A3A6FD0A85EC9"/>
    <w:rsid w:val="007C31AF"/>
  </w:style>
  <w:style w:type="paragraph" w:customStyle="1" w:styleId="BB8667DDD090497EBCC87C8103C1FA22">
    <w:name w:val="BB8667DDD090497EBCC87C8103C1FA22"/>
    <w:rsid w:val="007C31AF"/>
  </w:style>
  <w:style w:type="paragraph" w:customStyle="1" w:styleId="F6F3794B7B854493B6153707363D744B">
    <w:name w:val="F6F3794B7B854493B6153707363D744B"/>
    <w:rsid w:val="007C31AF"/>
  </w:style>
  <w:style w:type="character" w:styleId="Textodelmarcadordeposicin">
    <w:name w:val="Placeholder Text"/>
    <w:basedOn w:val="Fuentedeprrafopredeter"/>
    <w:uiPriority w:val="99"/>
    <w:semiHidden/>
    <w:rsid w:val="007C31AF"/>
    <w:rPr>
      <w:color w:val="808080"/>
    </w:rPr>
  </w:style>
  <w:style w:type="paragraph" w:customStyle="1" w:styleId="4262BA0CC48041238FCBE8A48EDFDE05">
    <w:name w:val="4262BA0CC48041238FCBE8A48EDFDE05"/>
    <w:rsid w:val="007C31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0E3121D9122049B2C231C776AF4001" ma:contentTypeVersion="16" ma:contentTypeDescription="Crear nuevo documento." ma:contentTypeScope="" ma:versionID="b5afadb693f0a27b34ad61a437f9578d">
  <xsd:schema xmlns:xsd="http://www.w3.org/2001/XMLSchema" xmlns:xs="http://www.w3.org/2001/XMLSchema" xmlns:p="http://schemas.microsoft.com/office/2006/metadata/properties" xmlns:ns3="9216c979-6914-4b52-890b-26b20bfe6d79" xmlns:ns4="a7d4ddbf-e532-408e-afc8-2ae535691a6e" targetNamespace="http://schemas.microsoft.com/office/2006/metadata/properties" ma:root="true" ma:fieldsID="1b4a3fe506b0a9d35550c697bbb3990b" ns3:_="" ns4:_="">
    <xsd:import namespace="9216c979-6914-4b52-890b-26b20bfe6d79"/>
    <xsd:import namespace="a7d4ddbf-e532-408e-afc8-2ae535691a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6c979-6914-4b52-890b-26b20bfe6d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4ddbf-e532-408e-afc8-2ae535691a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16c979-6914-4b52-890b-26b20bfe6d79" xsi:nil="true"/>
  </documentManagement>
</p:properties>
</file>

<file path=customXml/itemProps1.xml><?xml version="1.0" encoding="utf-8"?>
<ds:datastoreItem xmlns:ds="http://schemas.openxmlformats.org/officeDocument/2006/customXml" ds:itemID="{A69096FA-306E-4678-82E7-AB5E7127A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60807-C674-4367-B5F4-D850CEEFC4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3D8EBC-7EBD-4F96-8C91-3F39DEB1C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6c979-6914-4b52-890b-26b20bfe6d79"/>
    <ds:schemaRef ds:uri="a7d4ddbf-e532-408e-afc8-2ae535691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F161A-E679-4B6E-BF6D-E9CC05043CD3}">
  <ds:schemaRefs>
    <ds:schemaRef ds:uri="http://schemas.microsoft.com/office/2006/metadata/properties"/>
    <ds:schemaRef ds:uri="http://schemas.microsoft.com/office/infopath/2007/PartnerControls"/>
    <ds:schemaRef ds:uri="9216c979-6914-4b52-890b-26b20bfe6d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12</Pages>
  <Words>1913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MH-DGA-PROxx-FOR-00xx: Solicitud de Resolución Anticipada en materia de Valoración Aduanera</Company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Estefanie Jimenez Mendez</dc:creator>
  <cp:lastModifiedBy>Gabriela Aguilera Fonseca</cp:lastModifiedBy>
  <cp:revision>6</cp:revision>
  <cp:lastPrinted>2024-07-01T21:43:00Z</cp:lastPrinted>
  <dcterms:created xsi:type="dcterms:W3CDTF">2024-07-01T00:05:00Z</dcterms:created>
  <dcterms:modified xsi:type="dcterms:W3CDTF">2024-07-03T17:55:00Z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0x010100130E3121D9122049B2C231C776AF4001</vt:lpwstr>
  </property>
</Properties>
</file>