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773E4C5D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2C0494AE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46C8ABA8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4338A64A" w:rsidR="00352365" w:rsidRPr="00483CD2" w:rsidRDefault="00F4485C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SETIEMBRE</w:t>
                            </w:r>
                            <w:r w:rsidR="000A697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72451635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A0769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773E4C5D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2C0494AE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46C8ABA8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4338A64A" w:rsidR="00352365" w:rsidRPr="00483CD2" w:rsidRDefault="00F4485C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SETIEMBRE</w:t>
                      </w:r>
                      <w:r w:rsidR="000A6975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72451635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07693">
                        <w:rPr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57FE3552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F4485C">
        <w:rPr>
          <w:rFonts w:ascii="HendersonSansW00-BasicLight" w:hAnsi="HendersonSansW00-BasicLight"/>
          <w:b/>
        </w:rPr>
        <w:t>SETIEMBRE</w:t>
      </w:r>
      <w:r w:rsidR="000A6975">
        <w:rPr>
          <w:rFonts w:ascii="HendersonSansW00-BasicLight" w:hAnsi="HendersonSansW00-BasicLight"/>
          <w:b/>
        </w:rPr>
        <w:t xml:space="preserve"> 2025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7EB83491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F4485C">
        <w:rPr>
          <w:rFonts w:ascii="HendersonSansW00-BasicLight" w:hAnsi="HendersonSansW00-BasicLight"/>
        </w:rPr>
        <w:t>setiembre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0538E6">
        <w:rPr>
          <w:rFonts w:ascii="HendersonSansW00-BasicLight" w:hAnsi="HendersonSansW00-BasicLight"/>
        </w:rPr>
        <w:t>5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699A9665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.</w:t>
      </w:r>
    </w:p>
    <w:p w14:paraId="698FB94F" w14:textId="1EA21B1D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783255">
        <w:rPr>
          <w:rFonts w:ascii="HendersonSansW00-BasicLight" w:hAnsi="HendersonSansW00-BasicLight"/>
        </w:rPr>
        <w:t>2</w:t>
      </w:r>
      <w:r w:rsidR="006E376D" w:rsidRPr="00AD6029">
        <w:rPr>
          <w:rFonts w:ascii="HendersonSansW00-BasicLight" w:hAnsi="HendersonSansW00-BasicLight"/>
        </w:rPr>
        <w:t>,</w:t>
      </w:r>
      <w:r w:rsidR="00783255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con respecto </w:t>
      </w:r>
      <w:r w:rsidR="00F4485C">
        <w:rPr>
          <w:rFonts w:ascii="HendersonSansW00-BasicLight" w:hAnsi="HendersonSansW00-BasicLight"/>
        </w:rPr>
        <w:t>setiembre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B07816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783255">
        <w:rPr>
          <w:rFonts w:ascii="HendersonSansW00-BasicLight" w:hAnsi="HendersonSansW00-BasicLight"/>
        </w:rPr>
        <w:t>1</w:t>
      </w:r>
      <w:r w:rsidR="00A805E9" w:rsidRPr="00AD6029">
        <w:rPr>
          <w:rFonts w:ascii="HendersonSansW00-BasicLight" w:hAnsi="HendersonSansW00-BasicLight"/>
        </w:rPr>
        <w:t>,</w:t>
      </w:r>
      <w:r w:rsidR="00783255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%.</w:t>
      </w:r>
    </w:p>
    <w:p w14:paraId="49C4E83C" w14:textId="5AA6D7F5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F4485C">
        <w:rPr>
          <w:rFonts w:ascii="HendersonSansW00-BasicLight" w:hAnsi="HendersonSansW00-BasicLight"/>
        </w:rPr>
        <w:t>setiembre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presentan un </w:t>
      </w:r>
      <w:r w:rsidR="0099094C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783255">
        <w:rPr>
          <w:rFonts w:ascii="HendersonSansW00-BasicLight" w:hAnsi="HendersonSansW00-BasicLight"/>
        </w:rPr>
        <w:t>2</w:t>
      </w:r>
      <w:r w:rsidR="0003252A" w:rsidRPr="00AD6029">
        <w:rPr>
          <w:rFonts w:ascii="HendersonSansW00-BasicLight" w:hAnsi="HendersonSansW00-BasicLight"/>
        </w:rPr>
        <w:t>,</w:t>
      </w:r>
      <w:r w:rsidR="005657FE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440105">
        <w:rPr>
          <w:rFonts w:ascii="HendersonSansW00-BasicLight" w:hAnsi="HendersonSansW00-BasicLight"/>
        </w:rPr>
        <w:t>4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62273C9C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783255">
        <w:rPr>
          <w:rFonts w:ascii="HendersonSansW00-BasicLight" w:hAnsi="HendersonSansW00-BasicLight"/>
        </w:rPr>
        <w:t>5</w:t>
      </w:r>
      <w:r w:rsidR="00F80877">
        <w:rPr>
          <w:rFonts w:ascii="HendersonSansW00-BasicLight" w:hAnsi="HendersonSansW00-BasicLight"/>
        </w:rPr>
        <w:t>.</w:t>
      </w:r>
      <w:r w:rsidR="00783255">
        <w:rPr>
          <w:rFonts w:ascii="HendersonSansW00-BasicLight" w:hAnsi="HendersonSansW00-BasicLight"/>
        </w:rPr>
        <w:t>580</w:t>
      </w:r>
      <w:r w:rsidR="009559AC">
        <w:rPr>
          <w:rFonts w:ascii="HendersonSansW00-BasicLight" w:hAnsi="HendersonSansW00-BasicLight"/>
        </w:rPr>
        <w:t>.</w:t>
      </w:r>
      <w:r w:rsidR="00783255">
        <w:rPr>
          <w:rFonts w:ascii="HendersonSansW00-BasicLight" w:hAnsi="HendersonSansW00-BasicLight"/>
        </w:rPr>
        <w:t>185</w:t>
      </w:r>
      <w:r w:rsidR="006E376D" w:rsidRPr="00AD6029">
        <w:rPr>
          <w:rFonts w:ascii="HendersonSansW00-BasicLight" w:hAnsi="HendersonSansW00-BasicLight"/>
        </w:rPr>
        <w:t>,</w:t>
      </w:r>
      <w:r w:rsidR="00783255">
        <w:rPr>
          <w:rFonts w:ascii="HendersonSansW00-BasicLight" w:hAnsi="HendersonSansW00-BasicLight"/>
        </w:rPr>
        <w:t>5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783255">
        <w:rPr>
          <w:rFonts w:ascii="HendersonSansW00-BasicLight" w:hAnsi="HendersonSansW00-BasicLight"/>
        </w:rPr>
        <w:t>6</w:t>
      </w:r>
      <w:r w:rsidR="00F80877">
        <w:rPr>
          <w:rFonts w:ascii="HendersonSansW00-BasicLight" w:hAnsi="HendersonSansW00-BasicLight"/>
        </w:rPr>
        <w:t>.</w:t>
      </w:r>
      <w:r w:rsidR="00783255">
        <w:rPr>
          <w:rFonts w:ascii="HendersonSansW00-BasicLight" w:hAnsi="HendersonSansW00-BasicLight"/>
        </w:rPr>
        <w:t>684</w:t>
      </w:r>
      <w:r w:rsidR="00133534">
        <w:rPr>
          <w:rFonts w:ascii="HendersonSansW00-BasicLight" w:hAnsi="HendersonSansW00-BasicLight"/>
        </w:rPr>
        <w:t>.</w:t>
      </w:r>
      <w:r w:rsidR="00DD112B">
        <w:rPr>
          <w:rFonts w:ascii="HendersonSansW00-BasicLight" w:hAnsi="HendersonSansW00-BasicLight"/>
        </w:rPr>
        <w:t>504</w:t>
      </w:r>
      <w:r w:rsidR="00842F0A" w:rsidRPr="00AD6029">
        <w:rPr>
          <w:rFonts w:ascii="HendersonSansW00-BasicLight" w:hAnsi="HendersonSansW00-BasicLight"/>
        </w:rPr>
        <w:t>,</w:t>
      </w:r>
      <w:r w:rsidR="00DD112B">
        <w:rPr>
          <w:rFonts w:ascii="HendersonSansW00-BasicLight" w:hAnsi="HendersonSansW00-BasicLight"/>
        </w:rPr>
        <w:t>8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0130B1">
        <w:rPr>
          <w:rFonts w:ascii="HendersonSansW00-BasicLight" w:hAnsi="HendersonSansW00-BasicLight"/>
        </w:rPr>
        <w:t>2</w:t>
      </w:r>
      <w:r w:rsidR="005272D5" w:rsidRPr="00AD6029">
        <w:rPr>
          <w:rFonts w:ascii="HendersonSansW00-BasicLight" w:hAnsi="HendersonSansW00-BasicLight"/>
        </w:rPr>
        <w:t>,</w:t>
      </w:r>
      <w:r w:rsidR="00DD112B">
        <w:rPr>
          <w:rFonts w:ascii="HendersonSansW00-BasicLight" w:hAnsi="HendersonSansW00-BasicLight"/>
        </w:rPr>
        <w:t>1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87BF6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F87BF6">
        <w:rPr>
          <w:rFonts w:ascii="HendersonSansW00-BasicLight" w:hAnsi="HendersonSansW00-BasicLight"/>
        </w:rPr>
        <w:t>4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4E4D37">
        <w:rPr>
          <w:rFonts w:ascii="HendersonSansW00-BasicLight" w:hAnsi="HendersonSansW00-BasicLight"/>
        </w:rPr>
        <w:t>1</w:t>
      </w:r>
      <w:r w:rsidR="00B650FD" w:rsidRPr="00871DEC">
        <w:rPr>
          <w:rFonts w:ascii="HendersonSansW00-BasicLight" w:hAnsi="HendersonSansW00-BasicLight"/>
        </w:rPr>
        <w:t>,</w:t>
      </w:r>
      <w:r w:rsidR="00DD112B">
        <w:rPr>
          <w:rFonts w:ascii="HendersonSansW00-BasicLight" w:hAnsi="HendersonSansW00-BasicLight"/>
        </w:rPr>
        <w:t>3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1C09B302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r w:rsidR="00F4485C"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AE5486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C4464" w:rsidRPr="00C44696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206021">
        <w:rPr>
          <w:rFonts w:ascii="HendersonSansW00-BasicLight" w:hAnsi="HendersonSansW00-BasicLight"/>
          <w:b/>
          <w:bCs/>
          <w:sz w:val="18"/>
          <w:szCs w:val="18"/>
        </w:rPr>
        <w:t>9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187A2E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26F3F935" w:rsidR="0022749E" w:rsidRPr="000A4ABE" w:rsidRDefault="00AF2FBD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78AC2A23" wp14:editId="39F353D1">
            <wp:extent cx="2941320" cy="2027555"/>
            <wp:effectExtent l="0" t="0" r="11430" b="10795"/>
            <wp:docPr id="12489450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65D397BC" w:rsidR="00AD6029" w:rsidRPr="002B6442" w:rsidRDefault="002547D9" w:rsidP="00006E2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2B6442">
        <w:rPr>
          <w:rFonts w:ascii="HendersonSansW00-BasicLight" w:hAnsi="HendersonSansW00-BasicLight"/>
          <w:vertAlign w:val="superscript"/>
        </w:rPr>
        <w:t xml:space="preserve">Fuente: </w:t>
      </w:r>
      <w:r w:rsidR="00962641" w:rsidRPr="002B6442">
        <w:rPr>
          <w:rFonts w:ascii="HendersonSansW00-BasicLight" w:hAnsi="HendersonSansW00-BasicLight"/>
          <w:vertAlign w:val="superscript"/>
        </w:rPr>
        <w:t>STAP, con información</w:t>
      </w:r>
      <w:r w:rsidRPr="002B6442">
        <w:rPr>
          <w:rFonts w:ascii="HendersonSansW00-BasicLight" w:hAnsi="HendersonSansW00-BasicLight"/>
          <w:vertAlign w:val="superscript"/>
        </w:rPr>
        <w:t xml:space="preserve"> suministrada por Contabilidad Nacional</w:t>
      </w:r>
      <w:r w:rsidR="00962641" w:rsidRPr="002B6442">
        <w:rPr>
          <w:rFonts w:ascii="HendersonSansW00-BasicLight" w:hAnsi="HendersonSansW00-BasicLight"/>
          <w:vertAlign w:val="superscript"/>
        </w:rPr>
        <w:t>, (</w:t>
      </w:r>
      <w:r w:rsidR="00287223" w:rsidRPr="002B6442">
        <w:rPr>
          <w:rFonts w:ascii="HendersonSansW00-BasicLight" w:hAnsi="HendersonSansW00-BasicLight"/>
          <w:vertAlign w:val="superscript"/>
        </w:rPr>
        <w:t>202</w:t>
      </w:r>
      <w:r w:rsidR="0097262B" w:rsidRPr="002B6442">
        <w:rPr>
          <w:rFonts w:ascii="HendersonSansW00-BasicLight" w:hAnsi="HendersonSansW00-BasicLight"/>
          <w:vertAlign w:val="superscript"/>
        </w:rPr>
        <w:t>5</w:t>
      </w:r>
      <w:r w:rsidR="00962641" w:rsidRPr="002B6442">
        <w:rPr>
          <w:rFonts w:ascii="HendersonSansW00-BasicLight" w:hAnsi="HendersonSansW00-BasicLight"/>
          <w:vertAlign w:val="superscript"/>
        </w:rPr>
        <w:t>)</w:t>
      </w:r>
    </w:p>
    <w:p w14:paraId="6B3176EC" w14:textId="77777777" w:rsidR="000908D7" w:rsidRPr="000908D7" w:rsidRDefault="000908D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498C0CE" w14:textId="0846D4D6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INGRESOS:</w:t>
      </w:r>
    </w:p>
    <w:p w14:paraId="53298410" w14:textId="74DD11DE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F4485C">
        <w:rPr>
          <w:rFonts w:ascii="HendersonSansW00-BasicLight" w:hAnsi="HendersonSansW00-BasicLight"/>
        </w:rPr>
        <w:t>setiembre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AF2FBD">
        <w:rPr>
          <w:rFonts w:ascii="HendersonSansW00-BasicLight" w:hAnsi="HendersonSansW00-BasicLight"/>
        </w:rPr>
        <w:t>5</w:t>
      </w:r>
      <w:r w:rsidR="007965A6">
        <w:rPr>
          <w:rFonts w:ascii="HendersonSansW00-BasicLight" w:hAnsi="HendersonSansW00-BasicLight"/>
        </w:rPr>
        <w:t>.</w:t>
      </w:r>
      <w:r w:rsidR="00AF2FBD">
        <w:rPr>
          <w:rFonts w:ascii="HendersonSansW00-BasicLight" w:hAnsi="HendersonSansW00-BasicLight"/>
        </w:rPr>
        <w:t>580</w:t>
      </w:r>
      <w:r w:rsidR="00D527DA">
        <w:rPr>
          <w:rFonts w:ascii="HendersonSansW00-BasicLight" w:hAnsi="HendersonSansW00-BasicLight"/>
        </w:rPr>
        <w:t>.</w:t>
      </w:r>
      <w:r w:rsidR="003F60A4">
        <w:rPr>
          <w:rFonts w:ascii="HendersonSansW00-BasicLight" w:hAnsi="HendersonSansW00-BasicLight"/>
        </w:rPr>
        <w:t>1</w:t>
      </w:r>
      <w:r w:rsidR="00AF2FBD">
        <w:rPr>
          <w:rFonts w:ascii="HendersonSansW00-BasicLight" w:hAnsi="HendersonSansW00-BasicLight"/>
        </w:rPr>
        <w:t>8</w:t>
      </w:r>
      <w:r w:rsidR="00D527DA">
        <w:rPr>
          <w:rFonts w:ascii="HendersonSansW00-BasicLight" w:hAnsi="HendersonSansW00-BasicLight"/>
        </w:rPr>
        <w:t>5</w:t>
      </w:r>
      <w:r w:rsidR="006E61DF">
        <w:rPr>
          <w:rFonts w:ascii="HendersonSansW00-BasicLight" w:hAnsi="HendersonSansW00-BasicLight"/>
        </w:rPr>
        <w:t>,</w:t>
      </w:r>
      <w:r w:rsidR="00AF2FBD">
        <w:rPr>
          <w:rFonts w:ascii="HendersonSansW00-BasicLight" w:hAnsi="HendersonSansW00-BasicLight"/>
        </w:rPr>
        <w:t>5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C418ED">
        <w:rPr>
          <w:rFonts w:ascii="HendersonSansW00-BasicLight" w:hAnsi="HendersonSansW00-BasicLight"/>
        </w:rPr>
        <w:t>2</w:t>
      </w:r>
      <w:r w:rsidR="003331A1" w:rsidRPr="00AD6029">
        <w:rPr>
          <w:rFonts w:ascii="HendersonSansW00-BasicLight" w:hAnsi="HendersonSansW00-BasicLight"/>
        </w:rPr>
        <w:t>,</w:t>
      </w:r>
      <w:r w:rsidR="00C418ED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926E7B">
        <w:rPr>
          <w:rFonts w:ascii="HendersonSansW00-BasicLight" w:hAnsi="HendersonSansW00-BasicLight"/>
        </w:rPr>
        <w:t>4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 xml:space="preserve">En siguiente gráfico se </w:t>
      </w:r>
      <w:r w:rsidR="004A624B" w:rsidRPr="00AD6029">
        <w:rPr>
          <w:rFonts w:ascii="HendersonSansW00-BasicLight" w:hAnsi="HendersonSansW00-BasicLight"/>
        </w:rPr>
        <w:lastRenderedPageBreak/>
        <w:t>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7D50B1E6" w:rsidR="0022749E" w:rsidRPr="00CB393B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D4DA1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8602EE5" w14:textId="7521EA3D" w:rsidR="00F36931" w:rsidRPr="00AD6029" w:rsidRDefault="00C418ED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124186D" wp14:editId="0602542E">
            <wp:extent cx="2867025" cy="1866900"/>
            <wp:effectExtent l="0" t="0" r="9525" b="0"/>
            <wp:docPr id="20190166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F3DCD6" w14:textId="632C176B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D547F9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26BC8D3" w14:textId="77777777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79CF19C7" w14:textId="5C82C422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315ACD">
        <w:rPr>
          <w:rFonts w:ascii="HendersonSansW00-BasicLight" w:hAnsi="HendersonSansW00-BasicLight"/>
        </w:rPr>
        <w:t>4</w:t>
      </w:r>
      <w:r w:rsidR="00314942">
        <w:rPr>
          <w:rFonts w:ascii="HendersonSansW00-BasicLight" w:hAnsi="HendersonSansW00-BasicLight"/>
        </w:rPr>
        <w:t>.</w:t>
      </w:r>
      <w:r w:rsidR="00EA4E6F">
        <w:rPr>
          <w:rFonts w:ascii="HendersonSansW00-BasicLight" w:hAnsi="HendersonSansW00-BasicLight"/>
        </w:rPr>
        <w:t>954</w:t>
      </w:r>
      <w:r w:rsidR="00C00D66" w:rsidRPr="00AD6029">
        <w:rPr>
          <w:rFonts w:ascii="HendersonSansW00-BasicLight" w:hAnsi="HendersonSansW00-BasicLight"/>
        </w:rPr>
        <w:t>.</w:t>
      </w:r>
      <w:r w:rsidR="00EA4E6F">
        <w:rPr>
          <w:rFonts w:ascii="HendersonSansW00-BasicLight" w:hAnsi="HendersonSansW00-BasicLight"/>
        </w:rPr>
        <w:t>033</w:t>
      </w:r>
      <w:r w:rsidR="009320AF" w:rsidRPr="00AD6029">
        <w:rPr>
          <w:rFonts w:ascii="HendersonSansW00-BasicLight" w:hAnsi="HendersonSansW00-BasicLight"/>
        </w:rPr>
        <w:t>,</w:t>
      </w:r>
      <w:r w:rsidR="00EA4E6F">
        <w:rPr>
          <w:rFonts w:ascii="HendersonSansW00-BasicLight" w:hAnsi="HendersonSansW00-BasicLight"/>
        </w:rPr>
        <w:t>3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EA4E6F">
        <w:rPr>
          <w:rFonts w:ascii="HendersonSansW00-BasicLight" w:hAnsi="HendersonSansW00-BasicLight"/>
        </w:rPr>
        <w:t>2</w:t>
      </w:r>
      <w:r w:rsidR="00DD6360" w:rsidRPr="00AD6029">
        <w:rPr>
          <w:rFonts w:ascii="HendersonSansW00-BasicLight" w:hAnsi="HendersonSansW00-BasicLight"/>
        </w:rPr>
        <w:t>,</w:t>
      </w:r>
      <w:r w:rsidR="00343B8E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F4485C">
        <w:rPr>
          <w:rFonts w:ascii="HendersonSansW00-BasicLight" w:hAnsi="HendersonSansW00-BasicLight"/>
        </w:rPr>
        <w:t>setiembre</w:t>
      </w:r>
      <w:r w:rsidR="00DF6313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del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DD143C">
        <w:rPr>
          <w:rFonts w:ascii="HendersonSansW00-BasicLight" w:hAnsi="HendersonSansW00-BasicLight"/>
        </w:rPr>
        <w:t>4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343B8E">
        <w:rPr>
          <w:rFonts w:ascii="HendersonSansW00-BasicLight" w:hAnsi="HendersonSansW00-BasicLight"/>
        </w:rPr>
        <w:t>4</w:t>
      </w:r>
      <w:r w:rsidR="00822E33">
        <w:rPr>
          <w:rFonts w:ascii="HendersonSansW00-BasicLight" w:hAnsi="HendersonSansW00-BasicLight"/>
        </w:rPr>
        <w:t>.</w:t>
      </w:r>
      <w:r w:rsidR="00EA4E6F">
        <w:rPr>
          <w:rFonts w:ascii="HendersonSansW00-BasicLight" w:hAnsi="HendersonSansW00-BasicLight"/>
        </w:rPr>
        <w:t>821</w:t>
      </w:r>
      <w:r w:rsidR="00231440" w:rsidRPr="00AD6029">
        <w:rPr>
          <w:rFonts w:ascii="HendersonSansW00-BasicLight" w:hAnsi="HendersonSansW00-BasicLight"/>
        </w:rPr>
        <w:t>.</w:t>
      </w:r>
      <w:r w:rsidR="00EA4E6F">
        <w:rPr>
          <w:rFonts w:ascii="HendersonSansW00-BasicLight" w:hAnsi="HendersonSansW00-BasicLight"/>
        </w:rPr>
        <w:t>914</w:t>
      </w:r>
      <w:r w:rsidR="00431C63" w:rsidRPr="00AD6029">
        <w:rPr>
          <w:rFonts w:ascii="HendersonSansW00-BasicLight" w:hAnsi="HendersonSansW00-BasicLight"/>
        </w:rPr>
        <w:t>,</w:t>
      </w:r>
      <w:r w:rsidR="00EA4E6F">
        <w:rPr>
          <w:rFonts w:ascii="HendersonSansW00-BasicLight" w:hAnsi="HendersonSansW00-BasicLight"/>
        </w:rPr>
        <w:t>5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6F7CDD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167A44C4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19478636" w:rsidR="0022749E" w:rsidRPr="00CB393B" w:rsidRDefault="00F4485C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CF5475F" w14:textId="40DAB568" w:rsidR="00384A61" w:rsidRPr="00AD6029" w:rsidRDefault="00406BD9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16E27EE" wp14:editId="0B8C5FE0">
            <wp:extent cx="2941320" cy="1670685"/>
            <wp:effectExtent l="0" t="0" r="11430" b="5715"/>
            <wp:docPr id="18132627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33AF5" w14:textId="32BACB09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bookmarkStart w:id="0" w:name="_Hlk202878647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963BC">
        <w:rPr>
          <w:rFonts w:ascii="HendersonSansW00-BasicLight" w:hAnsi="HendersonSansW00-BasicLight"/>
          <w:vertAlign w:val="superscript"/>
        </w:rPr>
        <w:t>5</w:t>
      </w:r>
      <w:bookmarkEnd w:id="0"/>
      <w:r w:rsidRPr="00AD6029">
        <w:rPr>
          <w:rFonts w:ascii="HendersonSansW00-BasicLight" w:hAnsi="HendersonSansW00-BasicLight"/>
          <w:vertAlign w:val="superscript"/>
        </w:rPr>
        <w:t>)</w:t>
      </w:r>
    </w:p>
    <w:p w14:paraId="0CC9B6C7" w14:textId="2A1850E8" w:rsidR="00121768" w:rsidRPr="00AD6029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acumulada en “otros ingresos tributarios” al mes de </w:t>
      </w:r>
      <w:r w:rsidR="00F4485C">
        <w:rPr>
          <w:rFonts w:ascii="HendersonSansW00-BasicLight" w:hAnsi="HendersonSansW00-BasicLight"/>
        </w:rPr>
        <w:t>setiembre</w:t>
      </w:r>
      <w:r w:rsidR="003637F6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7473096A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3CB96FC7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F4485C"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0A6975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64664926" w14:textId="6C8C67F6" w:rsidR="002B28C7" w:rsidRDefault="007B5B0F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7B5B0F">
        <w:rPr>
          <w:noProof/>
        </w:rPr>
        <w:drawing>
          <wp:inline distT="0" distB="0" distL="0" distR="0" wp14:anchorId="2088DCFB" wp14:editId="28899AC6">
            <wp:extent cx="3271520" cy="1457325"/>
            <wp:effectExtent l="0" t="0" r="5080" b="9525"/>
            <wp:docPr id="1306202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740" cy="146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2F5A5767" w:rsidR="007D51F8" w:rsidRPr="00AD6029" w:rsidRDefault="007D51F8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2025</w:t>
      </w:r>
    </w:p>
    <w:p w14:paraId="1B96F132" w14:textId="78D07167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924243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5F65DE">
        <w:rPr>
          <w:rFonts w:ascii="HendersonSansW00-BasicLight" w:hAnsi="HendersonSansW00-BasicLight"/>
        </w:rPr>
        <w:t>1</w:t>
      </w:r>
      <w:r w:rsidR="00121768" w:rsidRPr="00AD6029">
        <w:rPr>
          <w:rFonts w:ascii="HendersonSansW00-BasicLight" w:hAnsi="HendersonSansW00-BasicLight"/>
        </w:rPr>
        <w:t>,</w:t>
      </w:r>
      <w:r w:rsidR="005F65DE">
        <w:rPr>
          <w:rFonts w:ascii="HendersonSansW00-BasicLight" w:hAnsi="HendersonSansW00-BasicLight"/>
        </w:rPr>
        <w:t>2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370810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5F65DE">
        <w:rPr>
          <w:rFonts w:ascii="HendersonSansW00-BasicLight" w:hAnsi="HendersonSansW00-BasicLight"/>
        </w:rPr>
        <w:t>el aumento</w:t>
      </w:r>
      <w:r w:rsidR="00B45159">
        <w:rPr>
          <w:rFonts w:ascii="HendersonSansW00-BasicLight" w:hAnsi="HendersonSansW00-BasicLight"/>
        </w:rPr>
        <w:t xml:space="preserve"> de la propiedad de vehículos, </w:t>
      </w:r>
      <w:r w:rsidR="007D6DB3">
        <w:rPr>
          <w:rFonts w:ascii="HendersonSansW00-BasicLight" w:hAnsi="HendersonSansW00-BasicLight"/>
        </w:rPr>
        <w:t>impuesto solidario de la vivienda</w:t>
      </w:r>
      <w:r w:rsidR="003D4FE8">
        <w:rPr>
          <w:rFonts w:ascii="HendersonSansW00-BasicLight" w:hAnsi="HendersonSansW00-BasicLight"/>
        </w:rPr>
        <w:t>, impuesto a las sociedades anónimas</w:t>
      </w:r>
      <w:r w:rsidR="00F02B68">
        <w:rPr>
          <w:rFonts w:ascii="HendersonSansW00-BasicLight" w:hAnsi="HendersonSansW00-BasicLight"/>
        </w:rPr>
        <w:t xml:space="preserve"> e impuesto a las bebidas alc</w:t>
      </w:r>
      <w:r w:rsidR="001D1CB6">
        <w:rPr>
          <w:rFonts w:ascii="HendersonSansW00-BasicLight" w:hAnsi="HendersonSansW00-BasicLight"/>
        </w:rPr>
        <w:t>o</w:t>
      </w:r>
      <w:r w:rsidR="00F02B68">
        <w:rPr>
          <w:rFonts w:ascii="HendersonSansW00-BasicLight" w:hAnsi="HendersonSansW00-BasicLight"/>
        </w:rPr>
        <w:t>hólicas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67423D99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1D1CB6">
        <w:rPr>
          <w:rFonts w:ascii="HendersonSansW00-BasicLight" w:hAnsi="HendersonSansW00-BasicLight"/>
        </w:rPr>
        <w:t>9</w:t>
      </w:r>
      <w:r w:rsidR="009914F4" w:rsidRPr="00AD6029">
        <w:rPr>
          <w:rFonts w:ascii="HendersonSansW00-BasicLight" w:hAnsi="HendersonSansW00-BasicLight"/>
        </w:rPr>
        <w:t>,</w:t>
      </w:r>
      <w:r w:rsidR="001D1CB6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combustibles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097F0C0F" w14:textId="30590668" w:rsidR="00921881" w:rsidRPr="00AD6029" w:rsidRDefault="00B76D9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1D1CB6">
        <w:rPr>
          <w:rFonts w:ascii="HendersonSansW00-BasicLight" w:hAnsi="HendersonSansW00-BasicLight"/>
        </w:rPr>
        <w:t>7</w:t>
      </w:r>
      <w:r w:rsidR="00A75658">
        <w:rPr>
          <w:rFonts w:ascii="HendersonSansW00-BasicLight" w:hAnsi="HendersonSansW00-BasicLight"/>
        </w:rPr>
        <w:t>,</w:t>
      </w:r>
      <w:r w:rsidR="001D1CB6">
        <w:rPr>
          <w:rFonts w:ascii="HendersonSansW00-BasicLight" w:hAnsi="HendersonSansW00-BasicLight"/>
        </w:rPr>
        <w:t>7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 xml:space="preserve">, </w:t>
      </w:r>
      <w:r w:rsidR="001C0272" w:rsidRPr="00AD6029">
        <w:rPr>
          <w:rFonts w:ascii="HendersonSansW00-BasicLight" w:hAnsi="HendersonSansW00-BasicLight"/>
        </w:rPr>
        <w:lastRenderedPageBreak/>
        <w:t>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1D1CB6">
        <w:rPr>
          <w:rFonts w:ascii="HendersonSansW00-BasicLight" w:hAnsi="HendersonSansW00-BasicLight"/>
        </w:rPr>
        <w:t>7</w:t>
      </w:r>
      <w:r w:rsidR="00006C60" w:rsidRPr="002B0C04">
        <w:rPr>
          <w:rFonts w:ascii="HendersonSansW00-BasicLight" w:hAnsi="HendersonSansW00-BasicLight"/>
        </w:rPr>
        <w:t>,</w:t>
      </w:r>
      <w:r w:rsidR="001D1CB6">
        <w:rPr>
          <w:rFonts w:ascii="HendersonSansW00-BasicLight" w:hAnsi="HendersonSansW00-BasicLight"/>
        </w:rPr>
        <w:t>4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77777777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36AB0CC0" w:rsidR="00921881" w:rsidRPr="00D157D9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B20B23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54849910" w14:textId="78A377DF" w:rsidR="001C0272" w:rsidRPr="00AD6029" w:rsidRDefault="00C53185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23AA5D7" wp14:editId="6F9EB654">
            <wp:extent cx="2981325" cy="3152775"/>
            <wp:effectExtent l="0" t="0" r="9525" b="9525"/>
            <wp:docPr id="21248904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7306BB" w14:textId="1AD1EB7B" w:rsidR="00D936E4" w:rsidRPr="00AD6029" w:rsidRDefault="002C2BE1" w:rsidP="003E38F7">
      <w:pPr>
        <w:pStyle w:val="Sinespaciado"/>
        <w:spacing w:after="240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20B2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D3FE3A4" w14:textId="0ADF8EB9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 A LOS INGRESOS Y UTILIDADES:</w:t>
      </w:r>
    </w:p>
    <w:p w14:paraId="3CB21AB1" w14:textId="67D96C5D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F4485C">
        <w:rPr>
          <w:rFonts w:ascii="HendersonSansW00-BasicLight" w:hAnsi="HendersonSansW00-BasicLight"/>
        </w:rPr>
        <w:t>setiembre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E022C2">
        <w:rPr>
          <w:rFonts w:ascii="HendersonSansW00-BasicLight" w:hAnsi="HendersonSansW00-BasicLight"/>
        </w:rPr>
        <w:t>297</w:t>
      </w:r>
      <w:r w:rsidR="001A488A" w:rsidRPr="00AD6029">
        <w:rPr>
          <w:rFonts w:ascii="HendersonSansW00-BasicLight" w:hAnsi="HendersonSansW00-BasicLight"/>
        </w:rPr>
        <w:t>.</w:t>
      </w:r>
      <w:r w:rsidR="00E022C2">
        <w:rPr>
          <w:rFonts w:ascii="HendersonSansW00-BasicLight" w:hAnsi="HendersonSansW00-BasicLight"/>
        </w:rPr>
        <w:t>447</w:t>
      </w:r>
      <w:r w:rsidR="000B6DCC">
        <w:rPr>
          <w:rFonts w:ascii="HendersonSansW00-BasicLight" w:hAnsi="HendersonSansW00-BasicLight"/>
        </w:rPr>
        <w:t>,</w:t>
      </w:r>
      <w:r w:rsidR="00E022C2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1A3A2B24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290D0A">
        <w:rPr>
          <w:rFonts w:ascii="HendersonSansW00-BasicLight" w:hAnsi="HendersonSansW00-BasicLight"/>
        </w:rPr>
        <w:t>aumento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E022C2">
        <w:rPr>
          <w:rFonts w:ascii="HendersonSansW00-BasicLight" w:hAnsi="HendersonSansW00-BasicLight"/>
        </w:rPr>
        <w:t>16</w:t>
      </w:r>
      <w:r w:rsidR="00290D0A">
        <w:rPr>
          <w:rFonts w:ascii="HendersonSansW00-BasicLight" w:hAnsi="HendersonSansW00-BasicLight"/>
        </w:rPr>
        <w:t>,</w:t>
      </w:r>
      <w:r w:rsidR="00E022C2">
        <w:rPr>
          <w:rFonts w:ascii="HendersonSansW00-BasicLight" w:hAnsi="HendersonSansW00-BasicLight"/>
        </w:rPr>
        <w:t>8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3839A6">
        <w:rPr>
          <w:rFonts w:ascii="HendersonSansW00-BasicLight" w:hAnsi="HendersonSansW00-BasicLight"/>
        </w:rPr>
        <w:t>4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20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597C2AF9" w14:textId="77777777" w:rsidR="00C53185" w:rsidRDefault="00C5318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49197945" w14:textId="77777777" w:rsidR="00C53185" w:rsidRDefault="00C5318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5BEEDF86" w14:textId="77777777" w:rsidR="00C53185" w:rsidRDefault="00C5318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197770ED" w:rsidR="003B74C4" w:rsidRPr="00D157D9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75E644" w14:textId="205D3412" w:rsidR="00976942" w:rsidRPr="00AD6029" w:rsidRDefault="001E4A92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32A355B4" wp14:editId="11CC30BC">
            <wp:extent cx="2962275" cy="1981200"/>
            <wp:effectExtent l="0" t="0" r="9525" b="0"/>
            <wp:docPr id="18957919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F0F7CF7" w14:textId="3D9604D8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939B4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54720385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7F2992">
        <w:rPr>
          <w:rFonts w:ascii="HendersonSansW00-BasicLight" w:hAnsi="HendersonSansW00-BasicLight"/>
        </w:rPr>
        <w:t>201</w:t>
      </w:r>
      <w:r w:rsidR="001977D0" w:rsidRPr="00AD6029">
        <w:rPr>
          <w:rFonts w:ascii="HendersonSansW00-BasicLight" w:hAnsi="HendersonSansW00-BasicLight"/>
        </w:rPr>
        <w:t>.</w:t>
      </w:r>
      <w:r w:rsidR="007F2992">
        <w:rPr>
          <w:rFonts w:ascii="HendersonSansW00-BasicLight" w:hAnsi="HendersonSansW00-BasicLight"/>
        </w:rPr>
        <w:t>992</w:t>
      </w:r>
      <w:r w:rsidR="001977D0" w:rsidRPr="00AD6029">
        <w:rPr>
          <w:rFonts w:ascii="HendersonSansW00-BasicLight" w:hAnsi="HendersonSansW00-BasicLight"/>
        </w:rPr>
        <w:t>,</w:t>
      </w:r>
      <w:r w:rsidR="007F2992">
        <w:rPr>
          <w:rFonts w:ascii="HendersonSansW00-BasicLight" w:hAnsi="HendersonSansW00-BasicLight"/>
        </w:rPr>
        <w:t>2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FA7090">
        <w:rPr>
          <w:rFonts w:ascii="HendersonSansW00-BasicLight" w:hAnsi="HendersonSansW00-BasicLight" w:cs="Arial"/>
          <w:lang w:val="es-ES"/>
        </w:rPr>
        <w:t>1</w:t>
      </w:r>
      <w:r w:rsidR="0048078F">
        <w:rPr>
          <w:rFonts w:ascii="HendersonSansW00-BasicLight" w:hAnsi="HendersonSansW00-BasicLight" w:cs="Arial"/>
          <w:lang w:val="es-ES"/>
        </w:rPr>
        <w:t>2</w:t>
      </w:r>
      <w:r w:rsidR="007F2992">
        <w:rPr>
          <w:rFonts w:ascii="HendersonSansW00-BasicLight" w:hAnsi="HendersonSansW00-BasicLight" w:cs="Arial"/>
          <w:lang w:val="es-ES"/>
        </w:rPr>
        <w:t>1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7F2992">
        <w:rPr>
          <w:rFonts w:ascii="HendersonSansW00-BasicLight" w:hAnsi="HendersonSansW00-BasicLight" w:cs="Arial"/>
          <w:lang w:val="es-ES"/>
        </w:rPr>
        <w:t>489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48078F">
        <w:rPr>
          <w:rFonts w:ascii="HendersonSansW00-BasicLight" w:hAnsi="HendersonSansW00-BasicLight" w:cs="Arial"/>
          <w:lang w:val="es-ES"/>
        </w:rPr>
        <w:t>3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7A68ED">
        <w:rPr>
          <w:rFonts w:ascii="HendersonSansW00-BasicLight" w:hAnsi="HendersonSansW00-BasicLight" w:cs="Arial"/>
          <w:lang w:val="es-ES"/>
        </w:rPr>
        <w:t>80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7A68ED">
        <w:rPr>
          <w:rFonts w:ascii="HendersonSansW00-BasicLight" w:hAnsi="HendersonSansW00-BasicLight" w:cs="Arial"/>
          <w:lang w:val="es-ES"/>
        </w:rPr>
        <w:t>502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7A68ED">
        <w:rPr>
          <w:rFonts w:ascii="HendersonSansW00-BasicLight" w:hAnsi="HendersonSansW00-BasicLight" w:cs="Arial"/>
          <w:lang w:val="es-ES"/>
        </w:rPr>
        <w:t>9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4E486EE8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F4485C">
        <w:rPr>
          <w:rFonts w:ascii="HendersonSansW00-BasicLight" w:hAnsi="HendersonSansW00-BasicLight"/>
        </w:rPr>
        <w:t>setiembre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C0262E">
        <w:rPr>
          <w:rFonts w:ascii="HendersonSansW00-BasicLight" w:hAnsi="HendersonSansW00-BasicLight"/>
        </w:rPr>
        <w:t>aumento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7A68ED">
        <w:rPr>
          <w:rFonts w:ascii="HendersonSansW00-BasicLight" w:hAnsi="HendersonSansW00-BasicLight"/>
        </w:rPr>
        <w:t>4</w:t>
      </w:r>
      <w:r w:rsidR="00B96C1B">
        <w:rPr>
          <w:rFonts w:ascii="HendersonSansW00-BasicLight" w:hAnsi="HendersonSansW00-BasicLight"/>
        </w:rPr>
        <w:t>.</w:t>
      </w:r>
      <w:r w:rsidR="007A68ED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14382116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2B4AB168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5C0BCB0A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01281A90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75BD98BA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5C23A4D5" w14:textId="77777777" w:rsidR="001E4A92" w:rsidRDefault="001E4A9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</w:p>
    <w:p w14:paraId="63EE5F2E" w14:textId="2909DB79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5AC40342" w:rsidR="00BD715C" w:rsidRPr="00D157D9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74CB277" w14:textId="7AA2F76C" w:rsidR="00CD5932" w:rsidRPr="00AD6029" w:rsidRDefault="00C0262E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58FAEFD5" wp14:editId="3E1E4FAE">
            <wp:extent cx="2838450" cy="2276475"/>
            <wp:effectExtent l="0" t="0" r="0" b="9525"/>
            <wp:docPr id="20238555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794B44" w14:textId="70AB8CF9" w:rsidR="008F659D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69D3B2A5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4C9D767A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F4485C">
        <w:rPr>
          <w:rFonts w:ascii="HendersonSansW00-BasicLight" w:hAnsi="HendersonSansW00-BasicLight"/>
        </w:rPr>
        <w:t>setiembre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8C317D">
        <w:rPr>
          <w:rFonts w:ascii="HendersonSansW00-BasicLight" w:hAnsi="HendersonSansW00-BasicLight"/>
        </w:rPr>
        <w:t>6</w:t>
      </w:r>
      <w:r w:rsidR="00FF1759">
        <w:rPr>
          <w:rFonts w:ascii="HendersonSansW00-BasicLight" w:hAnsi="HendersonSansW00-BasicLight"/>
        </w:rPr>
        <w:t>.</w:t>
      </w:r>
      <w:r w:rsidR="008C317D">
        <w:rPr>
          <w:rFonts w:ascii="HendersonSansW00-BasicLight" w:hAnsi="HendersonSansW00-BasicLight"/>
        </w:rPr>
        <w:t>684</w:t>
      </w:r>
      <w:r w:rsidR="00C3039A">
        <w:rPr>
          <w:rFonts w:ascii="HendersonSansW00-BasicLight" w:hAnsi="HendersonSansW00-BasicLight"/>
        </w:rPr>
        <w:t>.</w:t>
      </w:r>
      <w:r w:rsidR="008C317D">
        <w:rPr>
          <w:rFonts w:ascii="HendersonSansW00-BasicLight" w:hAnsi="HendersonSansW00-BasicLight"/>
        </w:rPr>
        <w:t>504</w:t>
      </w:r>
      <w:r w:rsidR="00C3039A">
        <w:rPr>
          <w:rFonts w:ascii="HendersonSansW00-BasicLight" w:hAnsi="HendersonSansW00-BasicLight"/>
        </w:rPr>
        <w:t>,</w:t>
      </w:r>
      <w:r w:rsidR="008C317D">
        <w:rPr>
          <w:rFonts w:ascii="HendersonSansW00-BasicLight" w:hAnsi="HendersonSansW00-BasicLight"/>
        </w:rPr>
        <w:t>8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BA41FD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1B3822">
        <w:rPr>
          <w:rFonts w:ascii="HendersonSansW00-BasicLight" w:hAnsi="HendersonSansW00-BasicLight"/>
        </w:rPr>
        <w:t>1</w:t>
      </w:r>
      <w:r w:rsidR="007D7E48">
        <w:rPr>
          <w:rFonts w:ascii="HendersonSansW00-BasicLight" w:hAnsi="HendersonSansW00-BasicLight"/>
        </w:rPr>
        <w:t>,</w:t>
      </w:r>
      <w:r w:rsidR="001B3822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F4485C">
        <w:rPr>
          <w:rFonts w:ascii="HendersonSansW00-BasicLight" w:hAnsi="HendersonSansW00-BasicLight"/>
        </w:rPr>
        <w:t>setiembre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71C40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46644AC1" w:rsidR="001A1E1B" w:rsidRPr="00D157D9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46CF6457" w:rsidR="005A00D3" w:rsidRPr="00AD6029" w:rsidRDefault="008C317D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1D4947A2" wp14:editId="55F60754">
            <wp:extent cx="2886075" cy="2581275"/>
            <wp:effectExtent l="0" t="0" r="9525" b="9525"/>
            <wp:docPr id="21093243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A33E31" w14:textId="20EC2A41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571C4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564C3E" w14:textId="572D9CF1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F4485C">
        <w:rPr>
          <w:rFonts w:ascii="HendersonSansW00-BasicLight" w:hAnsi="HendersonSansW00-BasicLight" w:cs="Arial"/>
        </w:rPr>
        <w:t>setiembre</w:t>
      </w:r>
      <w:r w:rsidRPr="00AD6029">
        <w:rPr>
          <w:rFonts w:ascii="HendersonSansW00-BasicLight" w:hAnsi="HendersonSansW00-BasicLight" w:cs="Arial"/>
        </w:rPr>
        <w:t xml:space="preserve">, el </w:t>
      </w:r>
      <w:r w:rsidR="005464D8">
        <w:rPr>
          <w:rFonts w:ascii="HendersonSansW00-BasicLight" w:hAnsi="HendersonSansW00-BasicLight" w:cs="Arial"/>
        </w:rPr>
        <w:t>3</w:t>
      </w:r>
      <w:r w:rsidR="006673CE">
        <w:rPr>
          <w:rFonts w:ascii="HendersonSansW00-BasicLight" w:hAnsi="HendersonSansW00-BasicLight" w:cs="Arial"/>
        </w:rPr>
        <w:t>0</w:t>
      </w:r>
      <w:r w:rsidR="005A00D3" w:rsidRPr="00AD6029">
        <w:rPr>
          <w:rFonts w:ascii="HendersonSansW00-BasicLight" w:hAnsi="HendersonSansW00-BasicLight" w:cs="Arial"/>
        </w:rPr>
        <w:t>,</w:t>
      </w:r>
      <w:r w:rsidR="006673CE">
        <w:rPr>
          <w:rFonts w:ascii="HendersonSansW00-BasicLight" w:hAnsi="HendersonSansW00-BasicLight" w:cs="Arial"/>
        </w:rPr>
        <w:t>6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4A55CD">
        <w:rPr>
          <w:rFonts w:ascii="HendersonSansW00-BasicLight" w:hAnsi="HendersonSansW00-BasicLight" w:cs="Arial"/>
        </w:rPr>
        <w:t>3</w:t>
      </w:r>
      <w:r w:rsidR="006673CE">
        <w:rPr>
          <w:rFonts w:ascii="HendersonSansW00-BasicLight" w:hAnsi="HendersonSansW00-BasicLight" w:cs="Arial"/>
        </w:rPr>
        <w:t>1</w:t>
      </w:r>
      <w:r w:rsidR="005A00D3" w:rsidRPr="00AD6029">
        <w:rPr>
          <w:rFonts w:ascii="HendersonSansW00-BasicLight" w:hAnsi="HendersonSansW00-BasicLight" w:cs="Arial"/>
        </w:rPr>
        <w:t>,</w:t>
      </w:r>
      <w:r w:rsidR="006673CE">
        <w:rPr>
          <w:rFonts w:ascii="HendersonSansW00-BasicLight" w:hAnsi="HendersonSansW00-BasicLight" w:cs="Arial"/>
        </w:rPr>
        <w:t>4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1F4A68" w:rsidRPr="00AD6029">
        <w:rPr>
          <w:rFonts w:ascii="HendersonSansW00-BasicLight" w:hAnsi="HendersonSansW00-BasicLight" w:cs="Arial"/>
        </w:rPr>
        <w:t>2</w:t>
      </w:r>
      <w:r w:rsidR="005119F6">
        <w:rPr>
          <w:rFonts w:ascii="HendersonSansW00-BasicLight" w:hAnsi="HendersonSansW00-BasicLight" w:cs="Arial"/>
        </w:rPr>
        <w:t>6</w:t>
      </w:r>
      <w:r w:rsidR="00FC374C" w:rsidRPr="00AD6029">
        <w:rPr>
          <w:rFonts w:ascii="HendersonSansW00-BasicLight" w:hAnsi="HendersonSansW00-BasicLight" w:cs="Arial"/>
        </w:rPr>
        <w:t>,</w:t>
      </w:r>
      <w:r w:rsidR="005119F6">
        <w:rPr>
          <w:rFonts w:ascii="HendersonSansW00-BasicLight" w:hAnsi="HendersonSansW00-BasicLight" w:cs="Arial"/>
        </w:rPr>
        <w:t>4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F56033">
        <w:rPr>
          <w:rFonts w:ascii="HendersonSansW00-BasicLight" w:hAnsi="HendersonSansW00-BasicLight" w:cs="Arial"/>
        </w:rPr>
        <w:t xml:space="preserve"> </w:t>
      </w:r>
      <w:r w:rsidR="00F85149">
        <w:rPr>
          <w:rFonts w:ascii="HendersonSansW00-BasicLight" w:hAnsi="HendersonSansW00-BasicLight" w:cs="Arial"/>
        </w:rPr>
        <w:t>5</w:t>
      </w:r>
      <w:r w:rsidR="005A00D3" w:rsidRPr="00AD6029">
        <w:rPr>
          <w:rFonts w:ascii="HendersonSansW00-BasicLight" w:hAnsi="HendersonSansW00-BasicLight" w:cs="Arial"/>
        </w:rPr>
        <w:t>,</w:t>
      </w:r>
      <w:r w:rsidR="00F85149">
        <w:rPr>
          <w:rFonts w:ascii="HendersonSansW00-BasicLight" w:hAnsi="HendersonSansW00-BasicLight" w:cs="Arial"/>
        </w:rPr>
        <w:t>4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F85149">
        <w:rPr>
          <w:rFonts w:ascii="HendersonSansW00-BasicLight" w:hAnsi="HendersonSansW00-BasicLight" w:cs="Arial"/>
        </w:rPr>
        <w:t>3</w:t>
      </w:r>
      <w:r w:rsidR="007A7683" w:rsidRPr="00AD6029">
        <w:rPr>
          <w:rFonts w:ascii="HendersonSansW00-BasicLight" w:hAnsi="HendersonSansW00-BasicLight" w:cs="Arial"/>
        </w:rPr>
        <w:t>,</w:t>
      </w:r>
      <w:r w:rsidR="00F85149">
        <w:rPr>
          <w:rFonts w:ascii="HendersonSansW00-BasicLight" w:hAnsi="HendersonSansW00-BasicLight" w:cs="Arial"/>
        </w:rPr>
        <w:t>3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2</w:t>
      </w:r>
      <w:r w:rsidR="00BD5461" w:rsidRPr="00AD6029">
        <w:rPr>
          <w:rFonts w:ascii="HendersonSansW00-BasicLight" w:hAnsi="HendersonSansW00-BasicLight"/>
        </w:rPr>
        <w:t>,</w:t>
      </w:r>
      <w:r w:rsidR="00F56033">
        <w:rPr>
          <w:rFonts w:ascii="HendersonSansW00-BasicLight" w:hAnsi="HendersonSansW00-BasicLight"/>
        </w:rPr>
        <w:t>4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953CCB">
        <w:rPr>
          <w:rFonts w:ascii="HendersonSansW00-BasicLight" w:hAnsi="HendersonSansW00-BasicLight"/>
        </w:rPr>
        <w:t>5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117A9F77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63B8E6A0" w:rsidR="00837EB6" w:rsidRPr="00D157D9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A5A7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3DC4BB6B" w:rsidR="005A00D3" w:rsidRPr="00AD6029" w:rsidRDefault="008B395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F56DED3" wp14:editId="22D36450">
            <wp:extent cx="3390900" cy="4305300"/>
            <wp:effectExtent l="0" t="0" r="0" b="0"/>
            <wp:docPr id="16856149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6FDD77F" w14:textId="0571DBD7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A5A7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13135F" w14:textId="7FCA96EF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07034F59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F4485C">
        <w:rPr>
          <w:rFonts w:ascii="HendersonSansW00-BasicLight" w:hAnsi="HendersonSansW00-BasicLight"/>
        </w:rPr>
        <w:t>setiembre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AA478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es de ¢</w:t>
      </w:r>
      <w:r w:rsidR="003C4E25">
        <w:rPr>
          <w:rFonts w:ascii="HendersonSansW00-BasicLight" w:hAnsi="HendersonSansW00-BasicLight"/>
        </w:rPr>
        <w:t>2</w:t>
      </w:r>
      <w:r w:rsidR="00814D55">
        <w:rPr>
          <w:rFonts w:ascii="HendersonSansW00-BasicLight" w:hAnsi="HendersonSansW00-BasicLight"/>
        </w:rPr>
        <w:t>0</w:t>
      </w:r>
      <w:r w:rsidR="001B16C9">
        <w:rPr>
          <w:rFonts w:ascii="HendersonSansW00-BasicLight" w:hAnsi="HendersonSansW00-BasicLight"/>
        </w:rPr>
        <w:t>6</w:t>
      </w:r>
      <w:r w:rsidR="006B2740" w:rsidRPr="00AD6029">
        <w:rPr>
          <w:rFonts w:ascii="HendersonSansW00-BasicLight" w:hAnsi="HendersonSansW00-BasicLight"/>
        </w:rPr>
        <w:t>.</w:t>
      </w:r>
      <w:r w:rsidR="001B16C9">
        <w:rPr>
          <w:rFonts w:ascii="HendersonSansW00-BasicLight" w:hAnsi="HendersonSansW00-BasicLight"/>
        </w:rPr>
        <w:t>073</w:t>
      </w:r>
      <w:r w:rsidR="006B2740" w:rsidRPr="00AD6029">
        <w:rPr>
          <w:rFonts w:ascii="HendersonSansW00-BasicLight" w:hAnsi="HendersonSansW00-BasicLight"/>
        </w:rPr>
        <w:t>,</w:t>
      </w:r>
      <w:r w:rsidR="001B16C9">
        <w:rPr>
          <w:rFonts w:ascii="HendersonSansW00-BasicLight" w:hAnsi="HendersonSansW00-BasicLight"/>
        </w:rPr>
        <w:t>1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>presenta un</w:t>
      </w:r>
      <w:r w:rsidR="001B16C9">
        <w:rPr>
          <w:rFonts w:ascii="HendersonSansW00-BasicLight" w:hAnsi="HendersonSansW00-BasicLight"/>
        </w:rPr>
        <w:t>a</w:t>
      </w:r>
      <w:r w:rsidR="00C37019" w:rsidRPr="00AD6029">
        <w:rPr>
          <w:rFonts w:ascii="HendersonSansW00-BasicLight" w:hAnsi="HendersonSansW00-BasicLight"/>
        </w:rPr>
        <w:t xml:space="preserve"> </w:t>
      </w:r>
      <w:r w:rsidR="001B16C9">
        <w:rPr>
          <w:rFonts w:ascii="HendersonSansW00-BasicLight" w:hAnsi="HendersonSansW00-BasicLight"/>
        </w:rPr>
        <w:lastRenderedPageBreak/>
        <w:t xml:space="preserve">caída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1B16C9">
        <w:rPr>
          <w:rFonts w:ascii="HendersonSansW00-BasicLight" w:hAnsi="HendersonSansW00-BasicLight"/>
        </w:rPr>
        <w:t>3</w:t>
      </w:r>
      <w:r w:rsidR="00767B41">
        <w:rPr>
          <w:rFonts w:ascii="HendersonSansW00-BasicLight" w:hAnsi="HendersonSansW00-BasicLight"/>
        </w:rPr>
        <w:t>,</w:t>
      </w:r>
      <w:r w:rsidR="00934D87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% con respecto a </w:t>
      </w:r>
      <w:r w:rsidR="00F4485C">
        <w:rPr>
          <w:rFonts w:ascii="HendersonSansW00-BasicLight" w:hAnsi="HendersonSansW00-BasicLight"/>
        </w:rPr>
        <w:t>setiembre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B67B4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1FE20281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F4485C">
        <w:rPr>
          <w:rFonts w:ascii="HendersonSansW00-BasicLight" w:hAnsi="HendersonSansW00-BasicLight"/>
        </w:rPr>
        <w:t>setiembre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62.019</w:t>
      </w:r>
      <w:r w:rsidR="00BC014E">
        <w:rPr>
          <w:rFonts w:ascii="HendersonSansW00-BasicLight" w:hAnsi="HendersonSansW00-BasicLight"/>
        </w:rPr>
        <w:t>,6</w:t>
      </w:r>
      <w:r w:rsidR="000B5EB4" w:rsidRPr="00AD6029">
        <w:rPr>
          <w:rFonts w:ascii="HendersonSansW00-BasicLight" w:hAnsi="HendersonSansW00-BasicLight"/>
        </w:rPr>
        <w:t xml:space="preserve"> millones por concepto de salario escolar, siendo un </w:t>
      </w:r>
      <w:r w:rsidR="002C41A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796D5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 cuyo monto fue de ¢1</w:t>
      </w:r>
      <w:r w:rsidRPr="00AD6029">
        <w:rPr>
          <w:rFonts w:ascii="HendersonSansW00-BasicLight" w:hAnsi="HendersonSansW00-BasicLight"/>
        </w:rPr>
        <w:t>5</w:t>
      </w:r>
      <w:r w:rsidR="004425D3">
        <w:rPr>
          <w:rFonts w:ascii="HendersonSansW00-BasicLight" w:hAnsi="HendersonSansW00-BasicLight"/>
        </w:rPr>
        <w:t>6</w:t>
      </w:r>
      <w:r w:rsidR="000B5EB4" w:rsidRPr="00AD6029">
        <w:rPr>
          <w:rFonts w:ascii="HendersonSansW00-BasicLight" w:hAnsi="HendersonSansW00-BasicLight"/>
        </w:rPr>
        <w:t>.</w:t>
      </w:r>
      <w:r w:rsidR="00BC014E">
        <w:rPr>
          <w:rFonts w:ascii="HendersonSansW00-BasicLight" w:hAnsi="HendersonSansW00-BasicLight"/>
        </w:rPr>
        <w:t>352</w:t>
      </w:r>
      <w:r w:rsidR="000B5EB4" w:rsidRPr="00AD6029">
        <w:rPr>
          <w:rFonts w:ascii="HendersonSansW00-BasicLight" w:hAnsi="HendersonSansW00-BasicLight"/>
        </w:rPr>
        <w:t>,</w:t>
      </w:r>
      <w:r w:rsidR="00BC014E">
        <w:rPr>
          <w:rFonts w:ascii="HendersonSansW00-BasicLight" w:hAnsi="HendersonSansW00-BasicLight"/>
        </w:rPr>
        <w:t>0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BC014E">
        <w:rPr>
          <w:rFonts w:ascii="HendersonSansW00-BasicLight" w:hAnsi="HendersonSansW00-BasicLight"/>
        </w:rPr>
        <w:t>218</w:t>
      </w:r>
      <w:r w:rsidR="002B58AE">
        <w:rPr>
          <w:rFonts w:ascii="HendersonSansW00-BasicLight" w:hAnsi="HendersonSansW00-BasicLight"/>
        </w:rPr>
        <w:t>.</w:t>
      </w:r>
      <w:r w:rsidR="00BC014E">
        <w:rPr>
          <w:rFonts w:ascii="HendersonSansW00-BasicLight" w:hAnsi="HendersonSansW00-BasicLight"/>
        </w:rPr>
        <w:t>613</w:t>
      </w:r>
      <w:r w:rsidR="00B374D8">
        <w:rPr>
          <w:rFonts w:ascii="HendersonSansW00-BasicLight" w:hAnsi="HendersonSansW00-BasicLight"/>
        </w:rPr>
        <w:t>,</w:t>
      </w:r>
      <w:r w:rsidR="00BC014E">
        <w:rPr>
          <w:rFonts w:ascii="HendersonSansW00-BasicLight" w:hAnsi="HendersonSansW00-BasicLight"/>
        </w:rPr>
        <w:t>1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BC014E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BC014E">
        <w:rPr>
          <w:rFonts w:ascii="HendersonSansW00-BasicLight" w:hAnsi="HendersonSansW00-BasicLight"/>
        </w:rPr>
        <w:t>2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F4485C">
        <w:rPr>
          <w:rFonts w:ascii="HendersonSansW00-BasicLight" w:hAnsi="HendersonSansW00-BasicLight"/>
        </w:rPr>
        <w:t>setiembre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374D8">
        <w:rPr>
          <w:rFonts w:ascii="HendersonSansW00-BasicLight" w:hAnsi="HendersonSansW00-BasicLight"/>
        </w:rPr>
        <w:t>4</w:t>
      </w:r>
      <w:r w:rsidR="008A23CA" w:rsidRPr="00AD6029">
        <w:rPr>
          <w:rFonts w:ascii="HendersonSansW00-BasicLight" w:hAnsi="HendersonSansW00-BasicLight"/>
        </w:rPr>
        <w:t>.</w:t>
      </w:r>
    </w:p>
    <w:p w14:paraId="346CAE0B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12F6EE94" w:rsidR="00B21525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42D800A9" w14:textId="1D2CFBDF" w:rsidR="009E5395" w:rsidRPr="00AD6029" w:rsidRDefault="00BE63A3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61C751D5" wp14:editId="1667AF8C">
            <wp:extent cx="2914650" cy="2238375"/>
            <wp:effectExtent l="0" t="0" r="0" b="9525"/>
            <wp:docPr id="19521664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7BF29E0" w14:textId="149F8B4D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F5A02">
        <w:rPr>
          <w:rFonts w:ascii="HendersonSansW00-BasicLight" w:hAnsi="HendersonSansW00-BasicLight"/>
          <w:vertAlign w:val="superscript"/>
        </w:rPr>
        <w:t>5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50354B9B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F72943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2E6174">
        <w:rPr>
          <w:rFonts w:ascii="HendersonSansW00-BasicLight" w:hAnsi="HendersonSansW00-BasicLight"/>
        </w:rPr>
        <w:t>1.</w:t>
      </w:r>
      <w:r w:rsidR="00F72943">
        <w:rPr>
          <w:rFonts w:ascii="HendersonSansW00-BasicLight" w:hAnsi="HendersonSansW00-BasicLight"/>
        </w:rPr>
        <w:t>170</w:t>
      </w:r>
      <w:r w:rsidR="002B1B61">
        <w:rPr>
          <w:rFonts w:ascii="HendersonSansW00-BasicLight" w:hAnsi="HendersonSansW00-BasicLight"/>
        </w:rPr>
        <w:t>.</w:t>
      </w:r>
      <w:r w:rsidR="00F72943">
        <w:rPr>
          <w:rFonts w:ascii="HendersonSansW00-BasicLight" w:hAnsi="HendersonSansW00-BasicLight"/>
        </w:rPr>
        <w:t>587</w:t>
      </w:r>
      <w:r w:rsidR="00E40267" w:rsidRPr="00AD6029">
        <w:rPr>
          <w:rFonts w:ascii="HendersonSansW00-BasicLight" w:hAnsi="HendersonSansW00-BasicLight"/>
        </w:rPr>
        <w:t>,</w:t>
      </w:r>
      <w:r w:rsidR="00F72943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CB71C1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2E6174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al Poder Judicial (¢</w:t>
      </w:r>
      <w:r w:rsidR="00F72943">
        <w:rPr>
          <w:rFonts w:ascii="HendersonSansW00-BasicLight" w:hAnsi="HendersonSansW00-BasicLight"/>
        </w:rPr>
        <w:t>301</w:t>
      </w:r>
      <w:r w:rsidR="00DE5454">
        <w:rPr>
          <w:rFonts w:ascii="HendersonSansW00-BasicLight" w:hAnsi="HendersonSansW00-BasicLight"/>
        </w:rPr>
        <w:t>.</w:t>
      </w:r>
      <w:r w:rsidR="00F72943">
        <w:rPr>
          <w:rFonts w:ascii="HendersonSansW00-BasicLight" w:hAnsi="HendersonSansW00-BasicLight"/>
        </w:rPr>
        <w:t>809</w:t>
      </w:r>
      <w:r w:rsidR="002E4878" w:rsidRPr="00AD6029">
        <w:rPr>
          <w:rFonts w:ascii="HendersonSansW00-BasicLight" w:hAnsi="HendersonSansW00-BasicLight"/>
        </w:rPr>
        <w:t>,</w:t>
      </w:r>
      <w:r w:rsidR="00F72943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0C0002">
        <w:rPr>
          <w:rFonts w:ascii="HendersonSansW00-BasicLight" w:hAnsi="HendersonSansW00-BasicLight"/>
        </w:rPr>
        <w:t>3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320F79">
        <w:rPr>
          <w:rFonts w:ascii="HendersonSansW00-BasicLight" w:hAnsi="HendersonSansW00-BasicLight"/>
        </w:rPr>
        <w:t>1</w:t>
      </w:r>
      <w:r w:rsidR="00F72943">
        <w:rPr>
          <w:rFonts w:ascii="HendersonSansW00-BasicLight" w:hAnsi="HendersonSansW00-BasicLight"/>
        </w:rPr>
        <w:t>70</w:t>
      </w:r>
      <w:r w:rsidR="00320F79">
        <w:rPr>
          <w:rFonts w:ascii="HendersonSansW00-BasicLight" w:hAnsi="HendersonSansW00-BasicLight"/>
        </w:rPr>
        <w:t>.</w:t>
      </w:r>
      <w:r w:rsidR="00F72943">
        <w:rPr>
          <w:rFonts w:ascii="HendersonSansW00-BasicLight" w:hAnsi="HendersonSansW00-BasicLight"/>
        </w:rPr>
        <w:t>472</w:t>
      </w:r>
      <w:r w:rsidR="00E40267" w:rsidRPr="00AD6029">
        <w:rPr>
          <w:rFonts w:ascii="HendersonSansW00-BasicLight" w:hAnsi="HendersonSansW00-BasicLight"/>
        </w:rPr>
        <w:t>,</w:t>
      </w:r>
      <w:r w:rsidR="007A2295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FE744D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7A2295">
        <w:rPr>
          <w:rFonts w:ascii="HendersonSansW00-BasicLight" w:hAnsi="HendersonSansW00-BasicLight"/>
        </w:rPr>
        <w:t>85</w:t>
      </w:r>
      <w:r w:rsidR="00FC0406">
        <w:rPr>
          <w:rFonts w:ascii="HendersonSansW00-BasicLight" w:hAnsi="HendersonSansW00-BasicLight"/>
        </w:rPr>
        <w:t>.</w:t>
      </w:r>
      <w:r w:rsidR="007A2295">
        <w:rPr>
          <w:rFonts w:ascii="HendersonSansW00-BasicLight" w:hAnsi="HendersonSansW00-BasicLight"/>
        </w:rPr>
        <w:t>296</w:t>
      </w:r>
      <w:r w:rsidR="00E40267" w:rsidRPr="00AD6029">
        <w:rPr>
          <w:rFonts w:ascii="HendersonSansW00-BasicLight" w:hAnsi="HendersonSansW00-BasicLight"/>
        </w:rPr>
        <w:t>,</w:t>
      </w:r>
      <w:r w:rsidR="007A2295">
        <w:rPr>
          <w:rFonts w:ascii="HendersonSansW00-BasicLight" w:hAnsi="HendersonSansW00-BasicLight"/>
        </w:rPr>
        <w:t>0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FC0406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EE101D">
        <w:rPr>
          <w:rFonts w:ascii="HendersonSansW00-BasicLight" w:hAnsi="HendersonSansW00-BasicLight"/>
        </w:rPr>
        <w:t>5</w:t>
      </w:r>
      <w:r w:rsidR="007A2295">
        <w:rPr>
          <w:rFonts w:ascii="HendersonSansW00-BasicLight" w:hAnsi="HendersonSansW00-BasicLight"/>
        </w:rPr>
        <w:t>6</w:t>
      </w:r>
      <w:r w:rsidR="00787A17" w:rsidRPr="00AD6029">
        <w:rPr>
          <w:rFonts w:ascii="HendersonSansW00-BasicLight" w:hAnsi="HendersonSansW00-BasicLight"/>
        </w:rPr>
        <w:t>.</w:t>
      </w:r>
      <w:r w:rsidR="007A2295">
        <w:rPr>
          <w:rFonts w:ascii="HendersonSansW00-BasicLight" w:hAnsi="HendersonSansW00-BasicLight"/>
        </w:rPr>
        <w:t>425</w:t>
      </w:r>
      <w:r w:rsidR="00E40267" w:rsidRPr="00AD6029">
        <w:rPr>
          <w:rFonts w:ascii="HendersonSansW00-BasicLight" w:hAnsi="HendersonSansW00-BasicLight"/>
        </w:rPr>
        <w:t>,</w:t>
      </w:r>
      <w:r w:rsidR="007A2295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414327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,</w:t>
      </w:r>
      <w:r w:rsidR="00C51B2F">
        <w:rPr>
          <w:rFonts w:ascii="HendersonSansW00-BasicLight" w:hAnsi="HendersonSansW00-BasicLight"/>
        </w:rPr>
        <w:t>7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proofErr w:type="gramStart"/>
      <w:r w:rsidR="00061CBC" w:rsidRPr="00AD6029">
        <w:rPr>
          <w:rFonts w:ascii="HendersonSansW00-BasicLight" w:hAnsi="HendersonSansW00-BasicLight"/>
        </w:rPr>
        <w:t>Ministerios</w:t>
      </w:r>
      <w:proofErr w:type="gramEnd"/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8572CE">
        <w:rPr>
          <w:rFonts w:ascii="HendersonSansW00-BasicLight" w:hAnsi="HendersonSansW00-BasicLight"/>
        </w:rPr>
        <w:t>2</w:t>
      </w:r>
      <w:r w:rsidR="007A2295">
        <w:rPr>
          <w:rFonts w:ascii="HendersonSansW00-BasicLight" w:hAnsi="HendersonSansW00-BasicLight"/>
        </w:rPr>
        <w:t>60</w:t>
      </w:r>
      <w:r w:rsidR="000A0DAF">
        <w:rPr>
          <w:rFonts w:ascii="HendersonSansW00-BasicLight" w:hAnsi="HendersonSansW00-BasicLight"/>
        </w:rPr>
        <w:t>.</w:t>
      </w:r>
      <w:r w:rsidR="007A2295">
        <w:rPr>
          <w:rFonts w:ascii="HendersonSansW00-BasicLight" w:hAnsi="HendersonSansW00-BasicLight"/>
        </w:rPr>
        <w:t>453</w:t>
      </w:r>
      <w:r w:rsidR="00EB1230" w:rsidRPr="00AD6029">
        <w:rPr>
          <w:rFonts w:ascii="HendersonSansW00-BasicLight" w:hAnsi="HendersonSansW00-BasicLight"/>
        </w:rPr>
        <w:t>,</w:t>
      </w:r>
      <w:r w:rsidR="00AC49D6">
        <w:rPr>
          <w:rFonts w:ascii="HendersonSansW00-BasicLight" w:hAnsi="HendersonSansW00-BasicLight"/>
        </w:rPr>
        <w:t>4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6FE26463" w14:textId="77777777" w:rsidR="0075368B" w:rsidRDefault="0075368B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426529F9" w14:textId="59CA39B5" w:rsidR="00B21525" w:rsidRPr="00FC5FBF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F4485C"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414327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4DB7C731" w:rsidR="00EF10CB" w:rsidRPr="00AD6029" w:rsidRDefault="00D47863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1E6170CE" wp14:editId="636A3AAB">
            <wp:extent cx="2933700" cy="2581275"/>
            <wp:effectExtent l="0" t="0" r="0" b="9525"/>
            <wp:docPr id="5016452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7F1B4C0" w14:textId="401AD8F4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D706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2583B08B" w:rsidR="00273C10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6F396D">
        <w:rPr>
          <w:rFonts w:ascii="HendersonSansW00-BasicLight" w:hAnsi="HendersonSansW00-BasicLight"/>
        </w:rPr>
        <w:t>4</w:t>
      </w:r>
      <w:r w:rsidR="001B7405">
        <w:rPr>
          <w:rFonts w:ascii="HendersonSansW00-BasicLight" w:hAnsi="HendersonSansW00-BasicLight"/>
        </w:rPr>
        <w:t>1</w:t>
      </w:r>
      <w:r w:rsidR="00F77160" w:rsidRPr="00AD6029">
        <w:rPr>
          <w:rFonts w:ascii="HendersonSansW00-BasicLight" w:hAnsi="HendersonSansW00-BasicLight"/>
        </w:rPr>
        <w:t>,</w:t>
      </w:r>
      <w:r w:rsidR="001B7405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9B11EC">
        <w:rPr>
          <w:rFonts w:ascii="HendersonSansW00-BasicLight" w:hAnsi="HendersonSansW00-BasicLight"/>
        </w:rPr>
        <w:t>1</w:t>
      </w:r>
      <w:r w:rsidR="00A112D2">
        <w:rPr>
          <w:rFonts w:ascii="HendersonSansW00-BasicLight" w:hAnsi="HendersonSansW00-BasicLight"/>
        </w:rPr>
        <w:t>8</w:t>
      </w:r>
      <w:r w:rsidR="00F77160" w:rsidRPr="00AD6029">
        <w:rPr>
          <w:rFonts w:ascii="HendersonSansW00-BasicLight" w:hAnsi="HendersonSansW00-BasicLight"/>
        </w:rPr>
        <w:t>,</w:t>
      </w:r>
      <w:r w:rsidR="001B7405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51504C">
        <w:rPr>
          <w:rFonts w:ascii="HendersonSansW00-BasicLight" w:hAnsi="HendersonSansW00-BasicLight"/>
        </w:rPr>
        <w:t>4</w:t>
      </w:r>
      <w:r w:rsidR="00024C52">
        <w:rPr>
          <w:rFonts w:ascii="HendersonSansW00-BasicLight" w:hAnsi="HendersonSansW00-BasicLight"/>
        </w:rPr>
        <w:t>0</w:t>
      </w:r>
      <w:r w:rsidR="00F77160" w:rsidRPr="00AD6029">
        <w:rPr>
          <w:rFonts w:ascii="HendersonSansW00-BasicLight" w:hAnsi="HendersonSansW00-BasicLight"/>
        </w:rPr>
        <w:t>,</w:t>
      </w:r>
      <w:r w:rsidR="001B740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72BDD6DF" w:rsidR="00CF2889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671814E5" w:rsidR="000C7C19" w:rsidRDefault="00FB112C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21E67939" wp14:editId="5F19DC98">
            <wp:extent cx="3000375" cy="2266950"/>
            <wp:effectExtent l="0" t="0" r="9525" b="0"/>
            <wp:docPr id="826823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7239C1F" w14:textId="4FF26E24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B3E13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77777777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COMPRA DE BIENES Y SERVICIOS:</w:t>
      </w:r>
    </w:p>
    <w:p w14:paraId="4413A2D9" w14:textId="6FD71DC5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8B48FE">
        <w:rPr>
          <w:rFonts w:ascii="HendersonSansW00-BasicLight" w:hAnsi="HendersonSansW00-BasicLight"/>
        </w:rPr>
        <w:t>3</w:t>
      </w:r>
      <w:r w:rsidR="00E12467">
        <w:rPr>
          <w:rFonts w:ascii="HendersonSansW00-BasicLight" w:hAnsi="HendersonSansW00-BasicLight"/>
        </w:rPr>
        <w:t>,</w:t>
      </w:r>
      <w:r w:rsidR="008B48FE">
        <w:rPr>
          <w:rFonts w:ascii="HendersonSansW00-BasicLight" w:hAnsi="HendersonSansW00-BasicLight"/>
        </w:rPr>
        <w:t>9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C045B8">
        <w:rPr>
          <w:rFonts w:ascii="HendersonSansW00-BasicLight" w:hAnsi="HendersonSansW00-BasicLight"/>
        </w:rPr>
        <w:t>3</w:t>
      </w:r>
      <w:r w:rsidR="00BA5D53">
        <w:rPr>
          <w:rFonts w:ascii="HendersonSansW00-BasicLight" w:hAnsi="HendersonSansW00-BasicLight"/>
        </w:rPr>
        <w:t>.</w:t>
      </w:r>
      <w:r w:rsidR="00C045B8">
        <w:rPr>
          <w:rFonts w:ascii="HendersonSansW00-BasicLight" w:hAnsi="HendersonSansW00-BasicLight"/>
        </w:rPr>
        <w:t>3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C045B8">
        <w:rPr>
          <w:rFonts w:ascii="HendersonSansW00-BasicLight" w:hAnsi="HendersonSansW00-BasicLight"/>
        </w:rPr>
        <w:t>5.482</w:t>
      </w:r>
      <w:r w:rsidR="00AA3F95" w:rsidRPr="00AD6029">
        <w:rPr>
          <w:rFonts w:ascii="HendersonSansW00-BasicLight" w:hAnsi="HendersonSansW00-BasicLight"/>
        </w:rPr>
        <w:t>,</w:t>
      </w:r>
      <w:r w:rsidR="00C045B8">
        <w:rPr>
          <w:rFonts w:ascii="HendersonSansW00-BasicLight" w:hAnsi="HendersonSansW00-BasicLight"/>
        </w:rPr>
        <w:t>6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BD6DA9">
        <w:rPr>
          <w:rFonts w:ascii="HendersonSansW00-BasicLight" w:hAnsi="HendersonSansW00-BasicLight"/>
        </w:rPr>
        <w:t>1</w:t>
      </w:r>
      <w:r w:rsidR="00EA1B0D">
        <w:rPr>
          <w:rFonts w:ascii="HendersonSansW00-BasicLight" w:hAnsi="HendersonSansW00-BasicLight"/>
        </w:rPr>
        <w:t>3</w:t>
      </w:r>
      <w:r w:rsidR="00581895" w:rsidRPr="00AD6029">
        <w:rPr>
          <w:rFonts w:ascii="HendersonSansW00-BasicLight" w:hAnsi="HendersonSansW00-BasicLight"/>
        </w:rPr>
        <w:t>,</w:t>
      </w:r>
      <w:r w:rsidR="00EA1B0D">
        <w:rPr>
          <w:rFonts w:ascii="HendersonSansW00-BasicLight" w:hAnsi="HendersonSansW00-BasicLight"/>
        </w:rPr>
        <w:t>8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EA1B0D">
        <w:rPr>
          <w:rFonts w:ascii="HendersonSansW00-BasicLight" w:hAnsi="HendersonSansW00-BasicLight"/>
        </w:rPr>
        <w:t>5</w:t>
      </w:r>
      <w:r w:rsidR="008B0CB2">
        <w:rPr>
          <w:rFonts w:ascii="HendersonSansW00-BasicLight" w:hAnsi="HendersonSansW00-BasicLight"/>
        </w:rPr>
        <w:t>.</w:t>
      </w:r>
      <w:r w:rsidR="00EA1B0D">
        <w:rPr>
          <w:rFonts w:ascii="HendersonSansW00-BasicLight" w:hAnsi="HendersonSansW00-BasicLight"/>
        </w:rPr>
        <w:t>410</w:t>
      </w:r>
      <w:r w:rsidR="008B0CB2">
        <w:rPr>
          <w:rFonts w:ascii="HendersonSansW00-BasicLight" w:hAnsi="HendersonSansW00-BasicLight"/>
        </w:rPr>
        <w:t>,</w:t>
      </w:r>
      <w:r w:rsidR="00823F8B">
        <w:rPr>
          <w:rFonts w:ascii="HendersonSansW00-BasicLight" w:hAnsi="HendersonSansW00-BasicLight"/>
        </w:rPr>
        <w:t>2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09A8236A" w14:textId="77777777" w:rsidR="00C25BE8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77777777" w:rsidR="00C25BE8" w:rsidRPr="00FC5FBF" w:rsidRDefault="00C25BE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65F334B" w14:textId="44AB8E13" w:rsidR="00C25BE8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D3F6C7C" w14:textId="2625F466" w:rsidR="007E0936" w:rsidRPr="00AD6029" w:rsidRDefault="005B122B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91DAC39" wp14:editId="0778A4B9">
            <wp:extent cx="2971800" cy="3114675"/>
            <wp:effectExtent l="0" t="0" r="0" b="9525"/>
            <wp:docPr id="15072094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5319947" w14:textId="12721CE4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9781B94" w14:textId="10FDE80D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F251C6" w:rsidRPr="00AD6029">
        <w:rPr>
          <w:rFonts w:ascii="HendersonSansW00-BasicLight" w:hAnsi="HendersonSansW00-BasicLight"/>
        </w:rPr>
        <w:t xml:space="preserve"> </w:t>
      </w:r>
      <w:r w:rsidR="00C63B49" w:rsidRPr="00AD6029">
        <w:rPr>
          <w:rFonts w:ascii="HendersonSansW00-BasicLight" w:hAnsi="HendersonSansW00-BasicLight"/>
        </w:rPr>
        <w:t>mantenimiento y reparación</w:t>
      </w:r>
      <w:r w:rsidR="00665671">
        <w:rPr>
          <w:rFonts w:ascii="HendersonSansW00-BasicLight" w:hAnsi="HendersonSansW00-BasicLight"/>
        </w:rPr>
        <w:t>,</w:t>
      </w:r>
      <w:r w:rsidR="00B350EC">
        <w:rPr>
          <w:rFonts w:ascii="HendersonSansW00-BasicLight" w:hAnsi="HendersonSansW00-BasicLight"/>
        </w:rPr>
        <w:t xml:space="preserve"> seguros</w:t>
      </w:r>
      <w:r w:rsidR="00FD7508">
        <w:rPr>
          <w:rFonts w:ascii="HendersonSansW00-BasicLight" w:hAnsi="HendersonSansW00-BasicLight"/>
        </w:rPr>
        <w:t xml:space="preserve"> y 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4A1EE3B1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F4485C"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D5B9E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1EF0C23B" w14:textId="4BE967CF" w:rsidR="006A4E8E" w:rsidRPr="00487D56" w:rsidRDefault="008421D3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54405307" wp14:editId="40E4060A">
            <wp:extent cx="3124200" cy="4324350"/>
            <wp:effectExtent l="0" t="0" r="0" b="0"/>
            <wp:docPr id="147649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006486" w14:textId="0CA04C30" w:rsidR="005A559A" w:rsidRPr="00AD6029" w:rsidRDefault="005A559A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3E75883" w14:textId="4B6AB8BE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58D49F11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457335">
        <w:rPr>
          <w:rFonts w:ascii="HendersonSansW00-BasicLight" w:hAnsi="HendersonSansW00-BasicLight"/>
        </w:rPr>
        <w:t>de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AB30AE">
        <w:rPr>
          <w:rFonts w:ascii="HendersonSansW00-BasicLight" w:hAnsi="HendersonSansW00-BasicLight"/>
        </w:rPr>
        <w:t>16</w:t>
      </w:r>
      <w:r w:rsidR="00DB5619" w:rsidRPr="00AD6029">
        <w:rPr>
          <w:rFonts w:ascii="HendersonSansW00-BasicLight" w:hAnsi="HendersonSansW00-BasicLight"/>
        </w:rPr>
        <w:t>,</w:t>
      </w:r>
      <w:r w:rsidR="00AB30AE">
        <w:rPr>
          <w:rFonts w:ascii="HendersonSansW00-BasicLight" w:hAnsi="HendersonSansW00-BasicLight"/>
        </w:rPr>
        <w:t>0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6719B7">
        <w:rPr>
          <w:rFonts w:ascii="HendersonSansW00-BasicLight" w:hAnsi="HendersonSansW00-BasicLight"/>
        </w:rPr>
        <w:t>2</w:t>
      </w:r>
      <w:r w:rsidR="00AB30AE">
        <w:rPr>
          <w:rFonts w:ascii="HendersonSansW00-BasicLight" w:hAnsi="HendersonSansW00-BasicLight"/>
        </w:rPr>
        <w:t>04</w:t>
      </w:r>
      <w:r w:rsidR="00E604AF">
        <w:rPr>
          <w:rFonts w:ascii="HendersonSansW00-BasicLight" w:hAnsi="HendersonSansW00-BasicLight"/>
        </w:rPr>
        <w:t>.</w:t>
      </w:r>
      <w:r w:rsidR="00AB30AE">
        <w:rPr>
          <w:rFonts w:ascii="HendersonSansW00-BasicLight" w:hAnsi="HendersonSansW00-BasicLight"/>
        </w:rPr>
        <w:t>481</w:t>
      </w:r>
      <w:r w:rsidR="00E604AF">
        <w:rPr>
          <w:rFonts w:ascii="HendersonSansW00-BasicLight" w:hAnsi="HendersonSansW00-BasicLight"/>
        </w:rPr>
        <w:t>,</w:t>
      </w:r>
      <w:r w:rsidR="00AB30AE">
        <w:rPr>
          <w:rFonts w:ascii="HendersonSansW00-BasicLight" w:hAnsi="HendersonSansW00-BasicLight"/>
        </w:rPr>
        <w:t>3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F4485C">
        <w:rPr>
          <w:rFonts w:ascii="HendersonSansW00-BasicLight" w:hAnsi="HendersonSansW00-BasicLight"/>
        </w:rPr>
        <w:t>setiembre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0B786A">
        <w:rPr>
          <w:rFonts w:ascii="HendersonSansW00-BasicLight" w:hAnsi="HendersonSansW00-BasicLight"/>
        </w:rPr>
        <w:t>4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AB30AE">
        <w:rPr>
          <w:rFonts w:ascii="HendersonSansW00-BasicLight" w:hAnsi="HendersonSansW00-BasicLight"/>
        </w:rPr>
        <w:t>243</w:t>
      </w:r>
      <w:r w:rsidR="008B4D80">
        <w:rPr>
          <w:rFonts w:ascii="HendersonSansW00-BasicLight" w:hAnsi="HendersonSansW00-BasicLight"/>
        </w:rPr>
        <w:t>.</w:t>
      </w:r>
      <w:r w:rsidR="00AB30AE">
        <w:rPr>
          <w:rFonts w:ascii="HendersonSansW00-BasicLight" w:hAnsi="HendersonSansW00-BasicLight"/>
        </w:rPr>
        <w:t>431</w:t>
      </w:r>
      <w:r w:rsidR="00646C77" w:rsidRPr="00AD6029">
        <w:rPr>
          <w:rFonts w:ascii="HendersonSansW00-BasicLight" w:hAnsi="HendersonSansW00-BasicLight"/>
        </w:rPr>
        <w:t>,</w:t>
      </w:r>
      <w:r w:rsidR="00AB30AE">
        <w:rPr>
          <w:rFonts w:ascii="HendersonSansW00-BasicLight" w:hAnsi="HendersonSansW00-BasicLight"/>
        </w:rPr>
        <w:t>0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9E7FE1">
        <w:rPr>
          <w:rFonts w:ascii="HendersonSansW00-BasicLight" w:hAnsi="HendersonSansW00-BasicLight"/>
        </w:rPr>
        <w:t xml:space="preserve">enos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C75B4">
        <w:rPr>
          <w:rFonts w:ascii="HendersonSansW00-BasicLight" w:hAnsi="HendersonSansW00-BasicLight"/>
        </w:rPr>
        <w:t>4.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3C8D1BEC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53535099" w:rsidR="00CB326F" w:rsidRPr="00FC5FBF" w:rsidRDefault="00F448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DB272C8" w14:textId="52A4A72E" w:rsidR="00B6045A" w:rsidRPr="00AD6029" w:rsidRDefault="0031366B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1AE79D0" wp14:editId="5DD1E245">
            <wp:extent cx="2790825" cy="2257425"/>
            <wp:effectExtent l="0" t="0" r="9525" b="9525"/>
            <wp:docPr id="2876952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1EA4377" w14:textId="542B1B0E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D90B40D" w14:textId="1399469B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F4485C">
        <w:rPr>
          <w:rFonts w:ascii="HendersonSansW00-BasicLight" w:hAnsi="HendersonSansW00-BasicLight"/>
        </w:rPr>
        <w:t>setiembre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646E01">
        <w:rPr>
          <w:rFonts w:ascii="HendersonSansW00-BasicLight" w:hAnsi="HendersonSansW00-BasicLight"/>
        </w:rPr>
        <w:t>09</w:t>
      </w:r>
      <w:r w:rsidR="00C9269D" w:rsidRPr="00AD6029">
        <w:rPr>
          <w:rFonts w:ascii="HendersonSansW00-BasicLight" w:hAnsi="HendersonSansW00-BasicLight"/>
        </w:rPr>
        <w:t>.</w:t>
      </w:r>
      <w:r w:rsidR="00646E01">
        <w:rPr>
          <w:rFonts w:ascii="HendersonSansW00-BasicLight" w:hAnsi="HendersonSansW00-BasicLight"/>
        </w:rPr>
        <w:t>224</w:t>
      </w:r>
      <w:r w:rsidR="000018A9" w:rsidRPr="00AD6029">
        <w:rPr>
          <w:rFonts w:ascii="HendersonSansW00-BasicLight" w:hAnsi="HendersonSansW00-BasicLight"/>
        </w:rPr>
        <w:t>,</w:t>
      </w:r>
      <w:r w:rsidR="00646E01">
        <w:rPr>
          <w:rFonts w:ascii="HendersonSansW00-BasicLight" w:hAnsi="HendersonSansW00-BasicLight"/>
        </w:rPr>
        <w:t>3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crecimiento de </w:t>
      </w:r>
      <w:r w:rsidR="00646E01">
        <w:rPr>
          <w:rFonts w:ascii="HendersonSansW00-BasicLight" w:hAnsi="HendersonSansW00-BasicLight"/>
        </w:rPr>
        <w:t>0</w:t>
      </w:r>
      <w:r w:rsidR="00BD670E" w:rsidRPr="00AD6029">
        <w:rPr>
          <w:rFonts w:ascii="HendersonSansW00-BasicLight" w:hAnsi="HendersonSansW00-BasicLight"/>
        </w:rPr>
        <w:t>,</w:t>
      </w:r>
      <w:r w:rsidR="00646E01">
        <w:rPr>
          <w:rFonts w:ascii="HendersonSansW00-BasicLight" w:hAnsi="HendersonSansW00-BasicLight"/>
        </w:rPr>
        <w:t>7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646BBA">
        <w:rPr>
          <w:rFonts w:ascii="HendersonSansW00-BasicLight" w:hAnsi="HendersonSansW00-BasicLight"/>
        </w:rPr>
        <w:t>4</w:t>
      </w:r>
      <w:r w:rsidR="00DA2527" w:rsidRPr="00D25C19">
        <w:rPr>
          <w:rFonts w:ascii="HendersonSansW00-BasicLight" w:hAnsi="HendersonSansW00-BasicLight"/>
        </w:rPr>
        <w:t>, de los cuales, ¢</w:t>
      </w:r>
      <w:r w:rsidR="00D550F0">
        <w:rPr>
          <w:rFonts w:ascii="HendersonSansW00-BasicLight" w:hAnsi="HendersonSansW00-BasicLight"/>
        </w:rPr>
        <w:t>1</w:t>
      </w:r>
      <w:r w:rsidR="00646E01">
        <w:rPr>
          <w:rFonts w:ascii="HendersonSansW00-BasicLight" w:hAnsi="HendersonSansW00-BasicLight"/>
        </w:rPr>
        <w:t>29</w:t>
      </w:r>
      <w:r w:rsidR="007E5EAB">
        <w:rPr>
          <w:rFonts w:ascii="HendersonSansW00-BasicLight" w:hAnsi="HendersonSansW00-BasicLight"/>
        </w:rPr>
        <w:t>.</w:t>
      </w:r>
      <w:r w:rsidR="00646E01">
        <w:rPr>
          <w:rFonts w:ascii="HendersonSansW00-BasicLight" w:hAnsi="HendersonSansW00-BasicLight"/>
        </w:rPr>
        <w:t>275</w:t>
      </w:r>
      <w:r w:rsidR="009442E7" w:rsidRPr="00D25C19">
        <w:rPr>
          <w:rFonts w:ascii="HendersonSansW00-BasicLight" w:hAnsi="HendersonSansW00-BasicLight"/>
        </w:rPr>
        <w:t>,</w:t>
      </w:r>
      <w:r w:rsidR="00646E01">
        <w:rPr>
          <w:rFonts w:ascii="HendersonSansW00-BasicLight" w:hAnsi="HendersonSansW00-BasicLight"/>
        </w:rPr>
        <w:t>8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D550F0">
        <w:rPr>
          <w:rFonts w:ascii="HendersonSansW00-BasicLight" w:hAnsi="HendersonSansW00-BasicLight"/>
        </w:rPr>
        <w:t>7</w:t>
      </w:r>
      <w:r w:rsidR="00646E01">
        <w:rPr>
          <w:rFonts w:ascii="HendersonSansW00-BasicLight" w:hAnsi="HendersonSansW00-BasicLight"/>
        </w:rPr>
        <w:t>9</w:t>
      </w:r>
      <w:r w:rsidR="00D25C19" w:rsidRPr="00D84073">
        <w:rPr>
          <w:rFonts w:ascii="HendersonSansW00-BasicLight" w:hAnsi="HendersonSansW00-BasicLight"/>
        </w:rPr>
        <w:t>.</w:t>
      </w:r>
      <w:r w:rsidR="00646E01">
        <w:rPr>
          <w:rFonts w:ascii="HendersonSansW00-BasicLight" w:hAnsi="HendersonSansW00-BasicLight"/>
        </w:rPr>
        <w:t>827</w:t>
      </w:r>
      <w:r w:rsidR="00D25C19" w:rsidRPr="00D25C19">
        <w:rPr>
          <w:rFonts w:ascii="HendersonSansW00-BasicLight" w:hAnsi="HendersonSansW00-BasicLight"/>
        </w:rPr>
        <w:t>,</w:t>
      </w:r>
      <w:r w:rsidR="00646E01">
        <w:rPr>
          <w:rFonts w:ascii="HendersonSansW00-BasicLight" w:hAnsi="HendersonSansW00-BasicLight"/>
        </w:rPr>
        <w:t>6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646E01">
        <w:rPr>
          <w:rFonts w:ascii="HendersonSansW00-BasicLight" w:hAnsi="HendersonSansW00-BasicLight"/>
        </w:rPr>
        <w:t>120</w:t>
      </w:r>
      <w:r w:rsidR="003F1E2F">
        <w:rPr>
          <w:rFonts w:ascii="HendersonSansW00-BasicLight" w:hAnsi="HendersonSansW00-BasicLight"/>
        </w:rPr>
        <w:t>,</w:t>
      </w:r>
      <w:r w:rsidR="00646E01">
        <w:rPr>
          <w:rFonts w:ascii="HendersonSansW00-BasicLight" w:hAnsi="HendersonSansW00-BasicLight"/>
        </w:rPr>
        <w:t>8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253CD9" w:rsidRPr="00D25C19">
        <w:rPr>
          <w:rFonts w:ascii="HendersonSansW00-BasicLight" w:hAnsi="HendersonSansW00-BasicLight"/>
        </w:rPr>
        <w:t>.</w:t>
      </w:r>
    </w:p>
    <w:p w14:paraId="721B88E1" w14:textId="78EC5548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6E4B9B37" w:rsidR="00345564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66C04FCC" w14:textId="1D99C17C" w:rsidR="00C358C1" w:rsidRDefault="00B73CBF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2EA081D9" wp14:editId="1741FA80">
            <wp:extent cx="2800350" cy="2000250"/>
            <wp:effectExtent l="0" t="0" r="0" b="0"/>
            <wp:docPr id="7037871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63D7B91" w14:textId="0247EBAB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646BBA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47FD10E8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065E43">
        <w:rPr>
          <w:rFonts w:ascii="HendersonSansW00-BasicLight" w:hAnsi="HendersonSansW00-BasicLight"/>
        </w:rPr>
        <w:t>431</w:t>
      </w:r>
      <w:r w:rsidR="0008739A">
        <w:rPr>
          <w:rFonts w:ascii="HendersonSansW00-BasicLight" w:hAnsi="HendersonSansW00-BasicLight"/>
        </w:rPr>
        <w:t>.</w:t>
      </w:r>
      <w:r w:rsidR="00065E43">
        <w:rPr>
          <w:rFonts w:ascii="HendersonSansW00-BasicLight" w:hAnsi="HendersonSansW00-BasicLight"/>
        </w:rPr>
        <w:t>605</w:t>
      </w:r>
      <w:r w:rsidR="00944AFF" w:rsidRPr="00AD6029">
        <w:rPr>
          <w:rFonts w:ascii="HendersonSansW00-BasicLight" w:hAnsi="HendersonSansW00-BasicLight"/>
        </w:rPr>
        <w:t>,</w:t>
      </w:r>
      <w:r w:rsidR="00065E43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</w:t>
      </w:r>
      <w:r w:rsidR="00065E43">
        <w:rPr>
          <w:rFonts w:ascii="HendersonSansW00-BasicLight" w:hAnsi="HendersonSansW00-BasicLight"/>
        </w:rPr>
        <w:t>39</w:t>
      </w:r>
      <w:r w:rsidR="009E34C5">
        <w:rPr>
          <w:rFonts w:ascii="HendersonSansW00-BasicLight" w:hAnsi="HendersonSansW00-BasicLight"/>
        </w:rPr>
        <w:t>.</w:t>
      </w:r>
      <w:r w:rsidR="00065E43">
        <w:rPr>
          <w:rFonts w:ascii="HendersonSansW00-BasicLight" w:hAnsi="HendersonSansW00-BasicLight"/>
        </w:rPr>
        <w:t>952,0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065E43">
        <w:rPr>
          <w:rFonts w:ascii="HendersonSansW00-BasicLight" w:hAnsi="HendersonSansW00-BasicLight"/>
        </w:rPr>
        <w:t>67</w:t>
      </w:r>
      <w:r w:rsidR="00DA6C80" w:rsidRPr="00AD6029">
        <w:rPr>
          <w:rFonts w:ascii="HendersonSansW00-BasicLight" w:hAnsi="HendersonSansW00-BasicLight"/>
        </w:rPr>
        <w:t>.</w:t>
      </w:r>
      <w:r w:rsidR="00065E43">
        <w:rPr>
          <w:rFonts w:ascii="HendersonSansW00-BasicLight" w:hAnsi="HendersonSansW00-BasicLight"/>
        </w:rPr>
        <w:t>583,</w:t>
      </w:r>
      <w:r w:rsidR="00997DAC">
        <w:rPr>
          <w:rFonts w:ascii="HendersonSansW00-BasicLight" w:hAnsi="HendersonSansW00-BasicLight"/>
        </w:rPr>
        <w:t>4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997DAC">
        <w:rPr>
          <w:rFonts w:ascii="HendersonSansW00-BasicLight" w:hAnsi="HendersonSansW00-BasicLight"/>
        </w:rPr>
        <w:t>507</w:t>
      </w:r>
      <w:r w:rsidR="00E866D4" w:rsidRPr="00AD6029">
        <w:rPr>
          <w:rFonts w:ascii="HendersonSansW00-BasicLight" w:hAnsi="HendersonSansW00-BasicLight"/>
        </w:rPr>
        <w:t>.</w:t>
      </w:r>
      <w:r w:rsidR="00997DAC">
        <w:rPr>
          <w:rFonts w:ascii="HendersonSansW00-BasicLight" w:hAnsi="HendersonSansW00-BasicLight"/>
        </w:rPr>
        <w:t>234</w:t>
      </w:r>
      <w:r w:rsidR="00AD384E">
        <w:rPr>
          <w:rFonts w:ascii="HendersonSansW00-BasicLight" w:hAnsi="HendersonSansW00-BasicLight"/>
        </w:rPr>
        <w:t>.</w:t>
      </w:r>
      <w:r w:rsidR="00997DAC">
        <w:rPr>
          <w:rFonts w:ascii="HendersonSansW00-BasicLight" w:hAnsi="HendersonSansW00-BasicLight"/>
        </w:rPr>
        <w:t>7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65B976E0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4034B1">
        <w:rPr>
          <w:rFonts w:ascii="HendersonSansW00-BasicLight" w:hAnsi="HendersonSansW00-BasicLight"/>
        </w:rPr>
        <w:t>601</w:t>
      </w:r>
      <w:r w:rsidR="00AD2B3A" w:rsidRPr="006714AC">
        <w:rPr>
          <w:rFonts w:ascii="HendersonSansW00-BasicLight" w:hAnsi="HendersonSansW00-BasicLight"/>
        </w:rPr>
        <w:t>.</w:t>
      </w:r>
      <w:r w:rsidR="004034B1">
        <w:rPr>
          <w:rFonts w:ascii="HendersonSansW00-BasicLight" w:hAnsi="HendersonSansW00-BasicLight"/>
        </w:rPr>
        <w:t>490</w:t>
      </w:r>
      <w:r w:rsidR="00DE592C" w:rsidRPr="006714AC">
        <w:rPr>
          <w:rFonts w:ascii="HendersonSansW00-BasicLight" w:hAnsi="HendersonSansW00-BasicLight"/>
        </w:rPr>
        <w:t>,</w:t>
      </w:r>
      <w:r w:rsidR="004034B1">
        <w:rPr>
          <w:rFonts w:ascii="HendersonSansW00-BasicLight" w:hAnsi="HendersonSansW00-BasicLight"/>
        </w:rPr>
        <w:t>5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04A528F2" w14:textId="5BD48D6D" w:rsidR="00BE0659" w:rsidRDefault="00F508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A67B1C">
        <w:rPr>
          <w:rFonts w:ascii="HendersonSansW00-BasicLight" w:hAnsi="HendersonSansW00-BasicLight"/>
        </w:rPr>
        <w:t>8</w:t>
      </w:r>
      <w:r w:rsidR="00E35F0D">
        <w:rPr>
          <w:rFonts w:ascii="HendersonSansW00-BasicLight" w:hAnsi="HendersonSansW00-BasicLight"/>
        </w:rPr>
        <w:t>3</w:t>
      </w:r>
      <w:r w:rsidR="00670EC8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E35F0D">
        <w:rPr>
          <w:rFonts w:ascii="HendersonSansW00-BasicLight" w:hAnsi="HendersonSansW00-BasicLight"/>
        </w:rPr>
        <w:t>507</w:t>
      </w:r>
      <w:r w:rsidR="00594D78" w:rsidRPr="006C2B58">
        <w:rPr>
          <w:rFonts w:ascii="HendersonSansW00-BasicLight" w:hAnsi="HendersonSansW00-BasicLight"/>
        </w:rPr>
        <w:t>.</w:t>
      </w:r>
      <w:r w:rsidR="00E35F0D">
        <w:rPr>
          <w:rFonts w:ascii="HendersonSansW00-BasicLight" w:hAnsi="HendersonSansW00-BasicLight"/>
        </w:rPr>
        <w:t>489</w:t>
      </w:r>
      <w:r w:rsidR="00DE592C" w:rsidRPr="006C2B58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1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 xml:space="preserve">, la del Régimen de Hacienda, el </w:t>
      </w:r>
      <w:r w:rsidR="00EA664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007FB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E35F0D">
        <w:rPr>
          <w:rFonts w:ascii="HendersonSansW00-BasicLight" w:hAnsi="HendersonSansW00-BasicLight"/>
        </w:rPr>
        <w:t>44</w:t>
      </w:r>
      <w:r w:rsidR="00DE592C" w:rsidRPr="00AD6029">
        <w:rPr>
          <w:rFonts w:ascii="HendersonSansW00-BasicLight" w:hAnsi="HendersonSansW00-BasicLight"/>
        </w:rPr>
        <w:t>.</w:t>
      </w:r>
      <w:r w:rsidR="00E35F0D">
        <w:rPr>
          <w:rFonts w:ascii="HendersonSansW00-BasicLight" w:hAnsi="HendersonSansW00-BasicLight"/>
        </w:rPr>
        <w:t>746</w:t>
      </w:r>
      <w:r w:rsidR="00CE644A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8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5A3F23">
        <w:rPr>
          <w:rFonts w:ascii="HendersonSansW00-BasicLight" w:hAnsi="HendersonSansW00-BasicLight"/>
        </w:rPr>
        <w:t>8</w:t>
      </w:r>
      <w:r w:rsidR="00573E4D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6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E35F0D">
        <w:rPr>
          <w:rFonts w:ascii="HendersonSansW00-BasicLight" w:hAnsi="HendersonSansW00-BasicLight"/>
        </w:rPr>
        <w:t>52</w:t>
      </w:r>
      <w:r w:rsidR="00AD2B3A" w:rsidRPr="00AD6029">
        <w:rPr>
          <w:rFonts w:ascii="HendersonSansW00-BasicLight" w:hAnsi="HendersonSansW00-BasicLight"/>
        </w:rPr>
        <w:t>.</w:t>
      </w:r>
      <w:r w:rsidR="00E35F0D">
        <w:rPr>
          <w:rFonts w:ascii="HendersonSansW00-BasicLight" w:hAnsi="HendersonSansW00-BasicLight"/>
        </w:rPr>
        <w:t>280</w:t>
      </w:r>
      <w:r w:rsidR="00DE592C" w:rsidRPr="00AD6029">
        <w:rPr>
          <w:rFonts w:ascii="HendersonSansW00-BasicLight" w:hAnsi="HendersonSansW00-BasicLight"/>
        </w:rPr>
        <w:t>,</w:t>
      </w:r>
      <w:r w:rsidR="00E35F0D">
        <w:rPr>
          <w:rFonts w:ascii="HendersonSansW00-BasicLight" w:hAnsi="HendersonSansW00-BasicLight"/>
        </w:rPr>
        <w:t>2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5912B5B9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2527BFB9" w:rsidR="004327B6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0A697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2025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3624991E" w:rsidR="00DC3278" w:rsidRPr="00AD6029" w:rsidRDefault="005C11CA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3512DBC1" wp14:editId="4F4D026B">
            <wp:extent cx="3248025" cy="2343150"/>
            <wp:effectExtent l="0" t="0" r="9525" b="0"/>
            <wp:docPr id="3033799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DF2BEEA" w14:textId="502D20EB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2025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4E74F5CD" w14:textId="77777777" w:rsidR="005C11CA" w:rsidRDefault="005C11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505234AB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GASTO DE CAPITAL:</w:t>
      </w:r>
    </w:p>
    <w:p w14:paraId="588976EF" w14:textId="4D473F65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CC4B9B">
        <w:rPr>
          <w:rFonts w:ascii="HendersonSansW00-BasicLight" w:hAnsi="HendersonSansW00-BasicLight"/>
        </w:rPr>
        <w:t>1</w:t>
      </w:r>
      <w:r w:rsidR="000F49EA">
        <w:rPr>
          <w:rFonts w:ascii="HendersonSansW00-BasicLight" w:hAnsi="HendersonSansW00-BasicLight"/>
        </w:rPr>
        <w:t>2</w:t>
      </w:r>
      <w:r w:rsidR="00CC4B9B">
        <w:rPr>
          <w:rFonts w:ascii="HendersonSansW00-BasicLight" w:hAnsi="HendersonSansW00-BasicLight"/>
        </w:rPr>
        <w:t>6</w:t>
      </w:r>
      <w:r w:rsidR="00F0612C">
        <w:rPr>
          <w:rFonts w:ascii="HendersonSansW00-BasicLight" w:hAnsi="HendersonSansW00-BasicLight"/>
        </w:rPr>
        <w:t>.</w:t>
      </w:r>
      <w:r w:rsidR="00CC4B9B">
        <w:rPr>
          <w:rFonts w:ascii="HendersonSansW00-BasicLight" w:hAnsi="HendersonSansW00-BasicLight"/>
        </w:rPr>
        <w:t>200</w:t>
      </w:r>
      <w:r w:rsidR="00FB4005">
        <w:rPr>
          <w:rFonts w:ascii="HendersonSansW00-BasicLight" w:hAnsi="HendersonSansW00-BasicLight"/>
        </w:rPr>
        <w:t>,</w:t>
      </w:r>
      <w:r w:rsidR="00CC4B9B">
        <w:rPr>
          <w:rFonts w:ascii="HendersonSansW00-BasicLight" w:hAnsi="HendersonSansW00-BasicLight"/>
        </w:rPr>
        <w:t>9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203471">
        <w:rPr>
          <w:rFonts w:ascii="HendersonSansW00-BasicLight" w:hAnsi="HendersonSansW00-BasicLight"/>
        </w:rPr>
        <w:t>2</w:t>
      </w:r>
      <w:r w:rsidR="00CC4B9B">
        <w:rPr>
          <w:rFonts w:ascii="HendersonSansW00-BasicLight" w:hAnsi="HendersonSansW00-BasicLight"/>
        </w:rPr>
        <w:t>0</w:t>
      </w:r>
      <w:r w:rsidR="006F4B68" w:rsidRPr="00AD6029">
        <w:rPr>
          <w:rFonts w:ascii="HendersonSansW00-BasicLight" w:hAnsi="HendersonSansW00-BasicLight"/>
        </w:rPr>
        <w:t>.</w:t>
      </w:r>
      <w:r w:rsidR="00CC4B9B">
        <w:rPr>
          <w:rFonts w:ascii="HendersonSansW00-BasicLight" w:hAnsi="HendersonSansW00-BasicLight"/>
        </w:rPr>
        <w:t>752</w:t>
      </w:r>
      <w:r w:rsidR="005D354F" w:rsidRPr="00AD6029">
        <w:rPr>
          <w:rFonts w:ascii="HendersonSansW00-BasicLight" w:hAnsi="HendersonSansW00-BasicLight"/>
        </w:rPr>
        <w:t>,</w:t>
      </w:r>
      <w:r w:rsidR="00C6588E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C6588E">
        <w:rPr>
          <w:rFonts w:ascii="HendersonSansW00-BasicLight" w:hAnsi="HendersonSansW00-BasicLight"/>
        </w:rPr>
        <w:t>105</w:t>
      </w:r>
      <w:r w:rsidR="00671DB6" w:rsidRPr="00AD6029">
        <w:rPr>
          <w:rFonts w:ascii="HendersonSansW00-BasicLight" w:hAnsi="HendersonSansW00-BasicLight"/>
        </w:rPr>
        <w:t>.</w:t>
      </w:r>
      <w:r w:rsidR="00C6588E">
        <w:rPr>
          <w:rFonts w:ascii="HendersonSansW00-BasicLight" w:hAnsi="HendersonSansW00-BasicLight"/>
        </w:rPr>
        <w:t>4</w:t>
      </w:r>
      <w:r w:rsidR="00224972">
        <w:rPr>
          <w:rFonts w:ascii="HendersonSansW00-BasicLight" w:hAnsi="HendersonSansW00-BasicLight"/>
        </w:rPr>
        <w:t>48</w:t>
      </w:r>
      <w:r w:rsidR="00C22545" w:rsidRPr="00AD6029">
        <w:rPr>
          <w:rFonts w:ascii="HendersonSansW00-BasicLight" w:hAnsi="HendersonSansW00-BasicLight"/>
        </w:rPr>
        <w:t>,</w:t>
      </w:r>
      <w:r w:rsidR="00C6588E">
        <w:rPr>
          <w:rFonts w:ascii="HendersonSansW00-BasicLight" w:hAnsi="HendersonSansW00-BasicLight"/>
        </w:rPr>
        <w:t>3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C6588E">
        <w:rPr>
          <w:rFonts w:ascii="HendersonSansW00-BasicLight" w:hAnsi="HendersonSansW00-BasicLight"/>
        </w:rPr>
        <w:t>18</w:t>
      </w:r>
      <w:r w:rsidR="00E8346D">
        <w:rPr>
          <w:rFonts w:ascii="HendersonSansW00-BasicLight" w:hAnsi="HendersonSansW00-BasicLight"/>
        </w:rPr>
        <w:t>1</w:t>
      </w:r>
      <w:r w:rsidR="00224972">
        <w:rPr>
          <w:rFonts w:ascii="HendersonSansW00-BasicLight" w:hAnsi="HendersonSansW00-BasicLight"/>
        </w:rPr>
        <w:t>,1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F4485C">
        <w:rPr>
          <w:rFonts w:ascii="HendersonSansW00-BasicLight" w:hAnsi="HendersonSansW00-BasicLight"/>
        </w:rPr>
        <w:t>setiembre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64624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el</w:t>
      </w:r>
      <w:r w:rsidR="00AA1F44">
        <w:rPr>
          <w:rFonts w:ascii="HendersonSansW00-BasicLight" w:hAnsi="HendersonSansW00-BasicLight"/>
        </w:rPr>
        <w:t xml:space="preserve"> </w:t>
      </w:r>
      <w:r w:rsidR="009D45E9">
        <w:rPr>
          <w:rFonts w:ascii="HendersonSansW00-BasicLight" w:hAnsi="HendersonSansW00-BasicLight"/>
        </w:rPr>
        <w:t>aumento</w:t>
      </w:r>
      <w:r w:rsidR="00AA1F44">
        <w:rPr>
          <w:rFonts w:ascii="HendersonSansW00-BasicLight" w:hAnsi="HendersonSansW00-BasicLight"/>
        </w:rPr>
        <w:t xml:space="preserve"> </w:t>
      </w:r>
      <w:r w:rsidR="00E10AD4" w:rsidRPr="00AD6029">
        <w:rPr>
          <w:rFonts w:ascii="HendersonSansW00-BasicLight" w:hAnsi="HendersonSansW00-BasicLight"/>
        </w:rPr>
        <w:t xml:space="preserve">en las transferencias </w:t>
      </w:r>
      <w:r w:rsidR="007D5296">
        <w:rPr>
          <w:rFonts w:ascii="HendersonSansW00-BasicLight" w:hAnsi="HendersonSansW00-BasicLight"/>
        </w:rPr>
        <w:t>del sector público</w:t>
      </w:r>
      <w:r w:rsidR="00671915">
        <w:rPr>
          <w:rFonts w:ascii="HendersonSansW00-BasicLight" w:hAnsi="HendersonSansW00-BasicLight"/>
        </w:rPr>
        <w:t xml:space="preserve"> y privado</w:t>
      </w:r>
      <w:r w:rsidR="009B7DFB">
        <w:rPr>
          <w:rFonts w:ascii="HendersonSansW00-BasicLight" w:hAnsi="HendersonSansW00-BasicLight"/>
        </w:rPr>
        <w:t>, así como transferencias con recurso externo</w:t>
      </w:r>
    </w:p>
    <w:p w14:paraId="2CA482AC" w14:textId="77777777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50FE8E80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E8346D">
        <w:rPr>
          <w:rFonts w:ascii="HendersonSansW00-BasicLight" w:hAnsi="HendersonSansW00-BasicLight"/>
        </w:rPr>
        <w:t>3</w:t>
      </w:r>
      <w:r w:rsidR="00873486">
        <w:rPr>
          <w:rFonts w:ascii="HendersonSansW00-BasicLight" w:hAnsi="HendersonSansW00-BasicLight"/>
        </w:rPr>
        <w:t>,</w:t>
      </w:r>
      <w:r w:rsidR="00997642">
        <w:rPr>
          <w:rFonts w:ascii="HendersonSansW00-BasicLight" w:hAnsi="HendersonSansW00-BasicLight"/>
        </w:rPr>
        <w:t>7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F4485C">
        <w:rPr>
          <w:rFonts w:ascii="HendersonSansW00-BasicLight" w:hAnsi="HendersonSansW00-BasicLight"/>
        </w:rPr>
        <w:t>setiembre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971AA5">
        <w:rPr>
          <w:rFonts w:ascii="HendersonSansW00-BasicLight" w:hAnsi="HendersonSansW00-BasicLight"/>
        </w:rPr>
        <w:t>4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>principalmente por</w:t>
      </w:r>
      <w:r w:rsidR="007F2D46">
        <w:rPr>
          <w:rFonts w:ascii="HendersonSansW00-BasicLight" w:hAnsi="HendersonSansW00-BasicLight"/>
        </w:rPr>
        <w:t xml:space="preserve"> </w:t>
      </w:r>
      <w:r w:rsidR="00267871">
        <w:rPr>
          <w:rFonts w:ascii="HendersonSansW00-BasicLight" w:hAnsi="HendersonSansW00-BasicLight"/>
        </w:rPr>
        <w:t>el</w:t>
      </w:r>
      <w:r w:rsidR="00FE4DA1">
        <w:rPr>
          <w:rFonts w:ascii="HendersonSansW00-BasicLight" w:hAnsi="HendersonSansW00-BasicLight"/>
        </w:rPr>
        <w:t xml:space="preserve"> </w:t>
      </w:r>
      <w:r w:rsidR="00267871">
        <w:rPr>
          <w:rFonts w:ascii="HendersonSansW00-BasicLight" w:hAnsi="HendersonSansW00-BasicLight"/>
        </w:rPr>
        <w:t>aumento</w:t>
      </w:r>
      <w:r w:rsidR="00FE4DA1">
        <w:rPr>
          <w:rFonts w:ascii="HendersonSansW00-BasicLight" w:hAnsi="HendersonSansW00-BasicLight"/>
        </w:rPr>
        <w:t xml:space="preserve"> </w:t>
      </w:r>
      <w:r w:rsidR="00DF423A">
        <w:rPr>
          <w:rFonts w:ascii="HendersonSansW00-BasicLight" w:hAnsi="HendersonSansW00-BasicLight"/>
        </w:rPr>
        <w:t xml:space="preserve">gastos capitalizables de </w:t>
      </w:r>
      <w:r w:rsidR="00AE15D9">
        <w:rPr>
          <w:rFonts w:ascii="HendersonSansW00-BasicLight" w:hAnsi="HendersonSansW00-BasicLight"/>
        </w:rPr>
        <w:t>los programas del MOPT</w:t>
      </w:r>
      <w:r w:rsidR="0035545F">
        <w:rPr>
          <w:rFonts w:ascii="HendersonSansW00-BasicLight" w:hAnsi="HendersonSansW00-BasicLight"/>
        </w:rPr>
        <w:t xml:space="preserve"> (327-328-329-332</w:t>
      </w:r>
      <w:r w:rsidR="008F2102">
        <w:rPr>
          <w:rFonts w:ascii="HendersonSansW00-BasicLight" w:hAnsi="HendersonSansW00-BasicLight"/>
        </w:rPr>
        <w:t>, el MAG</w:t>
      </w:r>
      <w:r w:rsidR="0035545F">
        <w:rPr>
          <w:rFonts w:ascii="HendersonSansW00-BasicLight" w:hAnsi="HendersonSansW00-BasicLight"/>
        </w:rPr>
        <w:t xml:space="preserve"> (881)</w:t>
      </w:r>
      <w:r w:rsidR="00641640">
        <w:rPr>
          <w:rFonts w:ascii="HendersonSansW00-BasicLight" w:hAnsi="HendersonSansW00-BasicLight"/>
        </w:rPr>
        <w:t>.</w:t>
      </w:r>
    </w:p>
    <w:p w14:paraId="5C426ABD" w14:textId="77777777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6345DA16" w:rsidR="001C227C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C4C20FD" w14:textId="68A2BA35" w:rsidR="00E54627" w:rsidRPr="00AD6029" w:rsidRDefault="00257B09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45CE6C14" wp14:editId="779D02B8">
            <wp:extent cx="2752725" cy="2543175"/>
            <wp:effectExtent l="0" t="0" r="9525" b="9525"/>
            <wp:docPr id="18956639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2558225" w14:textId="4880F44B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042071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2B30418D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>El gráfico 18 muestra los principales rubros de gastos de inversión</w:t>
      </w:r>
      <w:r w:rsidR="00CA6D47">
        <w:rPr>
          <w:rFonts w:ascii="HendersonSansW00-BasicLight" w:hAnsi="HendersonSansW00-BasicLight"/>
        </w:rPr>
        <w:t xml:space="preserve"> acumulados</w:t>
      </w:r>
      <w:r w:rsidRPr="00331417">
        <w:rPr>
          <w:rFonts w:ascii="HendersonSansW00-BasicLight" w:hAnsi="HendersonSansW00-BasicLight"/>
        </w:rPr>
        <w:t xml:space="preserve">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436772">
        <w:rPr>
          <w:rFonts w:ascii="HendersonSansW00-BasicLight" w:hAnsi="HendersonSansW00-BasicLight"/>
        </w:rPr>
        <w:t>de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>en construcciones</w:t>
      </w:r>
      <w:r w:rsidR="00262EBF">
        <w:rPr>
          <w:rFonts w:ascii="HendersonSansW00-BasicLight" w:hAnsi="HendersonSansW00-BasicLight"/>
        </w:rPr>
        <w:t xml:space="preserve">, adiciones y mejoras,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3007AF4" w14:textId="537BA506" w:rsidR="008018B7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008E89D4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F4485C"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2676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1BE8895B" w:rsidR="00C237D7" w:rsidRPr="00AD6029" w:rsidRDefault="004D5278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2EA18D6" wp14:editId="7129784E">
            <wp:extent cx="3019425" cy="3209925"/>
            <wp:effectExtent l="0" t="0" r="9525" b="9525"/>
            <wp:docPr id="11056568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662041F" w14:textId="4BC2DCC9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160FECDA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D623DD">
        <w:rPr>
          <w:rFonts w:ascii="HendersonSansW00-BasicLight" w:hAnsi="HendersonSansW00-BasicLight"/>
        </w:rPr>
        <w:t>105</w:t>
      </w:r>
      <w:r w:rsidR="00603F6D">
        <w:rPr>
          <w:rFonts w:ascii="HendersonSansW00-BasicLight" w:hAnsi="HendersonSansW00-BasicLight"/>
        </w:rPr>
        <w:t>.</w:t>
      </w:r>
      <w:r w:rsidR="00D623DD">
        <w:rPr>
          <w:rFonts w:ascii="HendersonSansW00-BasicLight" w:hAnsi="HendersonSansW00-BasicLight"/>
        </w:rPr>
        <w:t>4</w:t>
      </w:r>
      <w:r w:rsidR="004A49E0">
        <w:rPr>
          <w:rFonts w:ascii="HendersonSansW00-BasicLight" w:hAnsi="HendersonSansW00-BasicLight"/>
        </w:rPr>
        <w:t>48</w:t>
      </w:r>
      <w:r w:rsidR="00BC3C29" w:rsidRPr="00AD6029">
        <w:rPr>
          <w:rFonts w:ascii="HendersonSansW00-BasicLight" w:hAnsi="HendersonSansW00-BasicLight"/>
        </w:rPr>
        <w:t>,</w:t>
      </w:r>
      <w:r w:rsidR="00D623DD">
        <w:rPr>
          <w:rFonts w:ascii="HendersonSansW00-BasicLight" w:hAnsi="HendersonSansW00-BasicLight"/>
        </w:rPr>
        <w:t>3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9F756D">
        <w:rPr>
          <w:rFonts w:ascii="HendersonSansW00-BasicLight" w:hAnsi="HendersonSansW00-BasicLight"/>
        </w:rPr>
        <w:t>aumento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 xml:space="preserve">de </w:t>
      </w:r>
      <w:r w:rsidR="006A6B90">
        <w:rPr>
          <w:rFonts w:ascii="HendersonSansW00-BasicLight" w:hAnsi="HendersonSansW00-BasicLight"/>
        </w:rPr>
        <w:t>323</w:t>
      </w:r>
      <w:r w:rsidR="00BC3C29" w:rsidRPr="00AD6029">
        <w:rPr>
          <w:rFonts w:ascii="HendersonSansW00-BasicLight" w:hAnsi="HendersonSansW00-BasicLight"/>
        </w:rPr>
        <w:t>,</w:t>
      </w:r>
      <w:r w:rsidR="006A6B90">
        <w:rPr>
          <w:rFonts w:ascii="HendersonSansW00-BasicLight" w:hAnsi="HendersonSansW00-BasicLight"/>
        </w:rPr>
        <w:t>6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F4485C">
        <w:rPr>
          <w:rFonts w:ascii="HendersonSansW00-BasicLight" w:hAnsi="HendersonSansW00-BasicLight"/>
        </w:rPr>
        <w:t>setiembre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962528">
        <w:rPr>
          <w:rFonts w:ascii="HendersonSansW00-BasicLight" w:hAnsi="HendersonSansW00-BasicLight"/>
        </w:rPr>
        <w:t>4</w:t>
      </w:r>
      <w:r w:rsidR="00C44C67">
        <w:rPr>
          <w:rFonts w:ascii="HendersonSansW00-BasicLight" w:hAnsi="HendersonSansW00-BasicLight"/>
        </w:rPr>
        <w:t xml:space="preserve"> y las </w:t>
      </w:r>
      <w:r w:rsidR="00B71E1A">
        <w:rPr>
          <w:rFonts w:ascii="HendersonSansW00-BasicLight" w:hAnsi="HendersonSansW00-BasicLight"/>
        </w:rPr>
        <w:t xml:space="preserve">acumuladas reflejan un </w:t>
      </w:r>
      <w:r w:rsidR="00B750A3">
        <w:rPr>
          <w:rFonts w:ascii="HendersonSansW00-BasicLight" w:hAnsi="HendersonSansW00-BasicLight"/>
        </w:rPr>
        <w:t>21</w:t>
      </w:r>
      <w:r w:rsidR="00B71E1A">
        <w:rPr>
          <w:rFonts w:ascii="HendersonSansW00-BasicLight" w:hAnsi="HendersonSansW00-BasicLight"/>
        </w:rPr>
        <w:t>,</w:t>
      </w:r>
      <w:r w:rsidR="00B750A3">
        <w:rPr>
          <w:rFonts w:ascii="HendersonSansW00-BasicLight" w:hAnsi="HendersonSansW00-BasicLight"/>
        </w:rPr>
        <w:t>3</w:t>
      </w:r>
      <w:r w:rsidR="00B71E1A">
        <w:rPr>
          <w:rFonts w:ascii="HendersonSansW00-BasicLight" w:hAnsi="HendersonSansW00-BasicLight"/>
        </w:rPr>
        <w:t>%.</w:t>
      </w:r>
    </w:p>
    <w:p w14:paraId="58101F3C" w14:textId="67BD5169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</w:t>
      </w:r>
      <w:r w:rsidR="00BA7CBB">
        <w:rPr>
          <w:rFonts w:ascii="HendersonSansW00-BasicLight" w:hAnsi="HendersonSansW00-BasicLight"/>
        </w:rPr>
        <w:t xml:space="preserve">acumuladas </w:t>
      </w:r>
      <w:r w:rsidR="00A22599" w:rsidRPr="00AD6029">
        <w:rPr>
          <w:rFonts w:ascii="HendersonSansW00-BasicLight" w:hAnsi="HendersonSansW00-BasicLight"/>
        </w:rPr>
        <w:t>con recursos internos</w:t>
      </w:r>
      <w:r w:rsidRPr="00AD6029">
        <w:rPr>
          <w:rFonts w:ascii="HendersonSansW00-BasicLight" w:hAnsi="HendersonSansW00-BasicLight"/>
        </w:rPr>
        <w:t>, ¢</w:t>
      </w:r>
      <w:r w:rsidR="00644B17">
        <w:rPr>
          <w:rFonts w:ascii="HendersonSansW00-BasicLight" w:hAnsi="HendersonSansW00-BasicLight"/>
        </w:rPr>
        <w:t>2</w:t>
      </w:r>
      <w:r w:rsidR="00D81DDF">
        <w:rPr>
          <w:rFonts w:ascii="HendersonSansW00-BasicLight" w:hAnsi="HendersonSansW00-BasicLight"/>
        </w:rPr>
        <w:t>58</w:t>
      </w:r>
      <w:r w:rsidR="00937271">
        <w:rPr>
          <w:rFonts w:ascii="HendersonSansW00-BasicLight" w:hAnsi="HendersonSansW00-BasicLight"/>
        </w:rPr>
        <w:t>.</w:t>
      </w:r>
      <w:r w:rsidR="00D81DDF">
        <w:rPr>
          <w:rFonts w:ascii="HendersonSansW00-BasicLight" w:hAnsi="HendersonSansW00-BasicLight"/>
        </w:rPr>
        <w:t>071</w:t>
      </w:r>
      <w:r w:rsidRPr="00AD6029">
        <w:rPr>
          <w:rFonts w:ascii="HendersonSansW00-BasicLight" w:hAnsi="HendersonSansW00-BasicLight"/>
        </w:rPr>
        <w:t>,</w:t>
      </w:r>
      <w:r w:rsidR="00D81DDF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5A0472">
        <w:rPr>
          <w:rFonts w:ascii="HendersonSansW00-BasicLight" w:hAnsi="HendersonSansW00-BasicLight" w:cs="Arial"/>
        </w:rPr>
        <w:t>1</w:t>
      </w:r>
      <w:r w:rsidR="001445F8">
        <w:rPr>
          <w:rFonts w:ascii="HendersonSansW00-BasicLight" w:hAnsi="HendersonSansW00-BasicLight" w:cs="Arial"/>
        </w:rPr>
        <w:t>1</w:t>
      </w:r>
      <w:r w:rsidR="001F2462">
        <w:rPr>
          <w:rFonts w:ascii="HendersonSansW00-BasicLight" w:hAnsi="HendersonSansW00-BasicLight" w:cs="Arial"/>
        </w:rPr>
        <w:t>.</w:t>
      </w:r>
      <w:r w:rsidR="001445F8">
        <w:rPr>
          <w:rFonts w:ascii="HendersonSansW00-BasicLight" w:hAnsi="HendersonSansW00-BasicLight" w:cs="Arial"/>
        </w:rPr>
        <w:t>538</w:t>
      </w:r>
      <w:r w:rsidR="00E14E65">
        <w:rPr>
          <w:rFonts w:ascii="HendersonSansW00-BasicLight" w:hAnsi="HendersonSansW00-BasicLight" w:cs="Arial"/>
        </w:rPr>
        <w:t>.</w:t>
      </w:r>
      <w:r w:rsidR="001445F8">
        <w:rPr>
          <w:rFonts w:ascii="HendersonSansW00-BasicLight" w:hAnsi="HendersonSansW00-BasicLight" w:cs="Arial"/>
        </w:rPr>
        <w:t>5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B0542" w:rsidRPr="00C61860">
        <w:rPr>
          <w:rFonts w:ascii="HendersonSansW00-BasicLight" w:hAnsi="HendersonSansW00-BasicLight" w:cs="Arial"/>
        </w:rPr>
        <w:lastRenderedPageBreak/>
        <w:t>¢</w:t>
      </w:r>
      <w:r w:rsidR="001445F8">
        <w:rPr>
          <w:rFonts w:ascii="HendersonSansW00-BasicLight" w:hAnsi="HendersonSansW00-BasicLight" w:cs="Arial"/>
        </w:rPr>
        <w:t>5</w:t>
      </w:r>
      <w:r w:rsidR="003D51F3">
        <w:rPr>
          <w:rFonts w:ascii="HendersonSansW00-BasicLight" w:hAnsi="HendersonSansW00-BasicLight" w:cs="Arial"/>
        </w:rPr>
        <w:t>.</w:t>
      </w:r>
      <w:r w:rsidR="001445F8">
        <w:rPr>
          <w:rFonts w:ascii="HendersonSansW00-BasicLight" w:hAnsi="HendersonSansW00-BasicLight" w:cs="Arial"/>
        </w:rPr>
        <w:t>798</w:t>
      </w:r>
      <w:r w:rsidR="003D51F3">
        <w:rPr>
          <w:rFonts w:ascii="HendersonSansW00-BasicLight" w:hAnsi="HendersonSansW00-BasicLight" w:cs="Arial"/>
        </w:rPr>
        <w:t>,</w:t>
      </w:r>
      <w:r w:rsidR="001445F8">
        <w:rPr>
          <w:rFonts w:ascii="HendersonSansW00-BasicLight" w:hAnsi="HendersonSansW00-BasicLight" w:cs="Arial"/>
        </w:rPr>
        <w:t>3</w:t>
      </w:r>
      <w:r w:rsidR="00F02BB2" w:rsidRPr="00C61860">
        <w:rPr>
          <w:rFonts w:ascii="HendersonSansW00-BasicLight" w:hAnsi="HendersonSansW00-BasicLight" w:cs="Arial"/>
        </w:rPr>
        <w:t xml:space="preserve"> millones para el </w:t>
      </w:r>
      <w:r w:rsidR="00ED42F9" w:rsidRPr="00C61860">
        <w:rPr>
          <w:rFonts w:ascii="HendersonSansW00-BasicLight" w:hAnsi="HendersonSansW00-BasicLight" w:cs="Arial"/>
        </w:rPr>
        <w:t xml:space="preserve">Consejo Rector </w:t>
      </w:r>
      <w:r w:rsidR="0091455C" w:rsidRPr="00C61860">
        <w:rPr>
          <w:rFonts w:ascii="HendersonSansW00-BasicLight" w:hAnsi="HendersonSansW00-BasicLight" w:cs="Arial"/>
        </w:rPr>
        <w:t>B</w:t>
      </w:r>
      <w:r w:rsidR="00ED42F9" w:rsidRPr="00C61860">
        <w:rPr>
          <w:rFonts w:ascii="HendersonSansW00-BasicLight" w:hAnsi="HendersonSansW00-BasicLight" w:cs="Arial"/>
        </w:rPr>
        <w:t>anca para el Desarrollo</w:t>
      </w:r>
      <w:r w:rsidR="00ED42F9">
        <w:rPr>
          <w:rFonts w:ascii="HendersonSansW00-BasicLight" w:hAnsi="HendersonSansW00-BasicLight" w:cs="Arial"/>
        </w:rPr>
        <w:t>, ¢</w:t>
      </w:r>
      <w:r w:rsidR="004A6992">
        <w:rPr>
          <w:rFonts w:ascii="HendersonSansW00-BasicLight" w:hAnsi="HendersonSansW00-BasicLight" w:cs="Arial"/>
        </w:rPr>
        <w:t>2</w:t>
      </w:r>
      <w:r w:rsidR="00075066">
        <w:rPr>
          <w:rFonts w:ascii="HendersonSansW00-BasicLight" w:hAnsi="HendersonSansW00-BasicLight" w:cs="Arial"/>
        </w:rPr>
        <w:t>.</w:t>
      </w:r>
      <w:r w:rsidR="000C3FA7">
        <w:rPr>
          <w:rFonts w:ascii="HendersonSansW00-BasicLight" w:hAnsi="HendersonSansW00-BasicLight" w:cs="Arial"/>
        </w:rPr>
        <w:t>864,0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>I y ¢</w:t>
      </w:r>
      <w:r w:rsidR="005E73CD">
        <w:rPr>
          <w:rFonts w:ascii="HendersonSansW00-BasicLight" w:hAnsi="HendersonSansW00-BasicLight" w:cs="Arial"/>
        </w:rPr>
        <w:t>1.000</w:t>
      </w:r>
      <w:r w:rsidR="005D1167">
        <w:rPr>
          <w:rFonts w:ascii="HendersonSansW00-BasicLight" w:hAnsi="HendersonSansW00-BasicLight" w:cs="Arial"/>
        </w:rPr>
        <w:t>.</w:t>
      </w:r>
      <w:r w:rsidR="005E73CD">
        <w:rPr>
          <w:rFonts w:ascii="HendersonSansW00-BasicLight" w:hAnsi="HendersonSansW00-BasicLight" w:cs="Arial"/>
        </w:rPr>
        <w:t>0</w:t>
      </w:r>
      <w:r w:rsidR="005D1167">
        <w:rPr>
          <w:rFonts w:ascii="HendersonSansW00-BasicLight" w:hAnsi="HendersonSansW00-BasicLight" w:cs="Arial"/>
        </w:rPr>
        <w:t xml:space="preserve"> Millones al Instituto Costarricense de Acueductos y Alcantarillados</w:t>
      </w:r>
      <w:r w:rsidR="001440DC">
        <w:rPr>
          <w:rFonts w:ascii="HendersonSansW00-BasicLight" w:hAnsi="HendersonSansW00-BasicLight" w:cs="Arial"/>
        </w:rPr>
        <w:t>,</w:t>
      </w:r>
      <w:r w:rsidR="007863F2">
        <w:rPr>
          <w:rFonts w:ascii="HendersonSansW00-BasicLight" w:hAnsi="HendersonSansW00-BasicLight" w:cs="Arial"/>
        </w:rPr>
        <w:t xml:space="preserve"> </w:t>
      </w:r>
      <w:r w:rsidR="007863F2" w:rsidRPr="009C7AA8">
        <w:rPr>
          <w:rFonts w:ascii="HendersonSansW00-BasicLight" w:hAnsi="HendersonSansW00-BasicLight" w:cs="Arial"/>
        </w:rPr>
        <w:t>¢</w:t>
      </w:r>
      <w:r w:rsidR="000065E4">
        <w:rPr>
          <w:rFonts w:ascii="HendersonSansW00-BasicLight" w:hAnsi="HendersonSansW00-BasicLight" w:cs="Arial"/>
        </w:rPr>
        <w:t>1</w:t>
      </w:r>
      <w:r w:rsidR="005B315D">
        <w:rPr>
          <w:rFonts w:ascii="HendersonSansW00-BasicLight" w:hAnsi="HendersonSansW00-BasicLight" w:cs="Arial"/>
        </w:rPr>
        <w:t>12</w:t>
      </w:r>
      <w:r w:rsidR="007863F2" w:rsidRPr="009C7AA8">
        <w:rPr>
          <w:rFonts w:ascii="HendersonSansW00-BasicLight" w:hAnsi="HendersonSansW00-BasicLight" w:cs="Arial"/>
        </w:rPr>
        <w:t>.</w:t>
      </w:r>
      <w:r w:rsidR="005B315D">
        <w:rPr>
          <w:rFonts w:ascii="HendersonSansW00-BasicLight" w:hAnsi="HendersonSansW00-BasicLight" w:cs="Arial"/>
        </w:rPr>
        <w:t>948</w:t>
      </w:r>
      <w:r w:rsidR="007863F2" w:rsidRPr="009C7AA8">
        <w:rPr>
          <w:rFonts w:ascii="HendersonSansW00-BasicLight" w:hAnsi="HendersonSansW00-BasicLight" w:cs="Arial"/>
        </w:rPr>
        <w:t>.</w:t>
      </w:r>
      <w:r w:rsidR="005B315D">
        <w:rPr>
          <w:rFonts w:ascii="HendersonSansW00-BasicLight" w:hAnsi="HendersonSansW00-BasicLight" w:cs="Arial"/>
        </w:rPr>
        <w:t>6</w:t>
      </w:r>
      <w:r w:rsidR="007863F2">
        <w:rPr>
          <w:rFonts w:ascii="HendersonSansW00-BasicLight" w:hAnsi="HendersonSansW00-BasicLight" w:cs="Arial"/>
        </w:rPr>
        <w:t xml:space="preserve"> 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8E649E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¢</w:t>
      </w:r>
      <w:r w:rsidR="00556786">
        <w:rPr>
          <w:rFonts w:ascii="HendersonSansW00-BasicLight" w:hAnsi="HendersonSansW00-BasicLight" w:cs="Arial"/>
        </w:rPr>
        <w:t>78</w:t>
      </w:r>
      <w:r w:rsidR="00753042">
        <w:rPr>
          <w:rFonts w:ascii="HendersonSansW00-BasicLight" w:hAnsi="HendersonSansW00-BasicLight" w:cs="Arial"/>
        </w:rPr>
        <w:t>.</w:t>
      </w:r>
      <w:r w:rsidR="00556786">
        <w:rPr>
          <w:rFonts w:ascii="HendersonSansW00-BasicLight" w:hAnsi="HendersonSansW00-BasicLight" w:cs="Arial"/>
        </w:rPr>
        <w:t>733</w:t>
      </w:r>
      <w:r w:rsidR="00A34E5D">
        <w:rPr>
          <w:rFonts w:ascii="HendersonSansW00-BasicLight" w:hAnsi="HendersonSansW00-BasicLight" w:cs="Arial"/>
        </w:rPr>
        <w:t>,</w:t>
      </w:r>
      <w:r w:rsidR="00556786">
        <w:rPr>
          <w:rFonts w:ascii="HendersonSansW00-BasicLight" w:hAnsi="HendersonSansW00-BasicLight" w:cs="Arial"/>
        </w:rPr>
        <w:t>4</w:t>
      </w:r>
      <w:r w:rsidR="00A34E5D">
        <w:rPr>
          <w:rFonts w:ascii="HendersonSansW00-BasicLight" w:hAnsi="HendersonSansW00-BasicLight" w:cs="Arial"/>
        </w:rPr>
        <w:t xml:space="preserve"> millones a las municipalidad</w:t>
      </w:r>
      <w:r w:rsidR="00C61860">
        <w:rPr>
          <w:rFonts w:ascii="HendersonSansW00-BasicLight" w:hAnsi="HendersonSansW00-BasicLight" w:cs="Arial"/>
        </w:rPr>
        <w:t>e</w:t>
      </w:r>
      <w:r w:rsidR="00A34E5D">
        <w:rPr>
          <w:rFonts w:ascii="HendersonSansW00-BasicLight" w:hAnsi="HendersonSansW00-BasicLight" w:cs="Arial"/>
        </w:rPr>
        <w:t>s,</w:t>
      </w:r>
      <w:r w:rsidR="008E649E">
        <w:rPr>
          <w:rFonts w:ascii="HendersonSansW00-BasicLight" w:hAnsi="HendersonSansW00-BasicLight" w:cs="Arial"/>
        </w:rPr>
        <w:t xml:space="preserve"> 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A632A0">
        <w:rPr>
          <w:rFonts w:ascii="HendersonSansW00-BasicLight" w:hAnsi="HendersonSansW00-BasicLight" w:cs="Arial"/>
        </w:rPr>
        <w:t>9</w:t>
      </w:r>
      <w:r w:rsidR="00A94F14">
        <w:rPr>
          <w:rFonts w:ascii="HendersonSansW00-BasicLight" w:hAnsi="HendersonSansW00-BasicLight" w:cs="Arial"/>
        </w:rPr>
        <w:t>.</w:t>
      </w:r>
      <w:r w:rsidR="00A632A0">
        <w:rPr>
          <w:rFonts w:ascii="HendersonSansW00-BasicLight" w:hAnsi="HendersonSansW00-BasicLight" w:cs="Arial"/>
        </w:rPr>
        <w:t>488</w:t>
      </w:r>
      <w:r w:rsidR="008E649E">
        <w:rPr>
          <w:rFonts w:ascii="HendersonSansW00-BasicLight" w:hAnsi="HendersonSansW00-BasicLight" w:cs="Arial"/>
        </w:rPr>
        <w:t>,</w:t>
      </w:r>
      <w:r w:rsidR="00D77A31">
        <w:rPr>
          <w:rFonts w:ascii="HendersonSansW00-BasicLight" w:hAnsi="HendersonSansW00-BasicLight" w:cs="Arial"/>
        </w:rPr>
        <w:t>8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72DCACA9" w14:textId="091CCC36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69391389" w:rsidR="00DD0972" w:rsidRPr="00FC5FBF" w:rsidRDefault="00F4485C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Setiembre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50F1A458" w14:textId="1C580E05" w:rsidR="004A2DFE" w:rsidRPr="00AD6029" w:rsidRDefault="00C06A34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791E8A90" wp14:editId="6F1F7FFC">
            <wp:extent cx="3133725" cy="3352800"/>
            <wp:effectExtent l="0" t="0" r="9525" b="0"/>
            <wp:docPr id="9381474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DC8B583" w14:textId="4F3F01B3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2F4E3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2B4FFBB6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7999349A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272512">
        <w:rPr>
          <w:rFonts w:ascii="HendersonSansW00-BasicLight" w:hAnsi="HendersonSansW00-BasicLight"/>
        </w:rPr>
        <w:t>1</w:t>
      </w:r>
      <w:r w:rsidR="008634DC">
        <w:rPr>
          <w:rFonts w:ascii="HendersonSansW00-BasicLight" w:hAnsi="HendersonSansW00-BasicLight"/>
        </w:rPr>
        <w:t>.</w:t>
      </w:r>
      <w:r w:rsidR="001B6D48">
        <w:rPr>
          <w:rFonts w:ascii="HendersonSansW00-BasicLight" w:hAnsi="HendersonSansW00-BasicLight"/>
        </w:rPr>
        <w:t>104</w:t>
      </w:r>
      <w:r w:rsidR="00FE5C6C" w:rsidRPr="00AD6029">
        <w:rPr>
          <w:rFonts w:ascii="HendersonSansW00-BasicLight" w:hAnsi="HendersonSansW00-BasicLight"/>
        </w:rPr>
        <w:t>.</w:t>
      </w:r>
      <w:r w:rsidR="001B6D48">
        <w:rPr>
          <w:rFonts w:ascii="HendersonSansW00-BasicLight" w:hAnsi="HendersonSansW00-BasicLight"/>
        </w:rPr>
        <w:t>319</w:t>
      </w:r>
      <w:r w:rsidR="008C57A8" w:rsidRPr="00AD6029">
        <w:rPr>
          <w:rFonts w:ascii="HendersonSansW00-BasicLight" w:hAnsi="HendersonSansW00-BasicLight"/>
        </w:rPr>
        <w:t>,</w:t>
      </w:r>
      <w:r w:rsidR="001B6D48">
        <w:rPr>
          <w:rFonts w:ascii="HendersonSansW00-BasicLight" w:hAnsi="HendersonSansW00-BasicLight"/>
        </w:rPr>
        <w:t>3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096409">
        <w:rPr>
          <w:rFonts w:ascii="HendersonSansW00-BasicLight" w:hAnsi="HendersonSansW00-BasicLight"/>
        </w:rPr>
        <w:t>2</w:t>
      </w:r>
      <w:r w:rsidR="00B04FE8">
        <w:rPr>
          <w:rFonts w:ascii="HendersonSansW00-BasicLight" w:hAnsi="HendersonSansW00-BasicLight"/>
        </w:rPr>
        <w:t>.</w:t>
      </w:r>
      <w:r w:rsidR="008E3EE5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>% del PIB. Al comparársele con lo observ</w:t>
      </w:r>
      <w:r w:rsidR="00FE5C6C" w:rsidRPr="00AD6029">
        <w:rPr>
          <w:rFonts w:ascii="HendersonSansW00-BasicLight" w:hAnsi="HendersonSansW00-BasicLight"/>
        </w:rPr>
        <w:t>ado en el</w:t>
      </w:r>
      <w:r w:rsidR="00E31671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periodo de </w:t>
      </w:r>
      <w:r w:rsidR="00EA5FFB" w:rsidRPr="00AD6029">
        <w:rPr>
          <w:rFonts w:ascii="HendersonSansW00-BasicLight" w:hAnsi="HendersonSansW00-BasicLight"/>
        </w:rPr>
        <w:t>20</w:t>
      </w:r>
      <w:r w:rsidR="00733CD1" w:rsidRPr="00AD6029">
        <w:rPr>
          <w:rFonts w:ascii="HendersonSansW00-BasicLight" w:hAnsi="HendersonSansW00-BasicLight"/>
        </w:rPr>
        <w:t>2</w:t>
      </w:r>
      <w:r w:rsidR="007603E9">
        <w:rPr>
          <w:rFonts w:ascii="HendersonSansW00-BasicLight" w:hAnsi="HendersonSansW00-BasicLight"/>
        </w:rPr>
        <w:t>4</w:t>
      </w:r>
      <w:r w:rsidR="0012686F" w:rsidRPr="00AD6029">
        <w:rPr>
          <w:rFonts w:ascii="HendersonSansW00-BasicLight" w:hAnsi="HendersonSansW00-BasicLight"/>
        </w:rPr>
        <w:t>, se aprecia un</w:t>
      </w:r>
      <w:r w:rsidR="00EE568C">
        <w:rPr>
          <w:rFonts w:ascii="HendersonSansW00-BasicLight" w:hAnsi="HendersonSansW00-BasicLight"/>
        </w:rPr>
        <w:t xml:space="preserve"> </w:t>
      </w:r>
      <w:r w:rsidR="00096409">
        <w:rPr>
          <w:rFonts w:ascii="HendersonSansW00-BasicLight" w:hAnsi="HendersonSansW00-BasicLight"/>
        </w:rPr>
        <w:t>aumento</w:t>
      </w:r>
      <w:r w:rsidR="001C0656"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en el déficit</w:t>
      </w:r>
      <w:r w:rsidR="001C0656" w:rsidRPr="00AD6029">
        <w:rPr>
          <w:rFonts w:ascii="HendersonSansW00-BasicLight" w:hAnsi="HendersonSansW00-BasicLight"/>
        </w:rPr>
        <w:t xml:space="preserve"> en términos del </w:t>
      </w:r>
      <w:r w:rsidR="0012686F" w:rsidRPr="00AD6029">
        <w:rPr>
          <w:rFonts w:ascii="HendersonSansW00-BasicLight" w:hAnsi="HendersonSansW00-BasicLight"/>
        </w:rPr>
        <w:t>PIB.</w:t>
      </w:r>
    </w:p>
    <w:p w14:paraId="4924DC1D" w14:textId="15D7278F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1B2A2B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1B2A2B">
        <w:rPr>
          <w:rFonts w:ascii="HendersonSansW00-BasicLight" w:hAnsi="HendersonSansW00-BasicLight"/>
        </w:rPr>
        <w:t>1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811CC4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 (</w:t>
      </w:r>
      <w:r w:rsidR="00FF6FF7">
        <w:rPr>
          <w:rFonts w:ascii="HendersonSansW00-BasicLight" w:hAnsi="HendersonSansW00-BasicLight"/>
        </w:rPr>
        <w:t>2</w:t>
      </w:r>
      <w:r w:rsidR="00082334" w:rsidRPr="00AD6029">
        <w:rPr>
          <w:rFonts w:ascii="HendersonSansW00-BasicLight" w:hAnsi="HendersonSansW00-BasicLight"/>
        </w:rPr>
        <w:t>,</w:t>
      </w:r>
      <w:r w:rsidR="001B2A2B">
        <w:rPr>
          <w:rFonts w:ascii="HendersonSansW00-BasicLight" w:hAnsi="HendersonSansW00-BasicLight"/>
        </w:rPr>
        <w:t>6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1B2A2B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FF6FF7">
        <w:rPr>
          <w:rFonts w:ascii="HendersonSansW00-BasicLight" w:hAnsi="HendersonSansW00-BasicLight"/>
        </w:rPr>
        <w:t>7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247D85">
        <w:rPr>
          <w:rFonts w:ascii="HendersonSansW00-BasicLight" w:hAnsi="HendersonSansW00-BasicLight"/>
        </w:rPr>
        <w:t>superio</w:t>
      </w:r>
      <w:r w:rsidR="00FF6FF7">
        <w:rPr>
          <w:rFonts w:ascii="HendersonSansW00-BasicLight" w:hAnsi="HendersonSansW00-BasicLight"/>
        </w:rPr>
        <w:t>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247D85">
        <w:rPr>
          <w:rFonts w:ascii="HendersonSansW00-BasicLight" w:hAnsi="HendersonSansW00-BasicLight"/>
        </w:rPr>
        <w:t>1</w:t>
      </w:r>
      <w:r w:rsidR="00E54FDB">
        <w:rPr>
          <w:rFonts w:ascii="HendersonSansW00-BasicLight" w:hAnsi="HendersonSansW00-BasicLight"/>
        </w:rPr>
        <w:t>.</w:t>
      </w:r>
      <w:r w:rsidR="00247D85">
        <w:rPr>
          <w:rFonts w:ascii="HendersonSansW00-BasicLight" w:hAnsi="HendersonSansW00-BasicLight"/>
        </w:rPr>
        <w:t>3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F4485C">
        <w:rPr>
          <w:rFonts w:ascii="HendersonSansW00-BasicLight" w:hAnsi="HendersonSansW00-BasicLight"/>
        </w:rPr>
        <w:t>setiembre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685587">
        <w:rPr>
          <w:rFonts w:ascii="HendersonSansW00-BasicLight" w:hAnsi="HendersonSansW00-BasicLight"/>
        </w:rPr>
        <w:t>4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261D1CCD" w14:textId="36549A56" w:rsidR="00354782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2025</w:t>
      </w:r>
      <w:r w:rsidR="00F73F36" w:rsidRPr="00AD6029">
        <w:rPr>
          <w:rFonts w:ascii="HendersonSansW00-BasicLight" w:hAnsi="HendersonSansW00-BasicLight"/>
        </w:rPr>
        <w:t xml:space="preserve"> c</w:t>
      </w:r>
      <w:r w:rsidR="005E580F">
        <w:rPr>
          <w:rFonts w:ascii="HendersonSansW00-BasicLight" w:hAnsi="HendersonSansW00-BasicLight"/>
        </w:rPr>
        <w:t>ayó</w:t>
      </w:r>
      <w:r w:rsidR="00F73F36" w:rsidRPr="00AD6029">
        <w:rPr>
          <w:rFonts w:ascii="HendersonSansW00-BasicLight" w:hAnsi="HendersonSansW00-BasicLight"/>
        </w:rPr>
        <w:t xml:space="preserve"> en</w:t>
      </w:r>
      <w:r w:rsidR="00E54FDB">
        <w:rPr>
          <w:rFonts w:ascii="HendersonSansW00-BasicLight" w:hAnsi="HendersonSansW00-BasicLight"/>
        </w:rPr>
        <w:t xml:space="preserve"> </w:t>
      </w:r>
      <w:r w:rsidR="00B40205">
        <w:rPr>
          <w:rFonts w:ascii="HendersonSansW00-BasicLight" w:hAnsi="HendersonSansW00-BasicLight"/>
        </w:rPr>
        <w:t>1</w:t>
      </w:r>
      <w:r w:rsidR="00DC4878" w:rsidRPr="00AD6029">
        <w:rPr>
          <w:rFonts w:ascii="HendersonSansW00-BasicLight" w:hAnsi="HendersonSansW00-BasicLight"/>
        </w:rPr>
        <w:t>,</w:t>
      </w:r>
      <w:r w:rsidR="00B40205">
        <w:rPr>
          <w:rFonts w:ascii="HendersonSansW00-BasicLight" w:hAnsi="HendersonSansW00-BasicLight"/>
        </w:rPr>
        <w:t>6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F4485C">
        <w:rPr>
          <w:rFonts w:ascii="HendersonSansW00-BasicLight" w:hAnsi="HendersonSansW00-BasicLight"/>
        </w:rPr>
        <w:t>setiembre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EE568C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B40205">
        <w:rPr>
          <w:rFonts w:ascii="HendersonSansW00-BasicLight" w:hAnsi="HendersonSansW00-BasicLight"/>
        </w:rPr>
        <w:t>6</w:t>
      </w:r>
      <w:r w:rsidR="002128B6" w:rsidRPr="00AD6029">
        <w:rPr>
          <w:rFonts w:ascii="HendersonSansW00-BasicLight" w:hAnsi="HendersonSansW00-BasicLight"/>
        </w:rPr>
        <w:t>,</w:t>
      </w:r>
      <w:r w:rsidR="00B40205">
        <w:rPr>
          <w:rFonts w:ascii="HendersonSansW00-BasicLight" w:hAnsi="HendersonSansW00-BasicLight"/>
        </w:rPr>
        <w:t>9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B40205">
        <w:rPr>
          <w:rFonts w:ascii="HendersonSansW00-BasicLight" w:hAnsi="HendersonSansW00-BasicLight"/>
        </w:rPr>
        <w:t>3</w:t>
      </w:r>
      <w:r w:rsidR="007B34F3" w:rsidRPr="00AD6029">
        <w:rPr>
          <w:rFonts w:ascii="HendersonSansW00-BasicLight" w:hAnsi="HendersonSansW00-BasicLight"/>
        </w:rPr>
        <w:t>,</w:t>
      </w:r>
      <w:r w:rsidR="00B40205">
        <w:rPr>
          <w:rFonts w:ascii="HendersonSansW00-BasicLight" w:hAnsi="HendersonSansW00-BasicLight"/>
        </w:rPr>
        <w:t>3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22533DCE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</w:t>
      </w:r>
      <w:r w:rsidR="00784176">
        <w:rPr>
          <w:rFonts w:ascii="HendersonSansW00-BasicLight" w:hAnsi="HendersonSansW00-BasicLight"/>
        </w:rPr>
        <w:t xml:space="preserve">acumuladas </w:t>
      </w:r>
      <w:r w:rsidR="00A95D54" w:rsidRPr="00AD6029">
        <w:rPr>
          <w:rFonts w:ascii="HendersonSansW00-BasicLight" w:hAnsi="HendersonSansW00-BasicLight"/>
        </w:rPr>
        <w:t>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9E6FF5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>,</w:t>
      </w:r>
      <w:r w:rsidR="009E6FF5">
        <w:rPr>
          <w:rFonts w:ascii="HendersonSansW00-BasicLight" w:hAnsi="HendersonSansW00-BasicLight"/>
        </w:rPr>
        <w:t>0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93B97">
        <w:rPr>
          <w:rFonts w:ascii="HendersonSansW00-BasicLight" w:hAnsi="HendersonSansW00-BasicLight"/>
        </w:rPr>
        <w:t>6</w:t>
      </w:r>
      <w:r w:rsidR="00347834" w:rsidRPr="00AD6029">
        <w:rPr>
          <w:rFonts w:ascii="HendersonSansW00-BasicLight" w:hAnsi="HendersonSansW00-BasicLight"/>
        </w:rPr>
        <w:t>,</w:t>
      </w:r>
      <w:r w:rsidR="00693B97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F4485C">
        <w:rPr>
          <w:rFonts w:ascii="HendersonSansW00-BasicLight" w:hAnsi="HendersonSansW00-BasicLight"/>
        </w:rPr>
        <w:t>setiembre</w:t>
      </w:r>
      <w:r w:rsidR="000A6975">
        <w:rPr>
          <w:rFonts w:ascii="HendersonSansW00-BasicLight" w:hAnsi="HendersonSansW00-BasicLight"/>
        </w:rPr>
        <w:t xml:space="preserve"> 202</w:t>
      </w:r>
      <w:r w:rsidR="00125815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 xml:space="preserve">crece </w:t>
      </w:r>
      <w:r w:rsidR="00693B97">
        <w:rPr>
          <w:rFonts w:ascii="HendersonSansW00-BasicLight" w:hAnsi="HendersonSansW00-BasicLight"/>
        </w:rPr>
        <w:t>1</w:t>
      </w:r>
      <w:r w:rsidR="000237E8">
        <w:rPr>
          <w:rFonts w:ascii="HendersonSansW00-BasicLight" w:hAnsi="HendersonSansW00-BasicLight"/>
        </w:rPr>
        <w:t>,</w:t>
      </w:r>
      <w:r w:rsidR="00693B97">
        <w:rPr>
          <w:rFonts w:ascii="HendersonSansW00-BasicLight" w:hAnsi="HendersonSansW00-BasicLight"/>
        </w:rPr>
        <w:t>8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3E428A11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5B12E2">
        <w:rPr>
          <w:rFonts w:ascii="HendersonSansW00-BasicLight" w:hAnsi="HendersonSansW00-BasicLight"/>
        </w:rPr>
        <w:t>8</w:t>
      </w:r>
      <w:r w:rsidR="00082334" w:rsidRPr="00AD6029">
        <w:rPr>
          <w:rFonts w:ascii="HendersonSansW00-BasicLight" w:hAnsi="HendersonSansW00-BasicLight"/>
        </w:rPr>
        <w:t>,</w:t>
      </w:r>
      <w:r w:rsidR="00706CAD">
        <w:rPr>
          <w:rFonts w:ascii="HendersonSansW00-BasicLight" w:hAnsi="HendersonSansW00-BasicLight"/>
        </w:rPr>
        <w:t>7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F4485C">
        <w:rPr>
          <w:rFonts w:ascii="HendersonSansW00-BasicLight" w:hAnsi="HendersonSansW00-BasicLight"/>
        </w:rPr>
        <w:t>setiembre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77484F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716724">
        <w:rPr>
          <w:rFonts w:ascii="HendersonSansW00-BasicLight" w:hAnsi="HendersonSansW00-BasicLight"/>
        </w:rPr>
        <w:t xml:space="preserve"> </w:t>
      </w:r>
      <w:r w:rsidR="002419AF">
        <w:rPr>
          <w:rFonts w:ascii="HendersonSansW00-BasicLight" w:hAnsi="HendersonSansW00-BasicLight"/>
        </w:rPr>
        <w:t>aumento</w:t>
      </w:r>
      <w:r w:rsidR="00716724">
        <w:rPr>
          <w:rFonts w:ascii="HendersonSansW00-BasicLight" w:hAnsi="HendersonSansW00-BasicLight"/>
        </w:rPr>
        <w:t xml:space="preserve"> de </w:t>
      </w:r>
      <w:r w:rsidR="005B12E2">
        <w:rPr>
          <w:rFonts w:ascii="HendersonSansW00-BasicLight" w:hAnsi="HendersonSansW00-BasicLight"/>
        </w:rPr>
        <w:t>4</w:t>
      </w:r>
      <w:r w:rsidR="00087E32">
        <w:rPr>
          <w:rFonts w:ascii="HendersonSansW00-BasicLight" w:hAnsi="HendersonSansW00-BasicLight"/>
        </w:rPr>
        <w:t>,</w:t>
      </w:r>
      <w:r w:rsidR="005B12E2">
        <w:rPr>
          <w:rFonts w:ascii="HendersonSansW00-BasicLight" w:hAnsi="HendersonSansW00-BasicLight"/>
        </w:rPr>
        <w:t>8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30209C2E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655F21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3268AA">
        <w:rPr>
          <w:rFonts w:ascii="HendersonSansW00-BasicLight" w:hAnsi="HendersonSansW00-BasicLight"/>
        </w:rPr>
        <w:t>2</w:t>
      </w:r>
      <w:r w:rsidR="007B34F3" w:rsidRPr="00AD6029">
        <w:rPr>
          <w:rFonts w:ascii="HendersonSansW00-BasicLight" w:hAnsi="HendersonSansW00-BasicLight"/>
        </w:rPr>
        <w:t>,</w:t>
      </w:r>
      <w:r w:rsidR="005B12E2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6861FD">
        <w:rPr>
          <w:rFonts w:ascii="HendersonSansW00-BasicLight" w:hAnsi="HendersonSansW00-BasicLight"/>
        </w:rPr>
        <w:t>6</w:t>
      </w:r>
      <w:r w:rsidR="002E4027">
        <w:rPr>
          <w:rFonts w:ascii="HendersonSansW00-BasicLight" w:hAnsi="HendersonSansW00-BasicLight"/>
        </w:rPr>
        <w:t>,</w:t>
      </w:r>
      <w:r w:rsidR="006861FD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F4485C">
        <w:rPr>
          <w:rFonts w:ascii="HendersonSansW00-BasicLight" w:hAnsi="HendersonSansW00-BasicLight"/>
        </w:rPr>
        <w:t>setiembre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D12A3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1E45A019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B938DC">
        <w:rPr>
          <w:rFonts w:ascii="HendersonSansW00-BasicLight" w:hAnsi="HendersonSansW00-BasicLight"/>
        </w:rPr>
        <w:t>13</w:t>
      </w:r>
      <w:r w:rsidR="00F042C3">
        <w:rPr>
          <w:rFonts w:ascii="HendersonSansW00-BasicLight" w:hAnsi="HendersonSansW00-BasicLight"/>
        </w:rPr>
        <w:t>,</w:t>
      </w:r>
      <w:r w:rsidR="00B938DC">
        <w:rPr>
          <w:rFonts w:ascii="HendersonSansW00-BasicLight" w:hAnsi="HendersonSansW00-BasicLight"/>
        </w:rPr>
        <w:t>7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 y</w:t>
      </w:r>
      <w:r w:rsidR="00A6784A">
        <w:rPr>
          <w:rFonts w:ascii="HendersonSansW00-BasicLight" w:hAnsi="HendersonSansW00-BasicLight"/>
        </w:rPr>
        <w:t xml:space="preserve"> </w:t>
      </w:r>
      <w:r w:rsidR="00652F75">
        <w:rPr>
          <w:rFonts w:ascii="HendersonSansW00-BasicLight" w:hAnsi="HendersonSansW00-BasicLight"/>
        </w:rPr>
        <w:t>externo</w:t>
      </w:r>
      <w:r w:rsidR="00B268E1">
        <w:rPr>
          <w:rFonts w:ascii="HendersonSansW00-BasicLight" w:hAnsi="HendersonSansW00-BasicLight"/>
        </w:rPr>
        <w:t>.</w:t>
      </w:r>
      <w:r w:rsidR="00044D43">
        <w:rPr>
          <w:rFonts w:ascii="HendersonSansW00-BasicLight" w:hAnsi="HendersonSansW00-BasicLight"/>
        </w:rPr>
        <w:t xml:space="preserve"> 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223667">
      <w:headerReference w:type="default" r:id="rId31"/>
      <w:footerReference w:type="default" r:id="rId32"/>
      <w:pgSz w:w="12240" w:h="15840" w:code="1"/>
      <w:pgMar w:top="1304" w:right="1134" w:bottom="1077" w:left="1134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6E88" w14:textId="77777777" w:rsidR="00C80AB5" w:rsidRDefault="00C80AB5" w:rsidP="00F251C6">
      <w:pPr>
        <w:spacing w:after="0" w:line="240" w:lineRule="auto"/>
      </w:pPr>
      <w:r>
        <w:separator/>
      </w:r>
    </w:p>
  </w:endnote>
  <w:endnote w:type="continuationSeparator" w:id="0">
    <w:p w14:paraId="3EB45913" w14:textId="77777777" w:rsidR="00C80AB5" w:rsidRDefault="00C80AB5" w:rsidP="00F251C6">
      <w:pPr>
        <w:spacing w:after="0" w:line="240" w:lineRule="auto"/>
      </w:pPr>
      <w:r>
        <w:continuationSeparator/>
      </w:r>
    </w:p>
  </w:endnote>
  <w:endnote w:type="continuationNotice" w:id="1">
    <w:p w14:paraId="098CD8BF" w14:textId="77777777" w:rsidR="00C80AB5" w:rsidRDefault="00C80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EndPr/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EF50" w14:textId="77777777" w:rsidR="00C80AB5" w:rsidRDefault="00C80AB5" w:rsidP="00F251C6">
      <w:pPr>
        <w:spacing w:after="0" w:line="240" w:lineRule="auto"/>
      </w:pPr>
      <w:r>
        <w:separator/>
      </w:r>
    </w:p>
  </w:footnote>
  <w:footnote w:type="continuationSeparator" w:id="0">
    <w:p w14:paraId="7DFA596E" w14:textId="77777777" w:rsidR="00C80AB5" w:rsidRDefault="00C80AB5" w:rsidP="00F251C6">
      <w:pPr>
        <w:spacing w:after="0" w:line="240" w:lineRule="auto"/>
      </w:pPr>
      <w:r>
        <w:continuationSeparator/>
      </w:r>
    </w:p>
  </w:footnote>
  <w:footnote w:type="continuationNotice" w:id="1">
    <w:p w14:paraId="794AEBDE" w14:textId="77777777" w:rsidR="00C80AB5" w:rsidRDefault="00C80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4C87D6D">
              <wp:simplePos x="0" y="0"/>
              <wp:positionH relativeFrom="column">
                <wp:posOffset>-490163</wp:posOffset>
              </wp:positionH>
              <wp:positionV relativeFrom="paragraph">
                <wp:posOffset>-283845</wp:posOffset>
              </wp:positionV>
              <wp:extent cx="7327181" cy="457200"/>
              <wp:effectExtent l="0" t="0" r="26670" b="1905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73581E53" w:rsidR="00352365" w:rsidRDefault="003F2B31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236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STAP: 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F4485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setiembre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8722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A697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B632C" id="Rectángulo 226" o:spid="_x0000_s1027" style="position:absolute;margin-left:-38.6pt;margin-top:-22.35pt;width:576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" fillcolor="#1f497d [3202]" strokecolor="#243f60 [1604]" strokeweight="2pt">
              <v:textbox>
                <w:txbxContent>
                  <w:p w14:paraId="199E6B91" w14:textId="73581E53" w:rsidR="00352365" w:rsidRDefault="003F2B31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35236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STAP: 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F4485C">
                      <w:rPr>
                        <w:color w:val="FFFFFF" w:themeColor="background1"/>
                        <w:sz w:val="28"/>
                        <w:szCs w:val="28"/>
                      </w:rPr>
                      <w:t>setiembre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87223">
                      <w:rPr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A6975">
                      <w:rPr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FB5"/>
    <w:rsid w:val="000113F3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210A3"/>
    <w:rsid w:val="0002147C"/>
    <w:rsid w:val="000225F4"/>
    <w:rsid w:val="0002281A"/>
    <w:rsid w:val="000237E8"/>
    <w:rsid w:val="00024562"/>
    <w:rsid w:val="00024C52"/>
    <w:rsid w:val="00024F23"/>
    <w:rsid w:val="0002561A"/>
    <w:rsid w:val="00025E0F"/>
    <w:rsid w:val="00027F67"/>
    <w:rsid w:val="0003083B"/>
    <w:rsid w:val="000319B6"/>
    <w:rsid w:val="000319D8"/>
    <w:rsid w:val="00031CAF"/>
    <w:rsid w:val="0003252A"/>
    <w:rsid w:val="000326CC"/>
    <w:rsid w:val="0003292B"/>
    <w:rsid w:val="000347EF"/>
    <w:rsid w:val="00034DD9"/>
    <w:rsid w:val="00035B67"/>
    <w:rsid w:val="00035D6D"/>
    <w:rsid w:val="00035ECF"/>
    <w:rsid w:val="00036208"/>
    <w:rsid w:val="00036527"/>
    <w:rsid w:val="000365D7"/>
    <w:rsid w:val="00036D85"/>
    <w:rsid w:val="000376AC"/>
    <w:rsid w:val="00037BAD"/>
    <w:rsid w:val="00042071"/>
    <w:rsid w:val="00042CFC"/>
    <w:rsid w:val="000435CC"/>
    <w:rsid w:val="00043BBD"/>
    <w:rsid w:val="000440F6"/>
    <w:rsid w:val="0004475D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82A"/>
    <w:rsid w:val="000549E2"/>
    <w:rsid w:val="00055D7B"/>
    <w:rsid w:val="00056156"/>
    <w:rsid w:val="00056263"/>
    <w:rsid w:val="0005630E"/>
    <w:rsid w:val="00060753"/>
    <w:rsid w:val="00061CBC"/>
    <w:rsid w:val="00062797"/>
    <w:rsid w:val="000628D1"/>
    <w:rsid w:val="00062FDD"/>
    <w:rsid w:val="00064750"/>
    <w:rsid w:val="0006562B"/>
    <w:rsid w:val="00065633"/>
    <w:rsid w:val="000657B3"/>
    <w:rsid w:val="00065E43"/>
    <w:rsid w:val="00067477"/>
    <w:rsid w:val="00070033"/>
    <w:rsid w:val="000703DF"/>
    <w:rsid w:val="0007042A"/>
    <w:rsid w:val="00072DD5"/>
    <w:rsid w:val="00073763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8D7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6387"/>
    <w:rsid w:val="00096409"/>
    <w:rsid w:val="0009767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4746"/>
    <w:rsid w:val="000B4ED9"/>
    <w:rsid w:val="000B5292"/>
    <w:rsid w:val="000B5AA5"/>
    <w:rsid w:val="000B5EB4"/>
    <w:rsid w:val="000B5FA7"/>
    <w:rsid w:val="000B6CCC"/>
    <w:rsid w:val="000B6DCC"/>
    <w:rsid w:val="000B786A"/>
    <w:rsid w:val="000C0002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64D3"/>
    <w:rsid w:val="000D7061"/>
    <w:rsid w:val="000D75B0"/>
    <w:rsid w:val="000D7BAF"/>
    <w:rsid w:val="000E014E"/>
    <w:rsid w:val="000E13D3"/>
    <w:rsid w:val="000E2538"/>
    <w:rsid w:val="000E2574"/>
    <w:rsid w:val="000E26FE"/>
    <w:rsid w:val="000E2B37"/>
    <w:rsid w:val="000E2BFA"/>
    <w:rsid w:val="000E36F0"/>
    <w:rsid w:val="000E514B"/>
    <w:rsid w:val="000E5245"/>
    <w:rsid w:val="000E69C7"/>
    <w:rsid w:val="000E7BD2"/>
    <w:rsid w:val="000F2F5B"/>
    <w:rsid w:val="000F48BF"/>
    <w:rsid w:val="000F49EA"/>
    <w:rsid w:val="000F4CAE"/>
    <w:rsid w:val="000F6579"/>
    <w:rsid w:val="000F78AE"/>
    <w:rsid w:val="001001F0"/>
    <w:rsid w:val="001016A7"/>
    <w:rsid w:val="00101A03"/>
    <w:rsid w:val="00101DAC"/>
    <w:rsid w:val="00104417"/>
    <w:rsid w:val="00105906"/>
    <w:rsid w:val="00105D23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226E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EAA"/>
    <w:rsid w:val="001364F9"/>
    <w:rsid w:val="0013658A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34DA"/>
    <w:rsid w:val="00163A49"/>
    <w:rsid w:val="00164B4F"/>
    <w:rsid w:val="001656C7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E38"/>
    <w:rsid w:val="00177F6C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3FE"/>
    <w:rsid w:val="001A07FD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6C9"/>
    <w:rsid w:val="001B1D99"/>
    <w:rsid w:val="001B1E33"/>
    <w:rsid w:val="001B244E"/>
    <w:rsid w:val="001B2A2B"/>
    <w:rsid w:val="001B3822"/>
    <w:rsid w:val="001B433D"/>
    <w:rsid w:val="001B48FC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2D6"/>
    <w:rsid w:val="001C5A4A"/>
    <w:rsid w:val="001C600F"/>
    <w:rsid w:val="001C6AB9"/>
    <w:rsid w:val="001C7C90"/>
    <w:rsid w:val="001D1511"/>
    <w:rsid w:val="001D1B2F"/>
    <w:rsid w:val="001D1CB6"/>
    <w:rsid w:val="001D1F9D"/>
    <w:rsid w:val="001D2C00"/>
    <w:rsid w:val="001D2FE3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2063C"/>
    <w:rsid w:val="00220740"/>
    <w:rsid w:val="00220CFE"/>
    <w:rsid w:val="0022140A"/>
    <w:rsid w:val="00223045"/>
    <w:rsid w:val="00223667"/>
    <w:rsid w:val="00224972"/>
    <w:rsid w:val="00225E0E"/>
    <w:rsid w:val="002267C8"/>
    <w:rsid w:val="0022749E"/>
    <w:rsid w:val="00227837"/>
    <w:rsid w:val="00230C6A"/>
    <w:rsid w:val="00230EA8"/>
    <w:rsid w:val="00231440"/>
    <w:rsid w:val="00233543"/>
    <w:rsid w:val="0023403C"/>
    <w:rsid w:val="00234808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549"/>
    <w:rsid w:val="0025081E"/>
    <w:rsid w:val="00250CAB"/>
    <w:rsid w:val="00251AF1"/>
    <w:rsid w:val="0025229C"/>
    <w:rsid w:val="00252ABA"/>
    <w:rsid w:val="00252ACB"/>
    <w:rsid w:val="00252FF3"/>
    <w:rsid w:val="00253CD9"/>
    <w:rsid w:val="00254787"/>
    <w:rsid w:val="002547D9"/>
    <w:rsid w:val="002559F2"/>
    <w:rsid w:val="002560E0"/>
    <w:rsid w:val="00256E40"/>
    <w:rsid w:val="002570D5"/>
    <w:rsid w:val="002572D9"/>
    <w:rsid w:val="00257ABD"/>
    <w:rsid w:val="00257B09"/>
    <w:rsid w:val="00260125"/>
    <w:rsid w:val="00260A99"/>
    <w:rsid w:val="00260BA1"/>
    <w:rsid w:val="00260F9A"/>
    <w:rsid w:val="00260FA5"/>
    <w:rsid w:val="0026160C"/>
    <w:rsid w:val="00261C3E"/>
    <w:rsid w:val="002621B5"/>
    <w:rsid w:val="002624F6"/>
    <w:rsid w:val="002628D2"/>
    <w:rsid w:val="00262B44"/>
    <w:rsid w:val="00262EBF"/>
    <w:rsid w:val="0026351E"/>
    <w:rsid w:val="0026535D"/>
    <w:rsid w:val="00265725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8018B"/>
    <w:rsid w:val="00280799"/>
    <w:rsid w:val="0028247F"/>
    <w:rsid w:val="002828D6"/>
    <w:rsid w:val="00282DD1"/>
    <w:rsid w:val="002834CC"/>
    <w:rsid w:val="00283559"/>
    <w:rsid w:val="00284866"/>
    <w:rsid w:val="00284942"/>
    <w:rsid w:val="00285959"/>
    <w:rsid w:val="002867AA"/>
    <w:rsid w:val="00287223"/>
    <w:rsid w:val="00287808"/>
    <w:rsid w:val="0028788F"/>
    <w:rsid w:val="0028794D"/>
    <w:rsid w:val="00290AAE"/>
    <w:rsid w:val="00290AB4"/>
    <w:rsid w:val="00290D0A"/>
    <w:rsid w:val="00291A83"/>
    <w:rsid w:val="00291B1E"/>
    <w:rsid w:val="002925FC"/>
    <w:rsid w:val="00292661"/>
    <w:rsid w:val="00293689"/>
    <w:rsid w:val="00293E61"/>
    <w:rsid w:val="002944FA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B4A"/>
    <w:rsid w:val="002A3CBA"/>
    <w:rsid w:val="002A54B0"/>
    <w:rsid w:val="002A5A70"/>
    <w:rsid w:val="002A5C80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442"/>
    <w:rsid w:val="002B65C4"/>
    <w:rsid w:val="002B6C9C"/>
    <w:rsid w:val="002B7752"/>
    <w:rsid w:val="002C0BDD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15F8"/>
    <w:rsid w:val="002D2DCE"/>
    <w:rsid w:val="002D39FC"/>
    <w:rsid w:val="002D44E6"/>
    <w:rsid w:val="002D4E51"/>
    <w:rsid w:val="002D6392"/>
    <w:rsid w:val="002D7593"/>
    <w:rsid w:val="002D7601"/>
    <w:rsid w:val="002E072E"/>
    <w:rsid w:val="002E0EBA"/>
    <w:rsid w:val="002E2791"/>
    <w:rsid w:val="002E2C46"/>
    <w:rsid w:val="002E4027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309B"/>
    <w:rsid w:val="002F3E3A"/>
    <w:rsid w:val="002F4E32"/>
    <w:rsid w:val="002F4E9E"/>
    <w:rsid w:val="002F5CC9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C78"/>
    <w:rsid w:val="003113B5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4C3"/>
    <w:rsid w:val="0032393D"/>
    <w:rsid w:val="00324145"/>
    <w:rsid w:val="00324454"/>
    <w:rsid w:val="0032447C"/>
    <w:rsid w:val="0032465B"/>
    <w:rsid w:val="00325EC0"/>
    <w:rsid w:val="003268AA"/>
    <w:rsid w:val="00330982"/>
    <w:rsid w:val="00331417"/>
    <w:rsid w:val="00331B6C"/>
    <w:rsid w:val="003331A1"/>
    <w:rsid w:val="0033492A"/>
    <w:rsid w:val="00334C3D"/>
    <w:rsid w:val="00334F9E"/>
    <w:rsid w:val="003352CA"/>
    <w:rsid w:val="00335DAD"/>
    <w:rsid w:val="00335E3B"/>
    <w:rsid w:val="00336E1C"/>
    <w:rsid w:val="00337095"/>
    <w:rsid w:val="003374F0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545F"/>
    <w:rsid w:val="00355A7E"/>
    <w:rsid w:val="003567A1"/>
    <w:rsid w:val="00356A95"/>
    <w:rsid w:val="00360C6B"/>
    <w:rsid w:val="00360CBB"/>
    <w:rsid w:val="00360FD3"/>
    <w:rsid w:val="00362461"/>
    <w:rsid w:val="00362DDF"/>
    <w:rsid w:val="003637F6"/>
    <w:rsid w:val="00364980"/>
    <w:rsid w:val="00365077"/>
    <w:rsid w:val="00365A01"/>
    <w:rsid w:val="00365A95"/>
    <w:rsid w:val="00365C20"/>
    <w:rsid w:val="00366E9A"/>
    <w:rsid w:val="00367033"/>
    <w:rsid w:val="00370810"/>
    <w:rsid w:val="00371765"/>
    <w:rsid w:val="00372466"/>
    <w:rsid w:val="00372858"/>
    <w:rsid w:val="003729E6"/>
    <w:rsid w:val="0037376F"/>
    <w:rsid w:val="00373874"/>
    <w:rsid w:val="0037391B"/>
    <w:rsid w:val="00374E91"/>
    <w:rsid w:val="00375BF7"/>
    <w:rsid w:val="00376EA3"/>
    <w:rsid w:val="00377235"/>
    <w:rsid w:val="0038069B"/>
    <w:rsid w:val="00380E5E"/>
    <w:rsid w:val="00381486"/>
    <w:rsid w:val="00381A94"/>
    <w:rsid w:val="00381CFC"/>
    <w:rsid w:val="00383436"/>
    <w:rsid w:val="003839A6"/>
    <w:rsid w:val="00384640"/>
    <w:rsid w:val="00384A06"/>
    <w:rsid w:val="00384A61"/>
    <w:rsid w:val="00384DAB"/>
    <w:rsid w:val="003852BD"/>
    <w:rsid w:val="00385DAA"/>
    <w:rsid w:val="00386071"/>
    <w:rsid w:val="00386249"/>
    <w:rsid w:val="00386C10"/>
    <w:rsid w:val="003902B6"/>
    <w:rsid w:val="0039050A"/>
    <w:rsid w:val="00391AE3"/>
    <w:rsid w:val="00391C38"/>
    <w:rsid w:val="00392EB1"/>
    <w:rsid w:val="0039308F"/>
    <w:rsid w:val="00393D93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941"/>
    <w:rsid w:val="003A23AA"/>
    <w:rsid w:val="003A2602"/>
    <w:rsid w:val="003A308D"/>
    <w:rsid w:val="003A3998"/>
    <w:rsid w:val="003B0D5E"/>
    <w:rsid w:val="003B0FB4"/>
    <w:rsid w:val="003B130C"/>
    <w:rsid w:val="003B24FB"/>
    <w:rsid w:val="003B2667"/>
    <w:rsid w:val="003B33B6"/>
    <w:rsid w:val="003B3CB6"/>
    <w:rsid w:val="003B3F6C"/>
    <w:rsid w:val="003B490A"/>
    <w:rsid w:val="003B4BAF"/>
    <w:rsid w:val="003B5C87"/>
    <w:rsid w:val="003B6985"/>
    <w:rsid w:val="003B74C4"/>
    <w:rsid w:val="003C029F"/>
    <w:rsid w:val="003C0F60"/>
    <w:rsid w:val="003C2243"/>
    <w:rsid w:val="003C2C2C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4FE8"/>
    <w:rsid w:val="003D51F3"/>
    <w:rsid w:val="003D60D1"/>
    <w:rsid w:val="003D68F7"/>
    <w:rsid w:val="003D6E8A"/>
    <w:rsid w:val="003D73FC"/>
    <w:rsid w:val="003D7BA1"/>
    <w:rsid w:val="003E0A48"/>
    <w:rsid w:val="003E2115"/>
    <w:rsid w:val="003E21E5"/>
    <w:rsid w:val="003E2E1C"/>
    <w:rsid w:val="003E38F7"/>
    <w:rsid w:val="003E6D56"/>
    <w:rsid w:val="003E76C7"/>
    <w:rsid w:val="003E78A9"/>
    <w:rsid w:val="003E7C56"/>
    <w:rsid w:val="003F08D2"/>
    <w:rsid w:val="003F138C"/>
    <w:rsid w:val="003F1C56"/>
    <w:rsid w:val="003F1E2F"/>
    <w:rsid w:val="003F2A52"/>
    <w:rsid w:val="003F2A85"/>
    <w:rsid w:val="003F2B31"/>
    <w:rsid w:val="003F3248"/>
    <w:rsid w:val="003F38B8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BB"/>
    <w:rsid w:val="00405F60"/>
    <w:rsid w:val="004066FA"/>
    <w:rsid w:val="00406BD9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5AF"/>
    <w:rsid w:val="0042380E"/>
    <w:rsid w:val="00423B26"/>
    <w:rsid w:val="00423C07"/>
    <w:rsid w:val="004241BE"/>
    <w:rsid w:val="004243EF"/>
    <w:rsid w:val="004252BD"/>
    <w:rsid w:val="00425FBF"/>
    <w:rsid w:val="00431612"/>
    <w:rsid w:val="00431C63"/>
    <w:rsid w:val="0043276F"/>
    <w:rsid w:val="004327B6"/>
    <w:rsid w:val="004353F5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495D"/>
    <w:rsid w:val="004453AE"/>
    <w:rsid w:val="0044681B"/>
    <w:rsid w:val="00450ACB"/>
    <w:rsid w:val="00451FC2"/>
    <w:rsid w:val="0045226F"/>
    <w:rsid w:val="00452A2F"/>
    <w:rsid w:val="00452BF3"/>
    <w:rsid w:val="00454888"/>
    <w:rsid w:val="004550A6"/>
    <w:rsid w:val="00456418"/>
    <w:rsid w:val="00456BAA"/>
    <w:rsid w:val="00457335"/>
    <w:rsid w:val="00460168"/>
    <w:rsid w:val="0046071C"/>
    <w:rsid w:val="00460BD8"/>
    <w:rsid w:val="00460D6B"/>
    <w:rsid w:val="00462302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4E3"/>
    <w:rsid w:val="004671B8"/>
    <w:rsid w:val="00467409"/>
    <w:rsid w:val="0046749E"/>
    <w:rsid w:val="00472421"/>
    <w:rsid w:val="00472612"/>
    <w:rsid w:val="00473339"/>
    <w:rsid w:val="004743DF"/>
    <w:rsid w:val="0047469B"/>
    <w:rsid w:val="00474892"/>
    <w:rsid w:val="0047499D"/>
    <w:rsid w:val="004776E1"/>
    <w:rsid w:val="004801D5"/>
    <w:rsid w:val="0048044A"/>
    <w:rsid w:val="0048078F"/>
    <w:rsid w:val="00480CB4"/>
    <w:rsid w:val="00481391"/>
    <w:rsid w:val="00482C7B"/>
    <w:rsid w:val="00483A1E"/>
    <w:rsid w:val="00483B42"/>
    <w:rsid w:val="00483CD2"/>
    <w:rsid w:val="004844E4"/>
    <w:rsid w:val="00484E55"/>
    <w:rsid w:val="00485273"/>
    <w:rsid w:val="0048784D"/>
    <w:rsid w:val="00487D56"/>
    <w:rsid w:val="00487EA9"/>
    <w:rsid w:val="0049269F"/>
    <w:rsid w:val="004928B6"/>
    <w:rsid w:val="00494444"/>
    <w:rsid w:val="004971DE"/>
    <w:rsid w:val="004975E1"/>
    <w:rsid w:val="004975F4"/>
    <w:rsid w:val="00497651"/>
    <w:rsid w:val="004A02B4"/>
    <w:rsid w:val="004A080D"/>
    <w:rsid w:val="004A1687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346"/>
    <w:rsid w:val="004D07B0"/>
    <w:rsid w:val="004D09F8"/>
    <w:rsid w:val="004D0D2A"/>
    <w:rsid w:val="004D1B62"/>
    <w:rsid w:val="004D1D3E"/>
    <w:rsid w:val="004D20CF"/>
    <w:rsid w:val="004D2E2B"/>
    <w:rsid w:val="004D32C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266F"/>
    <w:rsid w:val="004F2F26"/>
    <w:rsid w:val="004F3E83"/>
    <w:rsid w:val="004F5437"/>
    <w:rsid w:val="004F573B"/>
    <w:rsid w:val="004F7194"/>
    <w:rsid w:val="004F72F6"/>
    <w:rsid w:val="004F7797"/>
    <w:rsid w:val="004F77EA"/>
    <w:rsid w:val="004F7C48"/>
    <w:rsid w:val="004F7E97"/>
    <w:rsid w:val="0050024C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517"/>
    <w:rsid w:val="00507F88"/>
    <w:rsid w:val="0051002E"/>
    <w:rsid w:val="005119E9"/>
    <w:rsid w:val="005119F6"/>
    <w:rsid w:val="00512F14"/>
    <w:rsid w:val="00514010"/>
    <w:rsid w:val="00514D59"/>
    <w:rsid w:val="0051504C"/>
    <w:rsid w:val="00515391"/>
    <w:rsid w:val="00515C28"/>
    <w:rsid w:val="0051669B"/>
    <w:rsid w:val="0051764D"/>
    <w:rsid w:val="005208E1"/>
    <w:rsid w:val="005208E7"/>
    <w:rsid w:val="00520EDF"/>
    <w:rsid w:val="00521386"/>
    <w:rsid w:val="00521F96"/>
    <w:rsid w:val="00522FAB"/>
    <w:rsid w:val="005232A6"/>
    <w:rsid w:val="005235E5"/>
    <w:rsid w:val="005237A1"/>
    <w:rsid w:val="00523C31"/>
    <w:rsid w:val="00523F31"/>
    <w:rsid w:val="005246AD"/>
    <w:rsid w:val="0052684A"/>
    <w:rsid w:val="005272D5"/>
    <w:rsid w:val="00527C88"/>
    <w:rsid w:val="00532597"/>
    <w:rsid w:val="005331B7"/>
    <w:rsid w:val="005331C1"/>
    <w:rsid w:val="0053492D"/>
    <w:rsid w:val="00535BEE"/>
    <w:rsid w:val="00537233"/>
    <w:rsid w:val="00537751"/>
    <w:rsid w:val="00537AEB"/>
    <w:rsid w:val="00537F28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4B10"/>
    <w:rsid w:val="00554FB5"/>
    <w:rsid w:val="005558F6"/>
    <w:rsid w:val="00555B14"/>
    <w:rsid w:val="00556786"/>
    <w:rsid w:val="005570B6"/>
    <w:rsid w:val="00562878"/>
    <w:rsid w:val="005631AC"/>
    <w:rsid w:val="005657FE"/>
    <w:rsid w:val="00565B5B"/>
    <w:rsid w:val="00566347"/>
    <w:rsid w:val="005665A2"/>
    <w:rsid w:val="005665CD"/>
    <w:rsid w:val="005668D0"/>
    <w:rsid w:val="00567ADB"/>
    <w:rsid w:val="00567C8D"/>
    <w:rsid w:val="005700D0"/>
    <w:rsid w:val="00570E80"/>
    <w:rsid w:val="00571C40"/>
    <w:rsid w:val="005722D9"/>
    <w:rsid w:val="00573B1F"/>
    <w:rsid w:val="00573E4D"/>
    <w:rsid w:val="00575931"/>
    <w:rsid w:val="00575BE9"/>
    <w:rsid w:val="0057677E"/>
    <w:rsid w:val="00576C4E"/>
    <w:rsid w:val="00577D94"/>
    <w:rsid w:val="005811DD"/>
    <w:rsid w:val="00581749"/>
    <w:rsid w:val="00581895"/>
    <w:rsid w:val="00581B19"/>
    <w:rsid w:val="00581DA1"/>
    <w:rsid w:val="00581DE8"/>
    <w:rsid w:val="00582811"/>
    <w:rsid w:val="00583E7A"/>
    <w:rsid w:val="00584A6C"/>
    <w:rsid w:val="00585558"/>
    <w:rsid w:val="0058688C"/>
    <w:rsid w:val="005879AB"/>
    <w:rsid w:val="00590000"/>
    <w:rsid w:val="00590317"/>
    <w:rsid w:val="0059084D"/>
    <w:rsid w:val="00592923"/>
    <w:rsid w:val="005937D8"/>
    <w:rsid w:val="00594AA8"/>
    <w:rsid w:val="00594D78"/>
    <w:rsid w:val="00594EF2"/>
    <w:rsid w:val="005957C6"/>
    <w:rsid w:val="0059599F"/>
    <w:rsid w:val="00595FDC"/>
    <w:rsid w:val="00597C42"/>
    <w:rsid w:val="005A00D3"/>
    <w:rsid w:val="005A0472"/>
    <w:rsid w:val="005A083D"/>
    <w:rsid w:val="005A0E1B"/>
    <w:rsid w:val="005A1639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5D"/>
    <w:rsid w:val="005B3B9A"/>
    <w:rsid w:val="005B3E0E"/>
    <w:rsid w:val="005B3FAA"/>
    <w:rsid w:val="005B5F86"/>
    <w:rsid w:val="005B721A"/>
    <w:rsid w:val="005C0D80"/>
    <w:rsid w:val="005C1192"/>
    <w:rsid w:val="005C11CA"/>
    <w:rsid w:val="005C1473"/>
    <w:rsid w:val="005C1508"/>
    <w:rsid w:val="005C33DA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B5C"/>
    <w:rsid w:val="005D354F"/>
    <w:rsid w:val="005D465E"/>
    <w:rsid w:val="005D6100"/>
    <w:rsid w:val="005D620C"/>
    <w:rsid w:val="005D6561"/>
    <w:rsid w:val="005D7386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35DB"/>
    <w:rsid w:val="005F36F3"/>
    <w:rsid w:val="005F52C7"/>
    <w:rsid w:val="005F5461"/>
    <w:rsid w:val="005F5B9B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F6D"/>
    <w:rsid w:val="006042B8"/>
    <w:rsid w:val="00604588"/>
    <w:rsid w:val="0060476B"/>
    <w:rsid w:val="0060515F"/>
    <w:rsid w:val="0060617D"/>
    <w:rsid w:val="00607322"/>
    <w:rsid w:val="00607C4D"/>
    <w:rsid w:val="00607CD9"/>
    <w:rsid w:val="00610BA1"/>
    <w:rsid w:val="00610D79"/>
    <w:rsid w:val="006117E5"/>
    <w:rsid w:val="00611FAB"/>
    <w:rsid w:val="00612670"/>
    <w:rsid w:val="00612A3C"/>
    <w:rsid w:val="00612DD6"/>
    <w:rsid w:val="00615AE2"/>
    <w:rsid w:val="00615C53"/>
    <w:rsid w:val="006204AC"/>
    <w:rsid w:val="006208DC"/>
    <w:rsid w:val="006210A6"/>
    <w:rsid w:val="006217C1"/>
    <w:rsid w:val="0062222D"/>
    <w:rsid w:val="006228D8"/>
    <w:rsid w:val="00622A06"/>
    <w:rsid w:val="00622CF6"/>
    <w:rsid w:val="00623402"/>
    <w:rsid w:val="006249BA"/>
    <w:rsid w:val="00624E1B"/>
    <w:rsid w:val="00626900"/>
    <w:rsid w:val="006279D7"/>
    <w:rsid w:val="00630DCC"/>
    <w:rsid w:val="00630E62"/>
    <w:rsid w:val="0063405D"/>
    <w:rsid w:val="00634B06"/>
    <w:rsid w:val="00634F32"/>
    <w:rsid w:val="006350BE"/>
    <w:rsid w:val="00641640"/>
    <w:rsid w:val="00641F6F"/>
    <w:rsid w:val="006423C0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6E01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5BE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183"/>
    <w:rsid w:val="00692687"/>
    <w:rsid w:val="00693B97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90"/>
    <w:rsid w:val="006A6BCE"/>
    <w:rsid w:val="006A7221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1BD9"/>
    <w:rsid w:val="006D2B16"/>
    <w:rsid w:val="006D2F74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2285"/>
    <w:rsid w:val="0070246D"/>
    <w:rsid w:val="00702AC7"/>
    <w:rsid w:val="007032B0"/>
    <w:rsid w:val="00705271"/>
    <w:rsid w:val="00705E1B"/>
    <w:rsid w:val="007069C2"/>
    <w:rsid w:val="00706CAD"/>
    <w:rsid w:val="00706EA7"/>
    <w:rsid w:val="0070726E"/>
    <w:rsid w:val="007104CB"/>
    <w:rsid w:val="007105C3"/>
    <w:rsid w:val="007120CF"/>
    <w:rsid w:val="007127C3"/>
    <w:rsid w:val="00712AC8"/>
    <w:rsid w:val="00713325"/>
    <w:rsid w:val="007161E2"/>
    <w:rsid w:val="00716724"/>
    <w:rsid w:val="00716B27"/>
    <w:rsid w:val="007172F6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63AD"/>
    <w:rsid w:val="00726E62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E38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F25"/>
    <w:rsid w:val="0075011A"/>
    <w:rsid w:val="00750394"/>
    <w:rsid w:val="007503AE"/>
    <w:rsid w:val="007505F1"/>
    <w:rsid w:val="00750B9E"/>
    <w:rsid w:val="00751582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3304"/>
    <w:rsid w:val="007650F8"/>
    <w:rsid w:val="00765385"/>
    <w:rsid w:val="00765FA4"/>
    <w:rsid w:val="007661DE"/>
    <w:rsid w:val="00766894"/>
    <w:rsid w:val="0076691C"/>
    <w:rsid w:val="00766FC2"/>
    <w:rsid w:val="0076753C"/>
    <w:rsid w:val="00767B41"/>
    <w:rsid w:val="007700F5"/>
    <w:rsid w:val="00770B36"/>
    <w:rsid w:val="00771DC8"/>
    <w:rsid w:val="0077484F"/>
    <w:rsid w:val="007752DD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523"/>
    <w:rsid w:val="00787A17"/>
    <w:rsid w:val="00787B75"/>
    <w:rsid w:val="00790518"/>
    <w:rsid w:val="00790600"/>
    <w:rsid w:val="00790E48"/>
    <w:rsid w:val="00790F44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4133"/>
    <w:rsid w:val="007A4516"/>
    <w:rsid w:val="007A4E12"/>
    <w:rsid w:val="007A598F"/>
    <w:rsid w:val="007A5A6E"/>
    <w:rsid w:val="007A65EB"/>
    <w:rsid w:val="007A68ED"/>
    <w:rsid w:val="007A7683"/>
    <w:rsid w:val="007B0894"/>
    <w:rsid w:val="007B33E8"/>
    <w:rsid w:val="007B34F3"/>
    <w:rsid w:val="007B36A7"/>
    <w:rsid w:val="007B3DDA"/>
    <w:rsid w:val="007B4A3C"/>
    <w:rsid w:val="007B5B0F"/>
    <w:rsid w:val="007B6A09"/>
    <w:rsid w:val="007B724B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D7F"/>
    <w:rsid w:val="007C514B"/>
    <w:rsid w:val="007C5930"/>
    <w:rsid w:val="007C5D51"/>
    <w:rsid w:val="007C75B4"/>
    <w:rsid w:val="007C774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DB3"/>
    <w:rsid w:val="007D6FBB"/>
    <w:rsid w:val="007D79F7"/>
    <w:rsid w:val="007D7E48"/>
    <w:rsid w:val="007E0936"/>
    <w:rsid w:val="007E3E16"/>
    <w:rsid w:val="007E452F"/>
    <w:rsid w:val="007E48E7"/>
    <w:rsid w:val="007E4F0B"/>
    <w:rsid w:val="007E5024"/>
    <w:rsid w:val="007E5E99"/>
    <w:rsid w:val="007E5EAB"/>
    <w:rsid w:val="007E6A88"/>
    <w:rsid w:val="007E6B96"/>
    <w:rsid w:val="007E6D44"/>
    <w:rsid w:val="007F0337"/>
    <w:rsid w:val="007F03A6"/>
    <w:rsid w:val="007F0790"/>
    <w:rsid w:val="007F15B2"/>
    <w:rsid w:val="007F1F4F"/>
    <w:rsid w:val="007F1F57"/>
    <w:rsid w:val="007F2992"/>
    <w:rsid w:val="007F2D46"/>
    <w:rsid w:val="007F4FC5"/>
    <w:rsid w:val="007F53E4"/>
    <w:rsid w:val="007F5F15"/>
    <w:rsid w:val="007F6360"/>
    <w:rsid w:val="007F6DEF"/>
    <w:rsid w:val="008018B7"/>
    <w:rsid w:val="00802232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61E8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583"/>
    <w:rsid w:val="00840ACA"/>
    <w:rsid w:val="008421D3"/>
    <w:rsid w:val="00842919"/>
    <w:rsid w:val="0084296C"/>
    <w:rsid w:val="00842F0A"/>
    <w:rsid w:val="0084331C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C0E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496"/>
    <w:rsid w:val="00867D34"/>
    <w:rsid w:val="00870F8F"/>
    <w:rsid w:val="008711FF"/>
    <w:rsid w:val="00871845"/>
    <w:rsid w:val="00871DEC"/>
    <w:rsid w:val="00872C73"/>
    <w:rsid w:val="00873486"/>
    <w:rsid w:val="00873E04"/>
    <w:rsid w:val="00875027"/>
    <w:rsid w:val="0087680E"/>
    <w:rsid w:val="00877668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5B92"/>
    <w:rsid w:val="00886FE7"/>
    <w:rsid w:val="00890B9E"/>
    <w:rsid w:val="00890F02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7B2"/>
    <w:rsid w:val="008A6F3F"/>
    <w:rsid w:val="008A6F5C"/>
    <w:rsid w:val="008A7E43"/>
    <w:rsid w:val="008B0CB2"/>
    <w:rsid w:val="008B0D0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290C"/>
    <w:rsid w:val="008C2B9B"/>
    <w:rsid w:val="008C2E13"/>
    <w:rsid w:val="008C317D"/>
    <w:rsid w:val="008C38C7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509"/>
    <w:rsid w:val="008D51EA"/>
    <w:rsid w:val="008D59C1"/>
    <w:rsid w:val="008D5A58"/>
    <w:rsid w:val="008D5C86"/>
    <w:rsid w:val="008D7519"/>
    <w:rsid w:val="008D788F"/>
    <w:rsid w:val="008E1B76"/>
    <w:rsid w:val="008E1D58"/>
    <w:rsid w:val="008E2348"/>
    <w:rsid w:val="008E3585"/>
    <w:rsid w:val="008E3EE5"/>
    <w:rsid w:val="008E408B"/>
    <w:rsid w:val="008E41C1"/>
    <w:rsid w:val="008E5229"/>
    <w:rsid w:val="008E57AD"/>
    <w:rsid w:val="008E649E"/>
    <w:rsid w:val="008E77D4"/>
    <w:rsid w:val="008E799B"/>
    <w:rsid w:val="008F002A"/>
    <w:rsid w:val="008F0722"/>
    <w:rsid w:val="008F0B12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E67"/>
    <w:rsid w:val="008F6FA7"/>
    <w:rsid w:val="009009A7"/>
    <w:rsid w:val="009009D0"/>
    <w:rsid w:val="00900CE5"/>
    <w:rsid w:val="0090171B"/>
    <w:rsid w:val="0090244B"/>
    <w:rsid w:val="00903EA8"/>
    <w:rsid w:val="00904C0B"/>
    <w:rsid w:val="00906652"/>
    <w:rsid w:val="00906980"/>
    <w:rsid w:val="00907B96"/>
    <w:rsid w:val="009105AE"/>
    <w:rsid w:val="00910CBF"/>
    <w:rsid w:val="00910D17"/>
    <w:rsid w:val="00913A43"/>
    <w:rsid w:val="00913D67"/>
    <w:rsid w:val="009144D4"/>
    <w:rsid w:val="0091455C"/>
    <w:rsid w:val="00914BDD"/>
    <w:rsid w:val="0091525A"/>
    <w:rsid w:val="00916364"/>
    <w:rsid w:val="0091645F"/>
    <w:rsid w:val="00916E37"/>
    <w:rsid w:val="009208C7"/>
    <w:rsid w:val="00920C6F"/>
    <w:rsid w:val="00921197"/>
    <w:rsid w:val="00921881"/>
    <w:rsid w:val="00922244"/>
    <w:rsid w:val="00922551"/>
    <w:rsid w:val="00922D65"/>
    <w:rsid w:val="0092328B"/>
    <w:rsid w:val="00924243"/>
    <w:rsid w:val="0092462D"/>
    <w:rsid w:val="00925CF3"/>
    <w:rsid w:val="00926246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40CC"/>
    <w:rsid w:val="00934D87"/>
    <w:rsid w:val="00935934"/>
    <w:rsid w:val="009368DC"/>
    <w:rsid w:val="00937271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504FB"/>
    <w:rsid w:val="00950961"/>
    <w:rsid w:val="00950BA3"/>
    <w:rsid w:val="00951BF5"/>
    <w:rsid w:val="009534A8"/>
    <w:rsid w:val="0095376D"/>
    <w:rsid w:val="00953CCB"/>
    <w:rsid w:val="009559AC"/>
    <w:rsid w:val="00955A30"/>
    <w:rsid w:val="00956087"/>
    <w:rsid w:val="00956AC9"/>
    <w:rsid w:val="0095704D"/>
    <w:rsid w:val="00960433"/>
    <w:rsid w:val="00961F79"/>
    <w:rsid w:val="00962528"/>
    <w:rsid w:val="00962641"/>
    <w:rsid w:val="009629D9"/>
    <w:rsid w:val="0096379F"/>
    <w:rsid w:val="00963AB0"/>
    <w:rsid w:val="0096502C"/>
    <w:rsid w:val="009659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3899"/>
    <w:rsid w:val="00983A79"/>
    <w:rsid w:val="0098420D"/>
    <w:rsid w:val="00985CDC"/>
    <w:rsid w:val="0098620C"/>
    <w:rsid w:val="00986E4E"/>
    <w:rsid w:val="00986E6B"/>
    <w:rsid w:val="00987FBC"/>
    <w:rsid w:val="0099094C"/>
    <w:rsid w:val="009914F4"/>
    <w:rsid w:val="0099218A"/>
    <w:rsid w:val="009921E7"/>
    <w:rsid w:val="0099237F"/>
    <w:rsid w:val="00992DAF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BF4"/>
    <w:rsid w:val="009A5760"/>
    <w:rsid w:val="009A586D"/>
    <w:rsid w:val="009A7C6C"/>
    <w:rsid w:val="009B11EC"/>
    <w:rsid w:val="009B563A"/>
    <w:rsid w:val="009B5CCE"/>
    <w:rsid w:val="009B5CF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45E9"/>
    <w:rsid w:val="009D774C"/>
    <w:rsid w:val="009D7C7B"/>
    <w:rsid w:val="009D7EBC"/>
    <w:rsid w:val="009E11D1"/>
    <w:rsid w:val="009E1BEB"/>
    <w:rsid w:val="009E22A6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7BC"/>
    <w:rsid w:val="009E6A5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9CB"/>
    <w:rsid w:val="00A02C86"/>
    <w:rsid w:val="00A02D43"/>
    <w:rsid w:val="00A03E45"/>
    <w:rsid w:val="00A0436D"/>
    <w:rsid w:val="00A0481F"/>
    <w:rsid w:val="00A05AFA"/>
    <w:rsid w:val="00A06930"/>
    <w:rsid w:val="00A07693"/>
    <w:rsid w:val="00A10282"/>
    <w:rsid w:val="00A112D2"/>
    <w:rsid w:val="00A11BB7"/>
    <w:rsid w:val="00A11C26"/>
    <w:rsid w:val="00A1200C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BA1"/>
    <w:rsid w:val="00A20C80"/>
    <w:rsid w:val="00A21472"/>
    <w:rsid w:val="00A21AC1"/>
    <w:rsid w:val="00A21FBB"/>
    <w:rsid w:val="00A22599"/>
    <w:rsid w:val="00A22682"/>
    <w:rsid w:val="00A24761"/>
    <w:rsid w:val="00A2492F"/>
    <w:rsid w:val="00A25782"/>
    <w:rsid w:val="00A26C47"/>
    <w:rsid w:val="00A314BC"/>
    <w:rsid w:val="00A31AE6"/>
    <w:rsid w:val="00A33724"/>
    <w:rsid w:val="00A33809"/>
    <w:rsid w:val="00A34026"/>
    <w:rsid w:val="00A349C1"/>
    <w:rsid w:val="00A34E5D"/>
    <w:rsid w:val="00A3500D"/>
    <w:rsid w:val="00A35098"/>
    <w:rsid w:val="00A351F6"/>
    <w:rsid w:val="00A3570F"/>
    <w:rsid w:val="00A36C49"/>
    <w:rsid w:val="00A36F80"/>
    <w:rsid w:val="00A37FC6"/>
    <w:rsid w:val="00A401D3"/>
    <w:rsid w:val="00A437B5"/>
    <w:rsid w:val="00A43A2D"/>
    <w:rsid w:val="00A45A50"/>
    <w:rsid w:val="00A45C66"/>
    <w:rsid w:val="00A45C91"/>
    <w:rsid w:val="00A45D30"/>
    <w:rsid w:val="00A461FF"/>
    <w:rsid w:val="00A46C4A"/>
    <w:rsid w:val="00A4751A"/>
    <w:rsid w:val="00A47B02"/>
    <w:rsid w:val="00A50412"/>
    <w:rsid w:val="00A513D3"/>
    <w:rsid w:val="00A5227A"/>
    <w:rsid w:val="00A52B2B"/>
    <w:rsid w:val="00A53018"/>
    <w:rsid w:val="00A54935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658"/>
    <w:rsid w:val="00A7571B"/>
    <w:rsid w:val="00A758FF"/>
    <w:rsid w:val="00A75DD8"/>
    <w:rsid w:val="00A75F69"/>
    <w:rsid w:val="00A805E9"/>
    <w:rsid w:val="00A81194"/>
    <w:rsid w:val="00A81709"/>
    <w:rsid w:val="00A81B70"/>
    <w:rsid w:val="00A82549"/>
    <w:rsid w:val="00A826EC"/>
    <w:rsid w:val="00A843FD"/>
    <w:rsid w:val="00A852ED"/>
    <w:rsid w:val="00A85AFA"/>
    <w:rsid w:val="00A86688"/>
    <w:rsid w:val="00A87EE4"/>
    <w:rsid w:val="00A903D4"/>
    <w:rsid w:val="00A91CD2"/>
    <w:rsid w:val="00A92149"/>
    <w:rsid w:val="00A92418"/>
    <w:rsid w:val="00A947B6"/>
    <w:rsid w:val="00A94F14"/>
    <w:rsid w:val="00A95D54"/>
    <w:rsid w:val="00A967DA"/>
    <w:rsid w:val="00A97822"/>
    <w:rsid w:val="00AA0619"/>
    <w:rsid w:val="00AA0772"/>
    <w:rsid w:val="00AA0AA8"/>
    <w:rsid w:val="00AA131B"/>
    <w:rsid w:val="00AA1338"/>
    <w:rsid w:val="00AA1C80"/>
    <w:rsid w:val="00AA1F44"/>
    <w:rsid w:val="00AA20A1"/>
    <w:rsid w:val="00AA359E"/>
    <w:rsid w:val="00AA3F95"/>
    <w:rsid w:val="00AA4787"/>
    <w:rsid w:val="00AA4BF3"/>
    <w:rsid w:val="00AA5579"/>
    <w:rsid w:val="00AA632F"/>
    <w:rsid w:val="00AA7C70"/>
    <w:rsid w:val="00AB1438"/>
    <w:rsid w:val="00AB14DE"/>
    <w:rsid w:val="00AB1BE0"/>
    <w:rsid w:val="00AB2045"/>
    <w:rsid w:val="00AB23FD"/>
    <w:rsid w:val="00AB28CB"/>
    <w:rsid w:val="00AB30AE"/>
    <w:rsid w:val="00AB33F7"/>
    <w:rsid w:val="00AB4457"/>
    <w:rsid w:val="00AB6CF9"/>
    <w:rsid w:val="00AB6D6D"/>
    <w:rsid w:val="00AC25D0"/>
    <w:rsid w:val="00AC49D6"/>
    <w:rsid w:val="00AC4F85"/>
    <w:rsid w:val="00AC5A13"/>
    <w:rsid w:val="00AC6011"/>
    <w:rsid w:val="00AC6199"/>
    <w:rsid w:val="00AC6222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E03A0"/>
    <w:rsid w:val="00AE1478"/>
    <w:rsid w:val="00AE15D9"/>
    <w:rsid w:val="00AE31DA"/>
    <w:rsid w:val="00AE44C7"/>
    <w:rsid w:val="00AE481A"/>
    <w:rsid w:val="00AE5486"/>
    <w:rsid w:val="00AE555F"/>
    <w:rsid w:val="00AE5E7D"/>
    <w:rsid w:val="00AF01D3"/>
    <w:rsid w:val="00AF2723"/>
    <w:rsid w:val="00AF2FBD"/>
    <w:rsid w:val="00AF31DD"/>
    <w:rsid w:val="00AF3DE8"/>
    <w:rsid w:val="00AF3E69"/>
    <w:rsid w:val="00AF4180"/>
    <w:rsid w:val="00AF4296"/>
    <w:rsid w:val="00AF54D3"/>
    <w:rsid w:val="00AF75C6"/>
    <w:rsid w:val="00B001FB"/>
    <w:rsid w:val="00B00973"/>
    <w:rsid w:val="00B017CC"/>
    <w:rsid w:val="00B022EF"/>
    <w:rsid w:val="00B0273B"/>
    <w:rsid w:val="00B0291C"/>
    <w:rsid w:val="00B03147"/>
    <w:rsid w:val="00B0404F"/>
    <w:rsid w:val="00B043B5"/>
    <w:rsid w:val="00B044BE"/>
    <w:rsid w:val="00B04FE8"/>
    <w:rsid w:val="00B059F3"/>
    <w:rsid w:val="00B06A59"/>
    <w:rsid w:val="00B06B37"/>
    <w:rsid w:val="00B07816"/>
    <w:rsid w:val="00B100B2"/>
    <w:rsid w:val="00B10E1E"/>
    <w:rsid w:val="00B1190D"/>
    <w:rsid w:val="00B119BB"/>
    <w:rsid w:val="00B11A81"/>
    <w:rsid w:val="00B13026"/>
    <w:rsid w:val="00B1306C"/>
    <w:rsid w:val="00B13B3C"/>
    <w:rsid w:val="00B13B54"/>
    <w:rsid w:val="00B13FF0"/>
    <w:rsid w:val="00B159B4"/>
    <w:rsid w:val="00B15C2F"/>
    <w:rsid w:val="00B170C5"/>
    <w:rsid w:val="00B17A53"/>
    <w:rsid w:val="00B20B23"/>
    <w:rsid w:val="00B21525"/>
    <w:rsid w:val="00B21BD1"/>
    <w:rsid w:val="00B22332"/>
    <w:rsid w:val="00B22908"/>
    <w:rsid w:val="00B22CAB"/>
    <w:rsid w:val="00B25398"/>
    <w:rsid w:val="00B258D1"/>
    <w:rsid w:val="00B268E1"/>
    <w:rsid w:val="00B31072"/>
    <w:rsid w:val="00B313DE"/>
    <w:rsid w:val="00B3220D"/>
    <w:rsid w:val="00B3240C"/>
    <w:rsid w:val="00B3242A"/>
    <w:rsid w:val="00B34ACB"/>
    <w:rsid w:val="00B350EC"/>
    <w:rsid w:val="00B35582"/>
    <w:rsid w:val="00B36690"/>
    <w:rsid w:val="00B374D8"/>
    <w:rsid w:val="00B37E11"/>
    <w:rsid w:val="00B4020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7607"/>
    <w:rsid w:val="00B478FA"/>
    <w:rsid w:val="00B5029C"/>
    <w:rsid w:val="00B503AB"/>
    <w:rsid w:val="00B516D5"/>
    <w:rsid w:val="00B51DCF"/>
    <w:rsid w:val="00B537EE"/>
    <w:rsid w:val="00B53B14"/>
    <w:rsid w:val="00B550DD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23C1"/>
    <w:rsid w:val="00B625E7"/>
    <w:rsid w:val="00B6283C"/>
    <w:rsid w:val="00B63AEF"/>
    <w:rsid w:val="00B6423D"/>
    <w:rsid w:val="00B64624"/>
    <w:rsid w:val="00B64CAA"/>
    <w:rsid w:val="00B650FD"/>
    <w:rsid w:val="00B67844"/>
    <w:rsid w:val="00B71E1A"/>
    <w:rsid w:val="00B72026"/>
    <w:rsid w:val="00B73CBF"/>
    <w:rsid w:val="00B73FBB"/>
    <w:rsid w:val="00B743F0"/>
    <w:rsid w:val="00B74ABB"/>
    <w:rsid w:val="00B750A3"/>
    <w:rsid w:val="00B75A11"/>
    <w:rsid w:val="00B76388"/>
    <w:rsid w:val="00B76591"/>
    <w:rsid w:val="00B76A9D"/>
    <w:rsid w:val="00B76D98"/>
    <w:rsid w:val="00B77430"/>
    <w:rsid w:val="00B77460"/>
    <w:rsid w:val="00B800B0"/>
    <w:rsid w:val="00B80291"/>
    <w:rsid w:val="00B80D4F"/>
    <w:rsid w:val="00B81C37"/>
    <w:rsid w:val="00B834DD"/>
    <w:rsid w:val="00B839AC"/>
    <w:rsid w:val="00B84A12"/>
    <w:rsid w:val="00B84CC7"/>
    <w:rsid w:val="00B84E9D"/>
    <w:rsid w:val="00B84FB7"/>
    <w:rsid w:val="00B901B0"/>
    <w:rsid w:val="00B90632"/>
    <w:rsid w:val="00B906F6"/>
    <w:rsid w:val="00B910F2"/>
    <w:rsid w:val="00B91BBF"/>
    <w:rsid w:val="00B91E90"/>
    <w:rsid w:val="00B920B0"/>
    <w:rsid w:val="00B92823"/>
    <w:rsid w:val="00B92C98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156E"/>
    <w:rsid w:val="00BA1BBB"/>
    <w:rsid w:val="00BA2727"/>
    <w:rsid w:val="00BA38D8"/>
    <w:rsid w:val="00BA3A74"/>
    <w:rsid w:val="00BA3B56"/>
    <w:rsid w:val="00BA41FD"/>
    <w:rsid w:val="00BA46D7"/>
    <w:rsid w:val="00BA5D53"/>
    <w:rsid w:val="00BA6853"/>
    <w:rsid w:val="00BA6E8C"/>
    <w:rsid w:val="00BA7CBB"/>
    <w:rsid w:val="00BB10E6"/>
    <w:rsid w:val="00BB1809"/>
    <w:rsid w:val="00BB21AC"/>
    <w:rsid w:val="00BB26F3"/>
    <w:rsid w:val="00BB3184"/>
    <w:rsid w:val="00BB4B47"/>
    <w:rsid w:val="00BB4C34"/>
    <w:rsid w:val="00BB60CB"/>
    <w:rsid w:val="00BB6474"/>
    <w:rsid w:val="00BB67B4"/>
    <w:rsid w:val="00BB7CC4"/>
    <w:rsid w:val="00BB7E68"/>
    <w:rsid w:val="00BC014E"/>
    <w:rsid w:val="00BC1232"/>
    <w:rsid w:val="00BC17EA"/>
    <w:rsid w:val="00BC18FC"/>
    <w:rsid w:val="00BC1BAB"/>
    <w:rsid w:val="00BC1F21"/>
    <w:rsid w:val="00BC3AC9"/>
    <w:rsid w:val="00BC3C29"/>
    <w:rsid w:val="00BC3EAB"/>
    <w:rsid w:val="00BC4464"/>
    <w:rsid w:val="00BC4E1D"/>
    <w:rsid w:val="00BC4FD1"/>
    <w:rsid w:val="00BC6173"/>
    <w:rsid w:val="00BC6337"/>
    <w:rsid w:val="00BC70A8"/>
    <w:rsid w:val="00BC7989"/>
    <w:rsid w:val="00BD04EB"/>
    <w:rsid w:val="00BD1B32"/>
    <w:rsid w:val="00BD1DE2"/>
    <w:rsid w:val="00BD2029"/>
    <w:rsid w:val="00BD2576"/>
    <w:rsid w:val="00BD29BE"/>
    <w:rsid w:val="00BD2CAD"/>
    <w:rsid w:val="00BD3413"/>
    <w:rsid w:val="00BD4180"/>
    <w:rsid w:val="00BD4226"/>
    <w:rsid w:val="00BD4B7F"/>
    <w:rsid w:val="00BD5461"/>
    <w:rsid w:val="00BD5C82"/>
    <w:rsid w:val="00BD5D51"/>
    <w:rsid w:val="00BD670E"/>
    <w:rsid w:val="00BD6C30"/>
    <w:rsid w:val="00BD6DA9"/>
    <w:rsid w:val="00BD715C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672"/>
    <w:rsid w:val="00BE1876"/>
    <w:rsid w:val="00BE188D"/>
    <w:rsid w:val="00BE30DA"/>
    <w:rsid w:val="00BE4ADE"/>
    <w:rsid w:val="00BE63A3"/>
    <w:rsid w:val="00BE69D4"/>
    <w:rsid w:val="00BF1C27"/>
    <w:rsid w:val="00BF271C"/>
    <w:rsid w:val="00BF2C35"/>
    <w:rsid w:val="00BF38B1"/>
    <w:rsid w:val="00BF4D56"/>
    <w:rsid w:val="00BF521A"/>
    <w:rsid w:val="00BF797F"/>
    <w:rsid w:val="00C00397"/>
    <w:rsid w:val="00C007F2"/>
    <w:rsid w:val="00C009E8"/>
    <w:rsid w:val="00C00BB5"/>
    <w:rsid w:val="00C00D66"/>
    <w:rsid w:val="00C01232"/>
    <w:rsid w:val="00C013CC"/>
    <w:rsid w:val="00C0262E"/>
    <w:rsid w:val="00C02F71"/>
    <w:rsid w:val="00C03A6B"/>
    <w:rsid w:val="00C045B8"/>
    <w:rsid w:val="00C0495F"/>
    <w:rsid w:val="00C04ED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7514"/>
    <w:rsid w:val="00C17B32"/>
    <w:rsid w:val="00C17C22"/>
    <w:rsid w:val="00C20941"/>
    <w:rsid w:val="00C20D74"/>
    <w:rsid w:val="00C20D94"/>
    <w:rsid w:val="00C21308"/>
    <w:rsid w:val="00C22545"/>
    <w:rsid w:val="00C22759"/>
    <w:rsid w:val="00C22D5A"/>
    <w:rsid w:val="00C237D7"/>
    <w:rsid w:val="00C238FA"/>
    <w:rsid w:val="00C2469D"/>
    <w:rsid w:val="00C251C9"/>
    <w:rsid w:val="00C25263"/>
    <w:rsid w:val="00C2573F"/>
    <w:rsid w:val="00C25BE8"/>
    <w:rsid w:val="00C3039A"/>
    <w:rsid w:val="00C30EB9"/>
    <w:rsid w:val="00C343DD"/>
    <w:rsid w:val="00C35802"/>
    <w:rsid w:val="00C358C1"/>
    <w:rsid w:val="00C35D68"/>
    <w:rsid w:val="00C36118"/>
    <w:rsid w:val="00C36D0D"/>
    <w:rsid w:val="00C36EB6"/>
    <w:rsid w:val="00C37019"/>
    <w:rsid w:val="00C37E1E"/>
    <w:rsid w:val="00C37F71"/>
    <w:rsid w:val="00C4091E"/>
    <w:rsid w:val="00C41432"/>
    <w:rsid w:val="00C418ED"/>
    <w:rsid w:val="00C41A8C"/>
    <w:rsid w:val="00C42922"/>
    <w:rsid w:val="00C43AF6"/>
    <w:rsid w:val="00C440E7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503F3"/>
    <w:rsid w:val="00C513FD"/>
    <w:rsid w:val="00C51B2F"/>
    <w:rsid w:val="00C51CDD"/>
    <w:rsid w:val="00C51DDE"/>
    <w:rsid w:val="00C52516"/>
    <w:rsid w:val="00C53185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B49"/>
    <w:rsid w:val="00C63B99"/>
    <w:rsid w:val="00C64333"/>
    <w:rsid w:val="00C6453C"/>
    <w:rsid w:val="00C646ED"/>
    <w:rsid w:val="00C64BCE"/>
    <w:rsid w:val="00C64C32"/>
    <w:rsid w:val="00C64CCB"/>
    <w:rsid w:val="00C6588E"/>
    <w:rsid w:val="00C66A99"/>
    <w:rsid w:val="00C66CE4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80780"/>
    <w:rsid w:val="00C80AB5"/>
    <w:rsid w:val="00C81443"/>
    <w:rsid w:val="00C823CD"/>
    <w:rsid w:val="00C8387A"/>
    <w:rsid w:val="00C83A69"/>
    <w:rsid w:val="00C8497B"/>
    <w:rsid w:val="00C84D24"/>
    <w:rsid w:val="00C850B6"/>
    <w:rsid w:val="00C8613C"/>
    <w:rsid w:val="00C868BC"/>
    <w:rsid w:val="00C86FA8"/>
    <w:rsid w:val="00C8718C"/>
    <w:rsid w:val="00C90564"/>
    <w:rsid w:val="00C91882"/>
    <w:rsid w:val="00C92123"/>
    <w:rsid w:val="00C9269D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828"/>
    <w:rsid w:val="00CA6729"/>
    <w:rsid w:val="00CA6D47"/>
    <w:rsid w:val="00CA789E"/>
    <w:rsid w:val="00CB106A"/>
    <w:rsid w:val="00CB19E8"/>
    <w:rsid w:val="00CB1BF6"/>
    <w:rsid w:val="00CB2EF4"/>
    <w:rsid w:val="00CB326F"/>
    <w:rsid w:val="00CB35D9"/>
    <w:rsid w:val="00CB393B"/>
    <w:rsid w:val="00CB3AB5"/>
    <w:rsid w:val="00CB4118"/>
    <w:rsid w:val="00CB49EB"/>
    <w:rsid w:val="00CB5017"/>
    <w:rsid w:val="00CB668C"/>
    <w:rsid w:val="00CB71C1"/>
    <w:rsid w:val="00CC029E"/>
    <w:rsid w:val="00CC064F"/>
    <w:rsid w:val="00CC18B6"/>
    <w:rsid w:val="00CC1CFB"/>
    <w:rsid w:val="00CC20E1"/>
    <w:rsid w:val="00CC47B2"/>
    <w:rsid w:val="00CC4871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610C"/>
    <w:rsid w:val="00CE016C"/>
    <w:rsid w:val="00CE0C79"/>
    <w:rsid w:val="00CE11F5"/>
    <w:rsid w:val="00CE2D54"/>
    <w:rsid w:val="00CE49F8"/>
    <w:rsid w:val="00CE4BF1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2889"/>
    <w:rsid w:val="00CF29D8"/>
    <w:rsid w:val="00CF46EB"/>
    <w:rsid w:val="00CF4C31"/>
    <w:rsid w:val="00CF4CD3"/>
    <w:rsid w:val="00CF4F35"/>
    <w:rsid w:val="00CF5967"/>
    <w:rsid w:val="00CF5A84"/>
    <w:rsid w:val="00CF6A81"/>
    <w:rsid w:val="00CF788F"/>
    <w:rsid w:val="00CF7F79"/>
    <w:rsid w:val="00D0001D"/>
    <w:rsid w:val="00D002AB"/>
    <w:rsid w:val="00D016E1"/>
    <w:rsid w:val="00D01B33"/>
    <w:rsid w:val="00D02E9A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633"/>
    <w:rsid w:val="00D3170D"/>
    <w:rsid w:val="00D31F8C"/>
    <w:rsid w:val="00D32D96"/>
    <w:rsid w:val="00D34F6B"/>
    <w:rsid w:val="00D353FB"/>
    <w:rsid w:val="00D35476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D9A"/>
    <w:rsid w:val="00D43C39"/>
    <w:rsid w:val="00D45A31"/>
    <w:rsid w:val="00D460E4"/>
    <w:rsid w:val="00D476E0"/>
    <w:rsid w:val="00D47863"/>
    <w:rsid w:val="00D506A3"/>
    <w:rsid w:val="00D50FDB"/>
    <w:rsid w:val="00D51276"/>
    <w:rsid w:val="00D5199A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5E9"/>
    <w:rsid w:val="00D623AC"/>
    <w:rsid w:val="00D623DD"/>
    <w:rsid w:val="00D62D41"/>
    <w:rsid w:val="00D639C5"/>
    <w:rsid w:val="00D63BC7"/>
    <w:rsid w:val="00D6517E"/>
    <w:rsid w:val="00D65388"/>
    <w:rsid w:val="00D658BA"/>
    <w:rsid w:val="00D67F79"/>
    <w:rsid w:val="00D70790"/>
    <w:rsid w:val="00D70F10"/>
    <w:rsid w:val="00D71FCD"/>
    <w:rsid w:val="00D720E5"/>
    <w:rsid w:val="00D72E25"/>
    <w:rsid w:val="00D73387"/>
    <w:rsid w:val="00D73D42"/>
    <w:rsid w:val="00D74023"/>
    <w:rsid w:val="00D74045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FD4"/>
    <w:rsid w:val="00D8220B"/>
    <w:rsid w:val="00D83F02"/>
    <w:rsid w:val="00D83F4C"/>
    <w:rsid w:val="00D84073"/>
    <w:rsid w:val="00D871C5"/>
    <w:rsid w:val="00D873C7"/>
    <w:rsid w:val="00D87CF3"/>
    <w:rsid w:val="00D90D55"/>
    <w:rsid w:val="00D91A5D"/>
    <w:rsid w:val="00D91B54"/>
    <w:rsid w:val="00D92BAB"/>
    <w:rsid w:val="00D92E79"/>
    <w:rsid w:val="00D936E4"/>
    <w:rsid w:val="00D94342"/>
    <w:rsid w:val="00D94B38"/>
    <w:rsid w:val="00D94CF8"/>
    <w:rsid w:val="00D95237"/>
    <w:rsid w:val="00D960BF"/>
    <w:rsid w:val="00D96285"/>
    <w:rsid w:val="00D96F82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BD8"/>
    <w:rsid w:val="00DA6267"/>
    <w:rsid w:val="00DA6C80"/>
    <w:rsid w:val="00DA7849"/>
    <w:rsid w:val="00DB1505"/>
    <w:rsid w:val="00DB1FA9"/>
    <w:rsid w:val="00DB215A"/>
    <w:rsid w:val="00DB46A8"/>
    <w:rsid w:val="00DB5210"/>
    <w:rsid w:val="00DB542A"/>
    <w:rsid w:val="00DB561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D0972"/>
    <w:rsid w:val="00DD112B"/>
    <w:rsid w:val="00DD143C"/>
    <w:rsid w:val="00DD2896"/>
    <w:rsid w:val="00DD2BBF"/>
    <w:rsid w:val="00DD3781"/>
    <w:rsid w:val="00DD4749"/>
    <w:rsid w:val="00DD4A3A"/>
    <w:rsid w:val="00DD6360"/>
    <w:rsid w:val="00DD6F5B"/>
    <w:rsid w:val="00DD7180"/>
    <w:rsid w:val="00DE04C4"/>
    <w:rsid w:val="00DE0804"/>
    <w:rsid w:val="00DE1C43"/>
    <w:rsid w:val="00DE21DC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E1"/>
    <w:rsid w:val="00DF180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E007D7"/>
    <w:rsid w:val="00E022C2"/>
    <w:rsid w:val="00E028B3"/>
    <w:rsid w:val="00E02B31"/>
    <w:rsid w:val="00E02E36"/>
    <w:rsid w:val="00E03FB2"/>
    <w:rsid w:val="00E05EA5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7483"/>
    <w:rsid w:val="00E20EB9"/>
    <w:rsid w:val="00E21DC1"/>
    <w:rsid w:val="00E227A9"/>
    <w:rsid w:val="00E23C81"/>
    <w:rsid w:val="00E2441D"/>
    <w:rsid w:val="00E24D82"/>
    <w:rsid w:val="00E25F1B"/>
    <w:rsid w:val="00E30481"/>
    <w:rsid w:val="00E31671"/>
    <w:rsid w:val="00E3202F"/>
    <w:rsid w:val="00E3288D"/>
    <w:rsid w:val="00E33526"/>
    <w:rsid w:val="00E34F1A"/>
    <w:rsid w:val="00E35052"/>
    <w:rsid w:val="00E35F0D"/>
    <w:rsid w:val="00E374C3"/>
    <w:rsid w:val="00E37656"/>
    <w:rsid w:val="00E40267"/>
    <w:rsid w:val="00E40662"/>
    <w:rsid w:val="00E4076D"/>
    <w:rsid w:val="00E415D2"/>
    <w:rsid w:val="00E419AC"/>
    <w:rsid w:val="00E41E05"/>
    <w:rsid w:val="00E42D2F"/>
    <w:rsid w:val="00E43FEA"/>
    <w:rsid w:val="00E446FF"/>
    <w:rsid w:val="00E44881"/>
    <w:rsid w:val="00E44C4E"/>
    <w:rsid w:val="00E44C54"/>
    <w:rsid w:val="00E45382"/>
    <w:rsid w:val="00E4572D"/>
    <w:rsid w:val="00E47A87"/>
    <w:rsid w:val="00E5028A"/>
    <w:rsid w:val="00E503CA"/>
    <w:rsid w:val="00E508AA"/>
    <w:rsid w:val="00E51FD0"/>
    <w:rsid w:val="00E52067"/>
    <w:rsid w:val="00E52912"/>
    <w:rsid w:val="00E542BC"/>
    <w:rsid w:val="00E54627"/>
    <w:rsid w:val="00E54E00"/>
    <w:rsid w:val="00E54FDB"/>
    <w:rsid w:val="00E56B0F"/>
    <w:rsid w:val="00E576A2"/>
    <w:rsid w:val="00E604AF"/>
    <w:rsid w:val="00E6170F"/>
    <w:rsid w:val="00E62055"/>
    <w:rsid w:val="00E62B3B"/>
    <w:rsid w:val="00E64C34"/>
    <w:rsid w:val="00E65171"/>
    <w:rsid w:val="00E66071"/>
    <w:rsid w:val="00E67E5D"/>
    <w:rsid w:val="00E70065"/>
    <w:rsid w:val="00E70323"/>
    <w:rsid w:val="00E71E49"/>
    <w:rsid w:val="00E723BB"/>
    <w:rsid w:val="00E72BCB"/>
    <w:rsid w:val="00E73173"/>
    <w:rsid w:val="00E73806"/>
    <w:rsid w:val="00E749E2"/>
    <w:rsid w:val="00E751F0"/>
    <w:rsid w:val="00E754D5"/>
    <w:rsid w:val="00E77142"/>
    <w:rsid w:val="00E7740A"/>
    <w:rsid w:val="00E81FF7"/>
    <w:rsid w:val="00E82093"/>
    <w:rsid w:val="00E82AA6"/>
    <w:rsid w:val="00E8346D"/>
    <w:rsid w:val="00E84A4E"/>
    <w:rsid w:val="00E84AC1"/>
    <w:rsid w:val="00E8616B"/>
    <w:rsid w:val="00E866B7"/>
    <w:rsid w:val="00E866D4"/>
    <w:rsid w:val="00E8747A"/>
    <w:rsid w:val="00E87874"/>
    <w:rsid w:val="00E87886"/>
    <w:rsid w:val="00E87926"/>
    <w:rsid w:val="00E9065A"/>
    <w:rsid w:val="00E92508"/>
    <w:rsid w:val="00E941E1"/>
    <w:rsid w:val="00E95679"/>
    <w:rsid w:val="00E967CA"/>
    <w:rsid w:val="00E977E9"/>
    <w:rsid w:val="00E97E4E"/>
    <w:rsid w:val="00EA03C2"/>
    <w:rsid w:val="00EA0EBB"/>
    <w:rsid w:val="00EA1B0D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B0542"/>
    <w:rsid w:val="00EB0602"/>
    <w:rsid w:val="00EB082A"/>
    <w:rsid w:val="00EB11A1"/>
    <w:rsid w:val="00EB1230"/>
    <w:rsid w:val="00EB1374"/>
    <w:rsid w:val="00EB1C05"/>
    <w:rsid w:val="00EB22CD"/>
    <w:rsid w:val="00EB235C"/>
    <w:rsid w:val="00EB277D"/>
    <w:rsid w:val="00EB4374"/>
    <w:rsid w:val="00EB46BF"/>
    <w:rsid w:val="00EB5619"/>
    <w:rsid w:val="00EB5ADD"/>
    <w:rsid w:val="00EB6543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C36"/>
    <w:rsid w:val="00ED2F32"/>
    <w:rsid w:val="00ED3592"/>
    <w:rsid w:val="00ED3A8F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B1B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FE2"/>
    <w:rsid w:val="00EF40ED"/>
    <w:rsid w:val="00EF4A5D"/>
    <w:rsid w:val="00EF4A8D"/>
    <w:rsid w:val="00EF4CC2"/>
    <w:rsid w:val="00EF4CCB"/>
    <w:rsid w:val="00EF62CA"/>
    <w:rsid w:val="00EF7CC7"/>
    <w:rsid w:val="00F00E4F"/>
    <w:rsid w:val="00F00EEB"/>
    <w:rsid w:val="00F018FE"/>
    <w:rsid w:val="00F01A75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B8E"/>
    <w:rsid w:val="00F04D6C"/>
    <w:rsid w:val="00F05728"/>
    <w:rsid w:val="00F05DFB"/>
    <w:rsid w:val="00F0612C"/>
    <w:rsid w:val="00F0643A"/>
    <w:rsid w:val="00F06547"/>
    <w:rsid w:val="00F065C6"/>
    <w:rsid w:val="00F10C90"/>
    <w:rsid w:val="00F11F1E"/>
    <w:rsid w:val="00F122A1"/>
    <w:rsid w:val="00F1317B"/>
    <w:rsid w:val="00F13ECC"/>
    <w:rsid w:val="00F148FA"/>
    <w:rsid w:val="00F16D91"/>
    <w:rsid w:val="00F171B9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DFE"/>
    <w:rsid w:val="00F31044"/>
    <w:rsid w:val="00F315C5"/>
    <w:rsid w:val="00F31661"/>
    <w:rsid w:val="00F32A7F"/>
    <w:rsid w:val="00F33ACB"/>
    <w:rsid w:val="00F344A7"/>
    <w:rsid w:val="00F35966"/>
    <w:rsid w:val="00F35B2E"/>
    <w:rsid w:val="00F363EB"/>
    <w:rsid w:val="00F36931"/>
    <w:rsid w:val="00F36D7E"/>
    <w:rsid w:val="00F37DCD"/>
    <w:rsid w:val="00F4051A"/>
    <w:rsid w:val="00F40E25"/>
    <w:rsid w:val="00F416DF"/>
    <w:rsid w:val="00F42349"/>
    <w:rsid w:val="00F428F5"/>
    <w:rsid w:val="00F4485C"/>
    <w:rsid w:val="00F45004"/>
    <w:rsid w:val="00F502E3"/>
    <w:rsid w:val="00F50835"/>
    <w:rsid w:val="00F5114B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33"/>
    <w:rsid w:val="00F560ED"/>
    <w:rsid w:val="00F56625"/>
    <w:rsid w:val="00F56D72"/>
    <w:rsid w:val="00F575B8"/>
    <w:rsid w:val="00F57ED8"/>
    <w:rsid w:val="00F60B48"/>
    <w:rsid w:val="00F6125D"/>
    <w:rsid w:val="00F61276"/>
    <w:rsid w:val="00F619D7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70048"/>
    <w:rsid w:val="00F70E92"/>
    <w:rsid w:val="00F71816"/>
    <w:rsid w:val="00F72755"/>
    <w:rsid w:val="00F72943"/>
    <w:rsid w:val="00F73F36"/>
    <w:rsid w:val="00F7439D"/>
    <w:rsid w:val="00F74CC0"/>
    <w:rsid w:val="00F77160"/>
    <w:rsid w:val="00F77447"/>
    <w:rsid w:val="00F80350"/>
    <w:rsid w:val="00F803D4"/>
    <w:rsid w:val="00F80877"/>
    <w:rsid w:val="00F81DEB"/>
    <w:rsid w:val="00F8287E"/>
    <w:rsid w:val="00F82A75"/>
    <w:rsid w:val="00F85149"/>
    <w:rsid w:val="00F85B86"/>
    <w:rsid w:val="00F85CAD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B38"/>
    <w:rsid w:val="00FA3F7C"/>
    <w:rsid w:val="00FA4F44"/>
    <w:rsid w:val="00FA579C"/>
    <w:rsid w:val="00FA60D8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681A"/>
    <w:rsid w:val="00FB6EC9"/>
    <w:rsid w:val="00FB6F2D"/>
    <w:rsid w:val="00FB7F03"/>
    <w:rsid w:val="00FC0406"/>
    <w:rsid w:val="00FC061B"/>
    <w:rsid w:val="00FC06B2"/>
    <w:rsid w:val="00FC1A88"/>
    <w:rsid w:val="00FC2734"/>
    <w:rsid w:val="00FC331E"/>
    <w:rsid w:val="00FC34F9"/>
    <w:rsid w:val="00FC374C"/>
    <w:rsid w:val="00FC5B34"/>
    <w:rsid w:val="00FC5B68"/>
    <w:rsid w:val="00FC5C32"/>
    <w:rsid w:val="00FC5FBF"/>
    <w:rsid w:val="00FC724C"/>
    <w:rsid w:val="00FD31FE"/>
    <w:rsid w:val="00FD331A"/>
    <w:rsid w:val="00FD3371"/>
    <w:rsid w:val="00FD49BE"/>
    <w:rsid w:val="00FD5FAC"/>
    <w:rsid w:val="00FD61F7"/>
    <w:rsid w:val="00FD62F8"/>
    <w:rsid w:val="00FD7508"/>
    <w:rsid w:val="00FD758A"/>
    <w:rsid w:val="00FD75AA"/>
    <w:rsid w:val="00FE0BB8"/>
    <w:rsid w:val="00FE0ED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E744D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customXml" Target="../customXml/item3.xml"/><Relationship Id="rId21" Type="http://schemas.openxmlformats.org/officeDocument/2006/relationships/chart" Target="charts/chart10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10" Type="http://schemas.openxmlformats.org/officeDocument/2006/relationships/image" Target="media/image1.jpg"/><Relationship Id="rId19" Type="http://schemas.openxmlformats.org/officeDocument/2006/relationships/chart" Target="charts/chart8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INGRESOS%20Y%20GASTOS%20RECONOCIDO/2025/09%20Setiembre%202025/GRAFICOS%20Setiembre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83083657864067E-2"/>
          <c:y val="3.141362119899993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C2-462D-A6C7-A856B71181F6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C2-462D-A6C7-A856B71181F6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C2-462D-A6C7-A856B71181F6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C2-462D-A6C7-A856B71181F6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C2-462D-A6C7-A856B71181F6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C2-462D-A6C7-A856B71181F6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C2-462D-A6C7-A856B71181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-1.3777970394831215E-2</c:v>
                </c:pt>
                <c:pt idx="1">
                  <c:v>-2.5435511719020865E-2</c:v>
                </c:pt>
                <c:pt idx="2">
                  <c:v>2.4540574478582487E-3</c:v>
                </c:pt>
                <c:pt idx="3">
                  <c:v>2.2261953460549325E-2</c:v>
                </c:pt>
                <c:pt idx="4">
                  <c:v>1.7220545219986665E-2</c:v>
                </c:pt>
                <c:pt idx="5">
                  <c:v>1.2150096892982873E-2</c:v>
                </c:pt>
                <c:pt idx="6">
                  <c:v>1.279289977254206E-2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BC2-462D-A6C7-A856B71181F6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BC2-462D-A6C7-A856B71181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-4.5054694179048206E-2</c:v>
                </c:pt>
                <c:pt idx="1">
                  <c:v>-6.3765235778933144E-2</c:v>
                </c:pt>
                <c:pt idx="2">
                  <c:v>-3.6868236446485389E-2</c:v>
                </c:pt>
                <c:pt idx="3">
                  <c:v>-1.6872752905845806E-2</c:v>
                </c:pt>
                <c:pt idx="4">
                  <c:v>-2.1977858658393325E-2</c:v>
                </c:pt>
                <c:pt idx="5">
                  <c:v>-2.7228380592573355E-2</c:v>
                </c:pt>
                <c:pt idx="6">
                  <c:v>-2.1366669195669982E-2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BC2-462D-A6C7-A856B7118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9512622084615E-2"/>
          <c:y val="3.3697361139896527E-2"/>
          <c:w val="0.90685838078514114"/>
          <c:h val="0.79846884851429423"/>
        </c:manualLayout>
      </c:layout>
      <c:barChart>
        <c:barDir val="col"/>
        <c:grouping val="percentStacked"/>
        <c:varyColors val="0"/>
        <c:ser>
          <c:idx val="2"/>
          <c:order val="0"/>
          <c:tx>
            <c:strRef>
              <c:f>GASTOS!$A$91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GASTOS!$J$91:$L$91</c:f>
              <c:numCache>
                <c:formatCode>0.0%</c:formatCode>
                <c:ptCount val="3"/>
                <c:pt idx="0">
                  <c:v>0.54548176679625693</c:v>
                </c:pt>
                <c:pt idx="1">
                  <c:v>0.58576005348375504</c:v>
                </c:pt>
                <c:pt idx="2">
                  <c:v>0.57240178716317058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F6-45FF-92B5-733BC6BF9D04}"/>
            </c:ext>
          </c:extLst>
        </c:ser>
        <c:ser>
          <c:idx val="3"/>
          <c:order val="1"/>
          <c:tx>
            <c:strRef>
              <c:f>GASTOS!$A$92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chemeClr val="accent1">
                <a:shade val="9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GASTOS!$J$92:$L$92</c:f>
              <c:numCache>
                <c:formatCode>0.0%</c:formatCode>
                <c:ptCount val="3"/>
                <c:pt idx="0">
                  <c:v>0.13680414051431486</c:v>
                </c:pt>
                <c:pt idx="1">
                  <c:v>0.14287004573460227</c:v>
                </c:pt>
                <c:pt idx="2">
                  <c:v>0.14758091728443454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F6-45FF-92B5-733BC6BF9D04}"/>
            </c:ext>
          </c:extLst>
        </c:ser>
        <c:ser>
          <c:idx val="4"/>
          <c:order val="2"/>
          <c:tx>
            <c:strRef>
              <c:f>GASTOS!$A$93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chemeClr val="accent1">
                <a:tint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GASTOS!$J$93:$L$93</c:f>
              <c:numCache>
                <c:formatCode>0.0%</c:formatCode>
                <c:ptCount val="3"/>
                <c:pt idx="0">
                  <c:v>6.8416961845055316E-2</c:v>
                </c:pt>
                <c:pt idx="1">
                  <c:v>7.7600144015787617E-2</c:v>
                </c:pt>
                <c:pt idx="2">
                  <c:v>8.3358936383064949E-2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F6-45FF-92B5-733BC6BF9D04}"/>
            </c:ext>
          </c:extLst>
        </c:ser>
        <c:ser>
          <c:idx val="5"/>
          <c:order val="3"/>
          <c:tx>
            <c:strRef>
              <c:f>GASTOS!$A$94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GASTOS!$J$94:$L$94</c:f>
              <c:numCache>
                <c:formatCode>0.0%</c:formatCode>
                <c:ptCount val="3"/>
                <c:pt idx="0">
                  <c:v>3.8645692234695203E-2</c:v>
                </c:pt>
                <c:pt idx="1">
                  <c:v>4.1154117749392545E-2</c:v>
                </c:pt>
                <c:pt idx="2">
                  <c:v>4.1708603972789228E-2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F6-45FF-92B5-733BC6BF9D04}"/>
            </c:ext>
          </c:extLst>
        </c:ser>
        <c:ser>
          <c:idx val="6"/>
          <c:order val="4"/>
          <c:tx>
            <c:strRef>
              <c:f>GASTOS!$A$95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62000"/>
              </a:schemeClr>
            </a:solidFill>
            <a:ln>
              <a:noFill/>
            </a:ln>
            <a:effectLst/>
          </c:spPr>
          <c:invertIfNegative val="0"/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GASTOS!$J$95:$L$95</c:f>
              <c:numCache>
                <c:formatCode>0.0%</c:formatCode>
                <c:ptCount val="3"/>
                <c:pt idx="0">
                  <c:v>2.6163033604772165E-2</c:v>
                </c:pt>
                <c:pt idx="1">
                  <c:v>2.7785515052247124E-2</c:v>
                </c:pt>
                <c:pt idx="2">
                  <c:v>2.7591483166671871E-2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F6-45FF-92B5-733BC6BF9D04}"/>
            </c:ext>
          </c:extLst>
        </c:ser>
        <c:ser>
          <c:idx val="7"/>
          <c:order val="5"/>
          <c:tx>
            <c:strRef>
              <c:f>GASTOS!$A$96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chemeClr val="accent1">
                <a:tint val="4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GASTOS!$J$96:$L$96</c:f>
              <c:numCache>
                <c:formatCode>0.0%</c:formatCode>
                <c:ptCount val="3"/>
                <c:pt idx="0">
                  <c:v>0.18448840500490554</c:v>
                </c:pt>
                <c:pt idx="1">
                  <c:v>0.12483012396421529</c:v>
                </c:pt>
                <c:pt idx="2">
                  <c:v>0.12735827202986871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AF6-45FF-92B5-733BC6BF9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768192"/>
        <c:axId val="223556096"/>
      </c:barChart>
      <c:catAx>
        <c:axId val="22176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6096"/>
        <c:crosses val="autoZero"/>
        <c:auto val="1"/>
        <c:lblAlgn val="ctr"/>
        <c:lblOffset val="100"/>
        <c:noMultiLvlLbl val="0"/>
      </c:catAx>
      <c:valAx>
        <c:axId val="22355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101-482F-BDAE-BD972AAF6C52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101-482F-BDAE-BD972AAF6C52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101-482F-BDAE-BD972AAF6C52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101-482F-BDAE-BD972AAF6C52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3101-482F-BDAE-BD972AAF6C52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3101-482F-BDAE-BD972AAF6C5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101-482F-BDAE-BD972AAF6C5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101-482F-BDAE-BD972AAF6C5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101-482F-BDAE-BD972AAF6C5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3101-482F-BDAE-BD972AAF6C5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3101-482F-BDAE-BD972AAF6C5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3101-482F-BDAE-BD972AAF6C5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REMUNERACIONES!$G$39:$G$44</c:f>
              <c:strCache>
                <c:ptCount val="6"/>
                <c:pt idx="0">
                  <c:v>Salario base</c:v>
                </c:pt>
                <c:pt idx="1">
                  <c:v>Anualidades</c:v>
                </c:pt>
                <c:pt idx="2">
                  <c:v>Dedicación o Prohibición</c:v>
                </c:pt>
                <c:pt idx="3">
                  <c:v>Salario escolar</c:v>
                </c:pt>
                <c:pt idx="4">
                  <c:v>Otros incentivos</c:v>
                </c:pt>
                <c:pt idx="5">
                  <c:v>Cargas sociales</c:v>
                </c:pt>
              </c:strCache>
            </c:strRef>
          </c:cat>
          <c:val>
            <c:numRef>
              <c:f>REMUNERACIONES!$K$39:$K$44</c:f>
              <c:numCache>
                <c:formatCode>0.0%</c:formatCode>
                <c:ptCount val="6"/>
                <c:pt idx="0">
                  <c:v>0.4151426667115965</c:v>
                </c:pt>
                <c:pt idx="1">
                  <c:v>0.1068989333924274</c:v>
                </c:pt>
                <c:pt idx="2">
                  <c:v>4.3937964646745487E-2</c:v>
                </c:pt>
                <c:pt idx="3">
                  <c:v>7.9225465135745979E-2</c:v>
                </c:pt>
                <c:pt idx="4">
                  <c:v>0.17386760396904211</c:v>
                </c:pt>
                <c:pt idx="5">
                  <c:v>0.18092736614444263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101-482F-BDAE-BD972AAF6C5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6F-4C8A-B8E9-784FC4AF881A}"/>
                </c:ext>
              </c:extLst>
            </c:dLbl>
            <c:dLbl>
              <c:idx val="1"/>
              <c:layout>
                <c:manualLayout>
                  <c:x val="2.3027696053847671E-3"/>
                  <c:y val="2.9932361215217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6F-4C8A-B8E9-784FC4AF881A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6F-4C8A-B8E9-784FC4AF881A}"/>
                </c:ext>
              </c:extLst>
            </c:dLbl>
            <c:dLbl>
              <c:idx val="3"/>
              <c:layout>
                <c:manualLayout>
                  <c:x val="-1.578750024667969E-7"/>
                  <c:y val="4.0184878721413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6F-4C8A-B8E9-784FC4AF881A}"/>
                </c:ext>
              </c:extLst>
            </c:dLbl>
            <c:dLbl>
              <c:idx val="4"/>
              <c:layout>
                <c:manualLayout>
                  <c:x val="2.2038563668716313E-3"/>
                  <c:y val="-2.25669924270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6F-4C8A-B8E9-784FC4AF88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0.69093304230111152</c:v>
                </c:pt>
                <c:pt idx="1">
                  <c:v>2.2568826807868758E-2</c:v>
                </c:pt>
                <c:pt idx="2">
                  <c:v>0.12532448042178945</c:v>
                </c:pt>
                <c:pt idx="3">
                  <c:v>7.8132590596056151E-3</c:v>
                </c:pt>
                <c:pt idx="4">
                  <c:v>-6.3796658105068738E-2</c:v>
                </c:pt>
                <c:pt idx="5">
                  <c:v>0.17727276088755839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CC6F-4C8A-B8E9-784FC4AF881A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9.0357708314771967E-2</c:v>
                </c:pt>
                <c:pt idx="1">
                  <c:v>0.32902101501529568</c:v>
                </c:pt>
                <c:pt idx="2">
                  <c:v>3.766742953490243E-2</c:v>
                </c:pt>
                <c:pt idx="3">
                  <c:v>2.5359592531186692E-3</c:v>
                </c:pt>
                <c:pt idx="4">
                  <c:v>2.5043721186208456E-2</c:v>
                </c:pt>
                <c:pt idx="5">
                  <c:v>3.9384346925251279E-2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C6F-4C8A-B8E9-784FC4AF8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5632"/>
        <c:axId val="221630400"/>
      </c:lineChart>
      <c:catAx>
        <c:axId val="2217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0400"/>
        <c:crosses val="autoZero"/>
        <c:auto val="1"/>
        <c:lblAlgn val="ctr"/>
        <c:lblOffset val="100"/>
        <c:noMultiLvlLbl val="0"/>
      </c:catAx>
      <c:valAx>
        <c:axId val="22163040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352097363703586E-2"/>
          <c:y val="1.8555349387912212E-2"/>
          <c:w val="0.89990047057561184"/>
          <c:h val="0.78905798935645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'!$H$12</c:f>
              <c:strCache>
                <c:ptCount val="1"/>
                <c:pt idx="0">
                  <c:v>sept-24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'!$G$13:$G$18</c:f>
              <c:strCache>
                <c:ptCount val="6"/>
                <c:pt idx="0">
                  <c:v> ALQUILERES</c:v>
                </c:pt>
                <c:pt idx="1">
                  <c:v> SERVICIOS BASICOS</c:v>
                </c:pt>
                <c:pt idx="2">
                  <c:v> SERV DE GEST Y APOYO</c:v>
                </c:pt>
                <c:pt idx="3">
                  <c:v>SEGUROS REASEG Y OTR</c:v>
                </c:pt>
                <c:pt idx="4">
                  <c:v> MANTEN. Y REPARACION</c:v>
                </c:pt>
                <c:pt idx="5">
                  <c:v>OTROS SERVICIOS</c:v>
                </c:pt>
              </c:strCache>
            </c:strRef>
          </c:cat>
          <c:val>
            <c:numRef>
              <c:f>'Bienes y servicios (Acum) '!$H$13:$H$18</c:f>
              <c:numCache>
                <c:formatCode>#\ ##0.0</c:formatCode>
                <c:ptCount val="6"/>
                <c:pt idx="0">
                  <c:v>45318.062441620008</c:v>
                </c:pt>
                <c:pt idx="1">
                  <c:v>26943.028651749995</c:v>
                </c:pt>
                <c:pt idx="2">
                  <c:v>34011.309374600001</c:v>
                </c:pt>
                <c:pt idx="3">
                  <c:v>15505.041423269995</c:v>
                </c:pt>
                <c:pt idx="4">
                  <c:v>10416.994699099998</c:v>
                </c:pt>
                <c:pt idx="5">
                  <c:v>32618.270424120001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D2-4429-B51E-1E3D34AC9DA7}"/>
            </c:ext>
          </c:extLst>
        </c:ser>
        <c:ser>
          <c:idx val="1"/>
          <c:order val="1"/>
          <c:tx>
            <c:strRef>
              <c:f>'Bienes y servicios (Acum) '!$I$12</c:f>
              <c:strCache>
                <c:ptCount val="1"/>
                <c:pt idx="0">
                  <c:v>sept-25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5031822899290898E-2"/>
                  <c:y val="3.32087959902601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D2-4429-B51E-1E3D34AC9DA7}"/>
                </c:ext>
              </c:extLst>
            </c:dLbl>
            <c:dLbl>
              <c:idx val="5"/>
              <c:layout>
                <c:manualLayout>
                  <c:x val="2.74106748082640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D2-4429-B51E-1E3D34AC9D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'Bienes y servicios (Acum) '!$G$13:$G$18</c:f>
              <c:strCache>
                <c:ptCount val="6"/>
                <c:pt idx="0">
                  <c:v> ALQUILERES</c:v>
                </c:pt>
                <c:pt idx="1">
                  <c:v> SERVICIOS BASICOS</c:v>
                </c:pt>
                <c:pt idx="2">
                  <c:v> SERV DE GEST Y APOYO</c:v>
                </c:pt>
                <c:pt idx="3">
                  <c:v>SEGUROS REASEG Y OTR</c:v>
                </c:pt>
                <c:pt idx="4">
                  <c:v> MANTEN. Y REPARACION</c:v>
                </c:pt>
                <c:pt idx="5">
                  <c:v>OTROS SERVICIOS</c:v>
                </c:pt>
              </c:strCache>
            </c:strRef>
          </c:cat>
          <c:val>
            <c:numRef>
              <c:f>'Bienes y servicios (Acum) '!$I$13:$I$18</c:f>
              <c:numCache>
                <c:formatCode>#\ ##0.0</c:formatCode>
                <c:ptCount val="6"/>
                <c:pt idx="0">
                  <c:v>42634.898706520005</c:v>
                </c:pt>
                <c:pt idx="1">
                  <c:v>28487.573966110001</c:v>
                </c:pt>
                <c:pt idx="2">
                  <c:v>37986.637200980003</c:v>
                </c:pt>
                <c:pt idx="3">
                  <c:v>14124.559172550005</c:v>
                </c:pt>
                <c:pt idx="4">
                  <c:v>12308.30433635</c:v>
                </c:pt>
                <c:pt idx="5">
                  <c:v>34753.334586059995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D2-4429-B51E-1E3D34AC9D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2160"/>
        <c:axId val="222060544"/>
      </c:barChart>
      <c:catAx>
        <c:axId val="226972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2060544"/>
        <c:crosses val="autoZero"/>
        <c:auto val="1"/>
        <c:lblAlgn val="ctr"/>
        <c:lblOffset val="100"/>
        <c:noMultiLvlLbl val="0"/>
      </c:catAx>
      <c:valAx>
        <c:axId val="22206054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2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704084245566866"/>
          <c:y val="0.96473610063775439"/>
          <c:w val="0.36591799500672173"/>
          <c:h val="1.744652742460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067579615369199E-2"/>
          <c:y val="2.190941903038909E-2"/>
          <c:w val="0.91018355558765751"/>
          <c:h val="0.83951480571728088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19-46BB-A929-EE5A5FB7F515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19-46BB-A929-EE5A5FB7F515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19-46BB-A929-EE5A5FB7F515}"/>
                </c:ext>
              </c:extLst>
            </c:dLbl>
            <c:dLbl>
              <c:idx val="3"/>
              <c:layout>
                <c:manualLayout>
                  <c:x val="0"/>
                  <c:y val="-2.556105656584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19-46BB-A929-EE5A5FB7F515}"/>
                </c:ext>
              </c:extLst>
            </c:dLbl>
            <c:dLbl>
              <c:idx val="4"/>
              <c:layout>
                <c:manualLayout>
                  <c:x val="2.2038563668716313E-3"/>
                  <c:y val="-2.256699242702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19-46BB-A929-EE5A5FB7F5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4.3126656504177685E-3</c:v>
                </c:pt>
                <c:pt idx="1">
                  <c:v>-9.3875686420900384E-2</c:v>
                </c:pt>
                <c:pt idx="2">
                  <c:v>3.3271513103442008E-2</c:v>
                </c:pt>
                <c:pt idx="3">
                  <c:v>-1.0616375401517608E-2</c:v>
                </c:pt>
                <c:pt idx="4">
                  <c:v>3.0308398857370467E-3</c:v>
                </c:pt>
                <c:pt idx="5">
                  <c:v>-0.16000281198048427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3219-46BB-A929-EE5A5FB7F515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0.18219662173311679</c:v>
                </c:pt>
                <c:pt idx="1">
                  <c:v>0.1335971408740515</c:v>
                </c:pt>
                <c:pt idx="2">
                  <c:v>0.10587639693504936</c:v>
                </c:pt>
                <c:pt idx="3">
                  <c:v>5.1904394655019281E-2</c:v>
                </c:pt>
                <c:pt idx="4">
                  <c:v>4.8498333280573069E-2</c:v>
                </c:pt>
                <c:pt idx="5">
                  <c:v>-8.7172950209004507E-2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219-46BB-A929-EE5A5FB7F5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144"/>
        <c:axId val="221632128"/>
      </c:lineChart>
      <c:catAx>
        <c:axId val="2217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2128"/>
        <c:crosses val="autoZero"/>
        <c:auto val="1"/>
        <c:lblAlgn val="ctr"/>
        <c:lblOffset val="100"/>
        <c:noMultiLvlLbl val="0"/>
      </c:catAx>
      <c:valAx>
        <c:axId val="22163212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158320646546092E-2"/>
          <c:y val="2.6046511627906978E-2"/>
          <c:w val="0.91492853686832909"/>
          <c:h val="0.79561106024537631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4F-4DBA-82D9-8115F2EBB772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4F-4DBA-82D9-8115F2EBB772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4F-4DBA-82D9-8115F2EBB772}"/>
                </c:ext>
              </c:extLst>
            </c:dLbl>
            <c:dLbl>
              <c:idx val="4"/>
              <c:layout>
                <c:manualLayout>
                  <c:x val="3.5906960881008497E-4"/>
                  <c:y val="-6.7380479765610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4F-4DBA-82D9-8115F2EBB7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8.1783049184454892E-2</c:v>
                </c:pt>
                <c:pt idx="1">
                  <c:v>-0.11722622372820812</c:v>
                </c:pt>
                <c:pt idx="2">
                  <c:v>8.8053480308949439E-2</c:v>
                </c:pt>
                <c:pt idx="3">
                  <c:v>-7.1690579319547365E-2</c:v>
                </c:pt>
                <c:pt idx="4">
                  <c:v>6.4940471449713044E-2</c:v>
                </c:pt>
                <c:pt idx="5">
                  <c:v>6.5638282911073542E-3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984F-4DBA-82D9-8115F2EBB772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2.4522568495354946E-2</c:v>
                </c:pt>
                <c:pt idx="1">
                  <c:v>-3.5991084230770576E-2</c:v>
                </c:pt>
                <c:pt idx="2">
                  <c:v>-2.0461340947053319E-3</c:v>
                </c:pt>
                <c:pt idx="3">
                  <c:v>4.4471944207065128E-3</c:v>
                </c:pt>
                <c:pt idx="4">
                  <c:v>6.4556144277509997E-2</c:v>
                </c:pt>
                <c:pt idx="5">
                  <c:v>-2.5761405219365319E-2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84F-4DBA-82D9-8115F2EBB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6656"/>
        <c:axId val="221633856"/>
      </c:lineChart>
      <c:catAx>
        <c:axId val="22176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33856"/>
        <c:crosses val="autoZero"/>
        <c:auto val="1"/>
        <c:lblAlgn val="ctr"/>
        <c:lblOffset val="100"/>
        <c:noMultiLvlLbl val="0"/>
      </c:catAx>
      <c:valAx>
        <c:axId val="22163385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252397149774756"/>
          <c:w val="1"/>
          <c:h val="0.5796884505779513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>
                  <a:shade val="58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22E-4D4F-8CE5-ED5F0D18DC30}"/>
              </c:ext>
            </c:extLst>
          </c:dPt>
          <c:dPt>
            <c:idx val="1"/>
            <c:bubble3D val="0"/>
            <c:explosion val="27"/>
            <c:spPr>
              <a:solidFill>
                <a:schemeClr val="accent1">
                  <a:shade val="8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22E-4D4F-8CE5-ED5F0D18DC30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22E-4D4F-8CE5-ED5F0D18DC3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422E-4D4F-8CE5-ED5F0D18DC30}"/>
              </c:ext>
            </c:extLst>
          </c:dPt>
          <c:dPt>
            <c:idx val="4"/>
            <c:bubble3D val="0"/>
            <c:spPr>
              <a:solidFill>
                <a:schemeClr val="accent1">
                  <a:tint val="3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422E-4D4F-8CE5-ED5F0D18DC3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ADE94CA1-3BDA-4217-A329-60E9F3C053E7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  </a:t>
                    </a:r>
                    <a:fld id="{C3D7788F-9192-4730-9C52-5A9F2BF9D23F}" type="VALUE">
                      <a:rPr lang="en-US" baseline="0"/>
                      <a:pPr>
                        <a:defRPr/>
                      </a:pPr>
                      <a:t>[VALOR]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22E-4D4F-8CE5-ED5F0D18DC30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62052121733245"/>
                      <c:h val="0.104419078940856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22E-4D4F-8CE5-ED5F0D18DC30}"/>
                </c:ext>
              </c:extLst>
            </c:dLbl>
            <c:dLbl>
              <c:idx val="2"/>
              <c:layout>
                <c:manualLayout>
                  <c:x val="-2.6402645752999056E-3"/>
                  <c:y val="0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BEAC928A-E13A-4432-87C7-0C3CDC2361E6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 </a:t>
                    </a:r>
                    <a:fld id="{D3771EC7-6FF2-4D24-9C09-5036619A47FA}" type="VALUE">
                      <a:rPr lang="en-US" baseline="0"/>
                      <a:pPr>
                        <a:defRPr/>
                      </a:pPr>
                      <a:t>[VALOR]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22E-4D4F-8CE5-ED5F0D18DC30}"/>
                </c:ext>
              </c:extLst>
            </c:dLbl>
            <c:dLbl>
              <c:idx val="3"/>
              <c:layout>
                <c:manualLayout>
                  <c:x val="1.0561058301199671E-2"/>
                  <c:y val="-1.142857485671537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+mn-lt"/>
                        <a:ea typeface="+mn-ea"/>
                        <a:cs typeface="+mn-cs"/>
                      </a:defRPr>
                    </a:pPr>
                    <a:fld id="{7390260D-3433-4958-8ED0-E29F9E23101B}" type="CATEGORYNAME">
                      <a:rPr lang="en-US"/>
                      <a:pPr>
                        <a:defRPr/>
                      </a:pPr>
                      <a:t>[NOMBRE DE CATEGORÍA]</a:t>
                    </a:fld>
                    <a:fld id="{5FF4E863-7B09-40B4-B455-068F6A0BCD98}" type="VALUE">
                      <a:rPr lang="en-US" baseline="0"/>
                      <a:pPr>
                        <a:defRPr/>
                      </a:pPr>
                      <a:t>[VALOR]</a:t>
                    </a:fld>
                    <a:endParaRPr lang="es-CR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22E-4D4F-8CE5-ED5F0D18DC3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PENSIONES!$G$17:$G$20</c:f>
              <c:strCache>
                <c:ptCount val="4"/>
                <c:pt idx="0">
                  <c:v>P. Hacienda</c:v>
                </c:pt>
                <c:pt idx="1">
                  <c:v>P. Magisterio L.2248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PENSIONES!$I$17:$I$20</c:f>
              <c:numCache>
                <c:formatCode>0.0%</c:formatCode>
                <c:ptCount val="4"/>
                <c:pt idx="0">
                  <c:v>7.4020862047717045E-2</c:v>
                </c:pt>
                <c:pt idx="1">
                  <c:v>0.83949639687441802</c:v>
                </c:pt>
                <c:pt idx="2">
                  <c:v>6.1297347064103634E-2</c:v>
                </c:pt>
                <c:pt idx="3">
                  <c:v>2.518539401376119E-2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22E-4D4F-8CE5-ED5F0D18DC3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102315347537196E-2"/>
          <c:y val="4.3901218800909074E-2"/>
          <c:w val="0.90437290858849484"/>
          <c:h val="0.8086324817481547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9.786512944860196E-3"/>
                  <c:y val="-1.2661589167554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A4-4050-9B47-98012C0BF607}"/>
                </c:ext>
              </c:extLst>
            </c:dLbl>
            <c:dLbl>
              <c:idx val="4"/>
              <c:layout>
                <c:manualLayout>
                  <c:x val="-8.8723743860197619E-3"/>
                  <c:y val="2.325758985137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A4-4050-9B47-98012C0BF6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0.41029590358967449</c:v>
                </c:pt>
                <c:pt idx="1">
                  <c:v>2.1300297261519852</c:v>
                </c:pt>
                <c:pt idx="2">
                  <c:v>-0.33868014556750625</c:v>
                </c:pt>
                <c:pt idx="3">
                  <c:v>0.47634753605747249</c:v>
                </c:pt>
                <c:pt idx="4">
                  <c:v>0.20536917874155458</c:v>
                </c:pt>
                <c:pt idx="5">
                  <c:v>3.7319590244661249E-2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66A4-4050-9B47-98012C0BF607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3.3693249067643316E-2"/>
                  <c:y val="-2.1920755314655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A4-4050-9B47-98012C0BF6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GASTOS!$J$205:$O$205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0.21649134154622574</c:v>
                </c:pt>
                <c:pt idx="1">
                  <c:v>3.3970822441104671</c:v>
                </c:pt>
                <c:pt idx="2">
                  <c:v>-0.14833539966130316</c:v>
                </c:pt>
                <c:pt idx="3">
                  <c:v>0.26977843241191901</c:v>
                </c:pt>
                <c:pt idx="4">
                  <c:v>-4.6116045188750454E-2</c:v>
                </c:pt>
                <c:pt idx="5">
                  <c:v>-3.7300997418500126E-3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6A4-4050-9B47-98012C0BF60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3366144"/>
        <c:axId val="223552640"/>
      </c:lineChart>
      <c:catAx>
        <c:axId val="22336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2640"/>
        <c:crosses val="autoZero"/>
        <c:auto val="1"/>
        <c:lblAlgn val="ctr"/>
        <c:lblOffset val="100"/>
        <c:noMultiLvlLbl val="0"/>
      </c:catAx>
      <c:valAx>
        <c:axId val="22355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04283006627403"/>
          <c:y val="6.1282659667541546E-2"/>
          <c:w val="0.89075659413472241"/>
          <c:h val="0.63671079896176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'Inversión acum'!$J$7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62035541195477E-3"/>
                  <c:y val="-1.1080332409972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96-4A54-B9A2-0008B64B7D3F}"/>
                </c:ext>
              </c:extLst>
            </c:dLbl>
            <c:dLbl>
              <c:idx val="1"/>
              <c:layout>
                <c:manualLayout>
                  <c:x val="-4.3080236941303177E-3"/>
                  <c:y val="-1.8467220683287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96-4A54-B9A2-0008B64B7D3F}"/>
                </c:ext>
              </c:extLst>
            </c:dLbl>
            <c:dLbl>
              <c:idx val="3"/>
              <c:layout>
                <c:manualLayout>
                  <c:x val="-2.1541814542972112E-3"/>
                  <c:y val="-7.386888273314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96-4A54-B9A2-0008B64B7D3F}"/>
                </c:ext>
              </c:extLst>
            </c:dLbl>
            <c:dLbl>
              <c:idx val="4"/>
              <c:layout>
                <c:manualLayout>
                  <c:x val="-9.3239879748472469E-3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96-4A54-B9A2-0008B64B7D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acum'!$J$8:$J$12</c:f>
              <c:numCache>
                <c:formatCode>#\ ##0.0</c:formatCode>
                <c:ptCount val="5"/>
                <c:pt idx="0">
                  <c:v>11369.154352190002</c:v>
                </c:pt>
                <c:pt idx="1">
                  <c:v>61043.710069470006</c:v>
                </c:pt>
                <c:pt idx="2">
                  <c:v>3229.7700998600003</c:v>
                </c:pt>
                <c:pt idx="3">
                  <c:v>7131.8710961999986</c:v>
                </c:pt>
                <c:pt idx="4">
                  <c:v>58421.228738159996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96-4A54-B9A2-0008B64B7D3F}"/>
            </c:ext>
          </c:extLst>
        </c:ser>
        <c:ser>
          <c:idx val="1"/>
          <c:order val="1"/>
          <c:tx>
            <c:strRef>
              <c:f>'Inversión acum'!$K$7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98598196227087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96-4A54-B9A2-0008B64B7D3F}"/>
                </c:ext>
              </c:extLst>
            </c:dLbl>
            <c:dLbl>
              <c:idx val="1"/>
              <c:layout>
                <c:manualLayout>
                  <c:x val="1.1655069772175085E-2"/>
                  <c:y val="-1.846751150566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96-4A54-B9A2-0008B64B7D3F}"/>
                </c:ext>
              </c:extLst>
            </c:dLbl>
            <c:dLbl>
              <c:idx val="2"/>
              <c:layout>
                <c:manualLayout>
                  <c:x val="2.5236593059936984E-2"/>
                  <c:y val="1.1869436201780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C96-4A54-B9A2-0008B64B7D3F}"/>
                </c:ext>
              </c:extLst>
            </c:dLbl>
            <c:dLbl>
              <c:idx val="3"/>
              <c:layout>
                <c:manualLayout>
                  <c:x val="3.547231674904975E-2"/>
                  <c:y val="1.1869436201780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96-4A54-B9A2-0008B64B7D3F}"/>
                </c:ext>
              </c:extLst>
            </c:dLbl>
            <c:dLbl>
              <c:idx val="4"/>
              <c:layout>
                <c:manualLayout>
                  <c:x val="2.797196392454174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C96-4A54-B9A2-0008B64B7D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acum'!$K$8:$K$12</c:f>
              <c:numCache>
                <c:formatCode>#\ ##0.0</c:formatCode>
                <c:ptCount val="5"/>
                <c:pt idx="0">
                  <c:v>11269.80480632</c:v>
                </c:pt>
                <c:pt idx="1">
                  <c:v>53772.685502649998</c:v>
                </c:pt>
                <c:pt idx="2">
                  <c:v>2039.5361958800002</c:v>
                </c:pt>
                <c:pt idx="3">
                  <c:v>6594.2887260000007</c:v>
                </c:pt>
                <c:pt idx="4">
                  <c:v>66171.504519750015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C96-4A54-B9A2-0008B64B7D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1648"/>
        <c:axId val="222065152"/>
      </c:barChart>
      <c:catAx>
        <c:axId val="226971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2065152"/>
        <c:crosses val="autoZero"/>
        <c:auto val="1"/>
        <c:lblAlgn val="ctr"/>
        <c:lblOffset val="100"/>
        <c:noMultiLvlLbl val="0"/>
      </c:catAx>
      <c:valAx>
        <c:axId val="22206515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662903546187655E-2"/>
          <c:y val="6.7597192333219369E-2"/>
          <c:w val="0.90476163301892876"/>
          <c:h val="0.82597122795639921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7.4659429434169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A1-4F89-A346-D4933F1D6475}"/>
                </c:ext>
              </c:extLst>
            </c:dLbl>
            <c:dLbl>
              <c:idx val="1"/>
              <c:layout>
                <c:manualLayout>
                  <c:x val="2.3027386245733439E-3"/>
                  <c:y val="3.3693526619722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A1-4F89-A346-D4933F1D6475}"/>
                </c:ext>
              </c:extLst>
            </c:dLbl>
            <c:dLbl>
              <c:idx val="2"/>
              <c:layout>
                <c:manualLayout>
                  <c:x val="2.2038563668716313E-3"/>
                  <c:y val="-6.7700977281080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A1-4F89-A346-D4933F1D6475}"/>
                </c:ext>
              </c:extLst>
            </c:dLbl>
            <c:dLbl>
              <c:idx val="4"/>
              <c:layout>
                <c:manualLayout>
                  <c:x val="2.2038563668716313E-3"/>
                  <c:y val="-4.513398485405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A1-4F89-A346-D4933F1D64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1.7645456197331812</c:v>
                </c:pt>
                <c:pt idx="1">
                  <c:v>-0.37746895246676149</c:v>
                </c:pt>
                <c:pt idx="2">
                  <c:v>1.1482268835281468</c:v>
                </c:pt>
                <c:pt idx="3">
                  <c:v>-0.63090636017420232</c:v>
                </c:pt>
                <c:pt idx="4">
                  <c:v>2.3260626749297408E-3</c:v>
                </c:pt>
                <c:pt idx="5">
                  <c:v>3.2357550933546824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25A1-4F89-A346-D4933F1D6475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-0.28729611101203001</c:v>
                </c:pt>
                <c:pt idx="1">
                  <c:v>-0.11497282800429898</c:v>
                </c:pt>
                <c:pt idx="2">
                  <c:v>0.12427550756681049</c:v>
                </c:pt>
                <c:pt idx="3">
                  <c:v>-0.14985524293349384</c:v>
                </c:pt>
                <c:pt idx="4">
                  <c:v>0.44671431395819261</c:v>
                </c:pt>
                <c:pt idx="5">
                  <c:v>0.21313397919317856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5A1-4F89-A346-D4933F1D6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7168"/>
        <c:axId val="223554368"/>
      </c:lineChart>
      <c:catAx>
        <c:axId val="22176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4368"/>
        <c:crosses val="autoZero"/>
        <c:auto val="1"/>
        <c:lblAlgn val="ctr"/>
        <c:lblOffset val="100"/>
        <c:noMultiLvlLbl val="0"/>
      </c:catAx>
      <c:valAx>
        <c:axId val="22355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2554925326863033E-2"/>
                  <c:y val="2.596197286462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52-49B7-AE42-53C6372F6941}"/>
                </c:ext>
              </c:extLst>
            </c:dLbl>
            <c:dLbl>
              <c:idx val="2"/>
              <c:layout>
                <c:manualLayout>
                  <c:x val="-4.8573154038475293E-3"/>
                  <c:y val="4.4074877082940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52-49B7-AE42-53C6372F6941}"/>
                </c:ext>
              </c:extLst>
            </c:dLbl>
            <c:dLbl>
              <c:idx val="3"/>
              <c:layout>
                <c:manualLayout>
                  <c:x val="-9.2068388815111474E-17"/>
                  <c:y val="7.4177065327507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52-49B7-AE42-53C6372F6941}"/>
                </c:ext>
              </c:extLst>
            </c:dLbl>
            <c:dLbl>
              <c:idx val="5"/>
              <c:layout>
                <c:manualLayout>
                  <c:x val="0"/>
                  <c:y val="2.0203691724459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52-49B7-AE42-53C6372F69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-8.6994100418159026E-2</c:v>
                </c:pt>
                <c:pt idx="1">
                  <c:v>0.24599343205855551</c:v>
                </c:pt>
                <c:pt idx="2">
                  <c:v>0.24199639615303248</c:v>
                </c:pt>
                <c:pt idx="3">
                  <c:v>-5.4423073651539089E-2</c:v>
                </c:pt>
                <c:pt idx="4">
                  <c:v>5.1410621279506463E-2</c:v>
                </c:pt>
                <c:pt idx="5">
                  <c:v>5.7142343617616831E-2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2952-49B7-AE42-53C6372F6941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-0.11431353911226438</c:v>
                </c:pt>
                <c:pt idx="1">
                  <c:v>0.35218333293567117</c:v>
                </c:pt>
                <c:pt idx="2">
                  <c:v>0.20029938645411693</c:v>
                </c:pt>
                <c:pt idx="3">
                  <c:v>-2.6750718721126332E-2</c:v>
                </c:pt>
                <c:pt idx="4">
                  <c:v>2.569523843258259E-2</c:v>
                </c:pt>
                <c:pt idx="5">
                  <c:v>2.2450650004649741E-2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952-49B7-AE42-53C6372F69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560766860664163E-2"/>
          <c:y val="4.5045045045045043E-2"/>
          <c:w val="0.8882968161588497"/>
          <c:h val="0.80202915513939133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0194377876678483E-2"/>
                  <c:y val="0.107858764276087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49-49E9-BDC7-8F0A3BC158E2}"/>
                </c:ext>
              </c:extLst>
            </c:dLbl>
            <c:dLbl>
              <c:idx val="1"/>
              <c:layout>
                <c:manualLayout>
                  <c:x val="0"/>
                  <c:y val="-1.3513513513513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49-49E9-BDC7-8F0A3BC158E2}"/>
                </c:ext>
              </c:extLst>
            </c:dLbl>
            <c:dLbl>
              <c:idx val="2"/>
              <c:layout>
                <c:manualLayout>
                  <c:x val="0"/>
                  <c:y val="-2.702702702702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C49-49E9-BDC7-8F0A3BC158E2}"/>
                </c:ext>
              </c:extLst>
            </c:dLbl>
            <c:dLbl>
              <c:idx val="3"/>
              <c:layout>
                <c:manualLayout>
                  <c:x val="0"/>
                  <c:y val="2.7027027027027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49-49E9-BDC7-8F0A3BC158E2}"/>
                </c:ext>
              </c:extLst>
            </c:dLbl>
            <c:dLbl>
              <c:idx val="4"/>
              <c:layout>
                <c:manualLayout>
                  <c:x val="0"/>
                  <c:y val="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C49-49E9-BDC7-8F0A3BC158E2}"/>
                </c:ext>
              </c:extLst>
            </c:dLbl>
            <c:dLbl>
              <c:idx val="5"/>
              <c:layout>
                <c:manualLayout>
                  <c:x val="2.1432565382713687E-4"/>
                  <c:y val="2.70864939196118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49-49E9-BDC7-8F0A3BC158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-0.1095793147278924</c:v>
                </c:pt>
                <c:pt idx="1">
                  <c:v>0.22046126679210376</c:v>
                </c:pt>
                <c:pt idx="2">
                  <c:v>0.18797591652316181</c:v>
                </c:pt>
                <c:pt idx="3">
                  <c:v>-2.589814514466271E-2</c:v>
                </c:pt>
                <c:pt idx="4">
                  <c:v>6.0955275624148264E-3</c:v>
                </c:pt>
                <c:pt idx="5">
                  <c:v>0.10811739986411961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2C49-49E9-BDC7-8F0A3BC158E2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-0.11460605966023074</c:v>
                </c:pt>
                <c:pt idx="1">
                  <c:v>0.3112270857453534</c:v>
                </c:pt>
                <c:pt idx="2">
                  <c:v>0.16437499973901915</c:v>
                </c:pt>
                <c:pt idx="3">
                  <c:v>2.904624564691094E-2</c:v>
                </c:pt>
                <c:pt idx="4">
                  <c:v>1.2863041595242874E-2</c:v>
                </c:pt>
                <c:pt idx="5">
                  <c:v>2.7399663329002566E-2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C49-49E9-BDC7-8F0A3BC158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499904"/>
        <c:axId val="217314368"/>
      </c:lineChart>
      <c:catAx>
        <c:axId val="2214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4368"/>
        <c:crosses val="autoZero"/>
        <c:auto val="1"/>
        <c:lblAlgn val="ctr"/>
        <c:lblOffset val="100"/>
        <c:noMultiLvlLbl val="0"/>
      </c:catAx>
      <c:valAx>
        <c:axId val="21731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49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6793276488107"/>
          <c:y val="8.5007727975270481E-2"/>
          <c:w val="0.80153638502441082"/>
          <c:h val="0.48745268897029292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INGRESOS!$A$57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INGRESOS!$J$57:$L$57</c:f>
              <c:numCache>
                <c:formatCode>0.0%</c:formatCode>
                <c:ptCount val="3"/>
                <c:pt idx="0">
                  <c:v>0.39411529757684172</c:v>
                </c:pt>
                <c:pt idx="1">
                  <c:v>0.37071783414603715</c:v>
                </c:pt>
                <c:pt idx="2">
                  <c:v>0.37688024899147504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20-4670-B2BB-7237B0D9E63D}"/>
            </c:ext>
          </c:extLst>
        </c:ser>
        <c:ser>
          <c:idx val="1"/>
          <c:order val="1"/>
          <c:tx>
            <c:strRef>
              <c:f>INGRESOS!$A$58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INGRESOS!$J$58:$L$58</c:f>
              <c:numCache>
                <c:formatCode>0.0%</c:formatCode>
                <c:ptCount val="3"/>
                <c:pt idx="0">
                  <c:v>0.35885623406358425</c:v>
                </c:pt>
                <c:pt idx="1">
                  <c:v>0.37243034524441121</c:v>
                </c:pt>
                <c:pt idx="2">
                  <c:v>0.37409749242965584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20-4670-B2BB-7237B0D9E63D}"/>
            </c:ext>
          </c:extLst>
        </c:ser>
        <c:ser>
          <c:idx val="2"/>
          <c:order val="2"/>
          <c:tx>
            <c:strRef>
              <c:f>INGRESOS!$A$59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INGRESOS!$J$59:$L$59</c:f>
              <c:numCache>
                <c:formatCode>0.0%</c:formatCode>
                <c:ptCount val="3"/>
                <c:pt idx="0">
                  <c:v>4.2150236621130648E-2</c:v>
                </c:pt>
                <c:pt idx="1">
                  <c:v>4.9565999819085715E-2</c:v>
                </c:pt>
                <c:pt idx="2">
                  <c:v>4.328480797910423E-2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20-4670-B2BB-7237B0D9E63D}"/>
            </c:ext>
          </c:extLst>
        </c:ser>
        <c:ser>
          <c:idx val="3"/>
          <c:order val="3"/>
          <c:tx>
            <c:strRef>
              <c:f>INGRESOS!$A$60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INGRESOS!$J$60:$L$60</c:f>
              <c:numCache>
                <c:formatCode>0.0%</c:formatCode>
                <c:ptCount val="3"/>
                <c:pt idx="0">
                  <c:v>9.0092661512355315E-2</c:v>
                </c:pt>
                <c:pt idx="1">
                  <c:v>9.8861192518485769E-2</c:v>
                </c:pt>
                <c:pt idx="2">
                  <c:v>9.5908974122453416E-2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20-4670-B2BB-7237B0D9E63D}"/>
            </c:ext>
          </c:extLst>
        </c:ser>
        <c:ser>
          <c:idx val="4"/>
          <c:order val="4"/>
          <c:tx>
            <c:strRef>
              <c:f>INGRESOS!$A$61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INGRESOS!$J$61:$L$61</c:f>
              <c:numCache>
                <c:formatCode>0.0%</c:formatCode>
                <c:ptCount val="3"/>
                <c:pt idx="0">
                  <c:v>0.11478557022608812</c:v>
                </c:pt>
                <c:pt idx="1">
                  <c:v>0.10842462827198018</c:v>
                </c:pt>
                <c:pt idx="2">
                  <c:v>0.10982847647731146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20-4670-B2BB-7237B0D9E63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3247620970455618"/>
          <c:w val="0.94042078605988944"/>
          <c:h val="0.22649814926980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608801706676298E-2"/>
          <c:y val="3.4302613519914225E-2"/>
          <c:w val="0.88887712294668186"/>
          <c:h val="0.81248211024523576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1.7927167705124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EE-4BDA-BB49-631F31B750A6}"/>
                </c:ext>
              </c:extLst>
            </c:dLbl>
            <c:dLbl>
              <c:idx val="3"/>
              <c:layout>
                <c:manualLayout>
                  <c:x val="0"/>
                  <c:y val="-1.7927167705124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EE-4BDA-BB49-631F31B750A6}"/>
                </c:ext>
              </c:extLst>
            </c:dLbl>
            <c:dLbl>
              <c:idx val="4"/>
              <c:layout>
                <c:manualLayout>
                  <c:x val="-1.6887155530966563E-16"/>
                  <c:y val="8.5333290330730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EE-4BDA-BB49-631F31B750A6}"/>
                </c:ext>
              </c:extLst>
            </c:dLbl>
            <c:dLbl>
              <c:idx val="5"/>
              <c:layout>
                <c:manualLayout>
                  <c:x val="0"/>
                  <c:y val="2.102746484936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EE-4BDA-BB49-631F31B75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-8.9137321864788399E-2</c:v>
                </c:pt>
                <c:pt idx="1">
                  <c:v>0.16482594942758455</c:v>
                </c:pt>
                <c:pt idx="2">
                  <c:v>0.25680956355784268</c:v>
                </c:pt>
                <c:pt idx="3">
                  <c:v>-2.4485833885947383E-2</c:v>
                </c:pt>
                <c:pt idx="4">
                  <c:v>-6.0315695510954503E-2</c:v>
                </c:pt>
                <c:pt idx="5">
                  <c:v>0.16760270877012173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FAEE-4BDA-BB49-631F31B750A6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-8.9338979096717175E-2</c:v>
                </c:pt>
                <c:pt idx="1">
                  <c:v>0.28405744668811161</c:v>
                </c:pt>
                <c:pt idx="2">
                  <c:v>0.19258492198501487</c:v>
                </c:pt>
                <c:pt idx="3">
                  <c:v>1.2671355078795132E-2</c:v>
                </c:pt>
                <c:pt idx="4">
                  <c:v>-4.7267651432519098E-2</c:v>
                </c:pt>
                <c:pt idx="5">
                  <c:v>4.447805113324943E-2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AEE-4BDA-BB49-631F31B750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1952"/>
        <c:axId val="221856896"/>
      </c:lineChart>
      <c:catAx>
        <c:axId val="2215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6896"/>
        <c:crosses val="autoZero"/>
        <c:auto val="1"/>
        <c:lblAlgn val="ctr"/>
        <c:lblOffset val="100"/>
        <c:noMultiLvlLbl val="0"/>
      </c:catAx>
      <c:valAx>
        <c:axId val="22185689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345526404798293E-2"/>
          <c:y val="6.4556138424626902E-2"/>
          <c:w val="0.87957128124996764"/>
          <c:h val="0.7817529396308218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1.3984556576358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02-44F6-B8DD-FDBA34526D81}"/>
                </c:ext>
              </c:extLst>
            </c:dLbl>
            <c:dLbl>
              <c:idx val="4"/>
              <c:layout>
                <c:manualLayout>
                  <c:x val="-1.6055276091569893E-16"/>
                  <c:y val="-2.077683204924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2-44F6-B8DD-FDBA34526D81}"/>
                </c:ext>
              </c:extLst>
            </c:dLbl>
            <c:dLbl>
              <c:idx val="5"/>
              <c:layout>
                <c:manualLayout>
                  <c:x val="2.3767714592966465E-3"/>
                  <c:y val="4.0354429231457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2-44F6-B8DD-FDBA34526D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-9.4601587567228029E-2</c:v>
                </c:pt>
                <c:pt idx="1">
                  <c:v>0.24446262394618734</c:v>
                </c:pt>
                <c:pt idx="2">
                  <c:v>0.12435587387973257</c:v>
                </c:pt>
                <c:pt idx="3">
                  <c:v>-7.5504548212136924E-2</c:v>
                </c:pt>
                <c:pt idx="4">
                  <c:v>0.10168955800342139</c:v>
                </c:pt>
                <c:pt idx="5">
                  <c:v>4.5447805526440455E-2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1F02-44F6-B8DD-FDBA34526D81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-5.7566895851880573E-2</c:v>
                </c:pt>
                <c:pt idx="1">
                  <c:v>0.33198122163979882</c:v>
                </c:pt>
                <c:pt idx="2">
                  <c:v>9.5075570157171052E-2</c:v>
                </c:pt>
                <c:pt idx="3">
                  <c:v>6.4702939907933743E-2</c:v>
                </c:pt>
                <c:pt idx="4">
                  <c:v>5.1175642109041686E-2</c:v>
                </c:pt>
                <c:pt idx="5">
                  <c:v>3.1998715148252588E-2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F02-44F6-B8DD-FDBA34526D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21502464"/>
        <c:axId val="221858624"/>
      </c:lineChart>
      <c:catAx>
        <c:axId val="2215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58624"/>
        <c:crosses val="autoZero"/>
        <c:auto val="1"/>
        <c:lblAlgn val="ctr"/>
        <c:lblOffset val="100"/>
        <c:noMultiLvlLbl val="0"/>
      </c:catAx>
      <c:valAx>
        <c:axId val="22185862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975253093363306E-2"/>
          <c:y val="0.8235283219355366"/>
          <c:w val="0.94402474690663662"/>
          <c:h val="0.148790017164809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112453572529616E-2"/>
          <c:y val="4.9417414309759135E-2"/>
          <c:w val="0.87694033131093796"/>
          <c:h val="0.82590335344915156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EC-41BF-A320-490313C7A1B4}"/>
                </c:ext>
              </c:extLst>
            </c:dLbl>
            <c:dLbl>
              <c:idx val="1"/>
              <c:layout>
                <c:manualLayout>
                  <c:x val="2.3028209556706968E-3"/>
                  <c:y val="4.121586142123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EC-41BF-A320-490313C7A1B4}"/>
                </c:ext>
              </c:extLst>
            </c:dLbl>
            <c:dLbl>
              <c:idx val="2"/>
              <c:layout>
                <c:manualLayout>
                  <c:x val="0"/>
                  <c:y val="7.55615397122515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EC-41BF-A320-490313C7A1B4}"/>
                </c:ext>
              </c:extLst>
            </c:dLbl>
            <c:dLbl>
              <c:idx val="4"/>
              <c:layout>
                <c:manualLayout>
                  <c:x val="3.7166077789184742E-3"/>
                  <c:y val="-3.92214775351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EC-41BF-A320-490313C7A1B4}"/>
                </c:ext>
              </c:extLst>
            </c:dLbl>
            <c:dLbl>
              <c:idx val="5"/>
              <c:layout>
                <c:manualLayout>
                  <c:x val="-1.3627404431096045E-16"/>
                  <c:y val="-3.209029980145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EC-41BF-A320-490313C7A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9.1740490965389832E-2</c:v>
                </c:pt>
                <c:pt idx="1">
                  <c:v>-6.870660806813611E-2</c:v>
                </c:pt>
                <c:pt idx="2">
                  <c:v>8.2857034407820329E-2</c:v>
                </c:pt>
                <c:pt idx="3">
                  <c:v>-6.3121663304044895E-2</c:v>
                </c:pt>
                <c:pt idx="4">
                  <c:v>4.956730560643674E-2</c:v>
                </c:pt>
                <c:pt idx="5">
                  <c:v>5.500308062585213E-2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F2EC-41BF-A320-490313C7A1B4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3.4105318936216378E-2</c:v>
                </c:pt>
                <c:pt idx="1">
                  <c:v>6.0744486300929657E-2</c:v>
                </c:pt>
                <c:pt idx="2">
                  <c:v>3.0063285098190562E-2</c:v>
                </c:pt>
                <c:pt idx="3">
                  <c:v>2.120149529194304E-2</c:v>
                </c:pt>
                <c:pt idx="4">
                  <c:v>6.9204467903977607E-2</c:v>
                </c:pt>
                <c:pt idx="5">
                  <c:v>-1.6262104085838502E-2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2EC-41BF-A320-490313C7A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120"/>
        <c:axId val="221626944"/>
      </c:lineChart>
      <c:catAx>
        <c:axId val="22336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26944"/>
        <c:crosses val="autoZero"/>
        <c:auto val="1"/>
        <c:lblAlgn val="ctr"/>
        <c:lblOffset val="100"/>
        <c:noMultiLvlLbl val="0"/>
      </c:catAx>
      <c:valAx>
        <c:axId val="22162694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6793276488107"/>
          <c:y val="7.488087134104833E-2"/>
          <c:w val="0.80585417431629336"/>
          <c:h val="0.6219293214624550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GASTOS!$A$34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chemeClr val="accent1">
                <a:shade val="47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GASTOS!$J$34:$L$34</c:f>
              <c:numCache>
                <c:formatCode>0.0%</c:formatCode>
                <c:ptCount val="3"/>
                <c:pt idx="0">
                  <c:v>0.29955758831747503</c:v>
                </c:pt>
                <c:pt idx="1">
                  <c:v>0.29950240960177332</c:v>
                </c:pt>
                <c:pt idx="2">
                  <c:v>0.30593814537306657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B-4E74-999F-D74F38787CA4}"/>
            </c:ext>
          </c:extLst>
        </c:ser>
        <c:ser>
          <c:idx val="1"/>
          <c:order val="1"/>
          <c:tx>
            <c:strRef>
              <c:f>GASTOS!$A$35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GASTOS!$J$35:$L$35</c:f>
              <c:numCache>
                <c:formatCode>0.0%</c:formatCode>
                <c:ptCount val="3"/>
                <c:pt idx="0">
                  <c:v>3.2379407435879422E-2</c:v>
                </c:pt>
                <c:pt idx="1">
                  <c:v>3.1042059104881111E-2</c:v>
                </c:pt>
                <c:pt idx="2">
                  <c:v>3.27979900212238E-2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2B-4E74-999F-D74F38787CA4}"/>
            </c:ext>
          </c:extLst>
        </c:ser>
        <c:ser>
          <c:idx val="2"/>
          <c:order val="2"/>
          <c:tx>
            <c:strRef>
              <c:f>GASTOS!$A$36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chemeClr val="accent1">
                <a:shade val="8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GASTOS!$J$36:$L$36</c:f>
              <c:numCache>
                <c:formatCode>0.0%</c:formatCode>
                <c:ptCount val="3"/>
                <c:pt idx="0">
                  <c:v>0.29025825388299237</c:v>
                </c:pt>
                <c:pt idx="1">
                  <c:v>0.28463713401221818</c:v>
                </c:pt>
                <c:pt idx="2">
                  <c:v>0.26411957803510699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2B-4E74-999F-D74F38787CA4}"/>
            </c:ext>
          </c:extLst>
        </c:ser>
        <c:ser>
          <c:idx val="3"/>
          <c:order val="3"/>
          <c:tx>
            <c:strRef>
              <c:f>GASTOS!$A$37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GASTOS!$J$37:$L$37</c:f>
              <c:numCache>
                <c:formatCode>0.0%</c:formatCode>
                <c:ptCount val="3"/>
                <c:pt idx="0">
                  <c:v>0.31806051596868384</c:v>
                </c:pt>
                <c:pt idx="1">
                  <c:v>0.31667776060672576</c:v>
                </c:pt>
                <c:pt idx="2">
                  <c:v>0.31361976949408432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2B-4E74-999F-D74F38787CA4}"/>
            </c:ext>
          </c:extLst>
        </c:ser>
        <c:ser>
          <c:idx val="4"/>
          <c:order val="4"/>
          <c:tx>
            <c:strRef>
              <c:f>GASTOS!$A$38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8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GASTOS!$J$38:$L$38</c:f>
              <c:numCache>
                <c:formatCode>0.0%</c:formatCode>
                <c:ptCount val="3"/>
                <c:pt idx="0">
                  <c:v>2.6591643338249971E-2</c:v>
                </c:pt>
                <c:pt idx="1">
                  <c:v>2.3723565205582445E-2</c:v>
                </c:pt>
                <c:pt idx="2">
                  <c:v>2.4025780284635721E-2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2B-4E74-999F-D74F38787CA4}"/>
            </c:ext>
          </c:extLst>
        </c:ser>
        <c:ser>
          <c:idx val="5"/>
          <c:order val="5"/>
          <c:tx>
            <c:strRef>
              <c:f>GASTOS!$A$39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GASTOS!$J$39:$L$39</c:f>
              <c:numCache>
                <c:formatCode>0.0%</c:formatCode>
                <c:ptCount val="3"/>
                <c:pt idx="0">
                  <c:v>3.2420969746959322E-2</c:v>
                </c:pt>
                <c:pt idx="1">
                  <c:v>4.3868018151177308E-2</c:v>
                </c:pt>
                <c:pt idx="2">
                  <c:v>5.4097515194837846E-2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B2B-4E74-999F-D74F38787CA4}"/>
            </c:ext>
          </c:extLst>
        </c:ser>
        <c:ser>
          <c:idx val="6"/>
          <c:order val="6"/>
          <c:tx>
            <c:strRef>
              <c:f>GASTOS!$A$40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chemeClr val="accent1">
                <a:tint val="48000"/>
              </a:schemeClr>
            </a:solidFill>
            <a:ln>
              <a:noFill/>
            </a:ln>
            <a:effectLst/>
          </c:spPr>
          <c:invertIfNegative val="0"/>
          <c:cat>
            <c:strRef>
              <c:f>GASTOS!$J$30:$L$31</c:f>
              <c:strCach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strCache>
            </c:strRef>
          </c:cat>
          <c:val>
            <c:numRef>
              <c:f>GASTOS!$J$40:$L$40</c:f>
              <c:numCache>
                <c:formatCode>0.0%</c:formatCode>
                <c:ptCount val="3"/>
                <c:pt idx="0">
                  <c:v>7.3162130976013985E-4</c:v>
                </c:pt>
                <c:pt idx="1">
                  <c:v>5.4905331764174416E-4</c:v>
                </c:pt>
                <c:pt idx="2">
                  <c:v>5.4012215970448739E-3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B2B-4E74-999F-D74F38787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500416"/>
        <c:axId val="221862080"/>
      </c:barChart>
      <c:catAx>
        <c:axId val="22150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862080"/>
        <c:crosses val="autoZero"/>
        <c:auto val="1"/>
        <c:lblAlgn val="ctr"/>
        <c:lblOffset val="100"/>
        <c:noMultiLvlLbl val="0"/>
      </c:catAx>
      <c:valAx>
        <c:axId val="22186208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180359092281605"/>
          <c:w val="0.9857568787047688"/>
          <c:h val="0.167352333170743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069285579095971E-2"/>
          <c:y val="3.5340744489951913E-2"/>
          <c:w val="0.89776376408564629"/>
          <c:h val="0.77953820506832083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945903370548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EA-4FE5-A39B-DC0E48F41E24}"/>
                </c:ext>
              </c:extLst>
            </c:dLbl>
            <c:dLbl>
              <c:idx val="1"/>
              <c:layout>
                <c:manualLayout>
                  <c:x val="2.3027696053847671E-3"/>
                  <c:y val="6.754401526026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EA-4FE5-A39B-DC0E48F41E24}"/>
                </c:ext>
              </c:extLst>
            </c:dLbl>
            <c:dLbl>
              <c:idx val="2"/>
              <c:layout>
                <c:manualLayout>
                  <c:x val="5.0417532597713741E-3"/>
                  <c:y val="-3.933810900411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EA-4FE5-A39B-DC0E48F41E24}"/>
                </c:ext>
              </c:extLst>
            </c:dLbl>
            <c:dLbl>
              <c:idx val="3"/>
              <c:layout>
                <c:manualLayout>
                  <c:x val="-9.2431075324138936E-17"/>
                  <c:y val="-3.5404019331895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EA-4FE5-A39B-DC0E48F41E24}"/>
                </c:ext>
              </c:extLst>
            </c:dLbl>
            <c:dLbl>
              <c:idx val="4"/>
              <c:layout>
                <c:manualLayout>
                  <c:x val="4.0875915306485006E-3"/>
                  <c:y val="-8.550767598167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EA-4FE5-A39B-DC0E48F41E24}"/>
                </c:ext>
              </c:extLst>
            </c:dLbl>
            <c:dLbl>
              <c:idx val="5"/>
              <c:layout>
                <c:manualLayout>
                  <c:x val="-1.8486215064827787E-16"/>
                  <c:y val="3.9337799257661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EA-4FE5-A39B-DC0E48F41E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3.1162088291167844E-3</c:v>
                </c:pt>
                <c:pt idx="1">
                  <c:v>3.2442493835074249E-2</c:v>
                </c:pt>
                <c:pt idx="2">
                  <c:v>-5.2416338171794585E-3</c:v>
                </c:pt>
                <c:pt idx="3">
                  <c:v>3.8072173481460192E-2</c:v>
                </c:pt>
                <c:pt idx="4">
                  <c:v>0.10265102278794225</c:v>
                </c:pt>
                <c:pt idx="5">
                  <c:v>-3.7849640835976306E-2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2EA-4FE5-A39B-DC0E48F41E24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1.8523505949126662E-2</c:v>
                </c:pt>
                <c:pt idx="1">
                  <c:v>5.0463803592994294E-2</c:v>
                </c:pt>
                <c:pt idx="2">
                  <c:v>3.5808162301027568E-3</c:v>
                </c:pt>
                <c:pt idx="3">
                  <c:v>1.6691383174278984E-2</c:v>
                </c:pt>
                <c:pt idx="4">
                  <c:v>6.9007519698816688E-2</c:v>
                </c:pt>
                <c:pt idx="5">
                  <c:v>4.8766921644236572E-3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2EA-4FE5-A39B-DC0E48F41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365632"/>
        <c:axId val="221628672"/>
      </c:lineChart>
      <c:catAx>
        <c:axId val="22336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628672"/>
        <c:crosses val="autoZero"/>
        <c:auto val="1"/>
        <c:lblAlgn val="ctr"/>
        <c:lblOffset val="100"/>
        <c:noMultiLvlLbl val="0"/>
      </c:catAx>
      <c:valAx>
        <c:axId val="22162867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36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54647288844675"/>
          <c:y val="0.90532399897709681"/>
          <c:w val="0.58303824980549912"/>
          <c:h val="6.6917729666910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cdadc6f9297f83f2b9cefd600eb59b03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ba4ac9e674eeef2653fe7a52f6c52363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856FA-D7A2-4D1E-A0F9-73D0DCF9F132}">
  <ds:schemaRefs>
    <ds:schemaRef ds:uri="http://purl.org/dc/dcmitype/"/>
    <ds:schemaRef ds:uri="8f7f62a7-2cfd-44f2-bfa8-5090edd2ce5d"/>
    <ds:schemaRef ds:uri="http://schemas.microsoft.com/office/2006/metadata/properties"/>
    <ds:schemaRef ds:uri="bfa8d9ad-d8d6-4138-9f3e-bbfc7e84e76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fc00ab8-26fd-4610-8c83-f668fc072a64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CCA76-70E5-4AB5-8CA9-813F139F7748}"/>
</file>

<file path=customXml/itemProps4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2194</Words>
  <Characters>12623</Characters>
  <Application>Microsoft Office Word</Application>
  <DocSecurity>0</DocSecurity>
  <Lines>523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STAP: Cifras Fiscales</dc:title>
  <dc:subject>Gobierno Central Agosto 2014</dc:subject>
  <dc:creator>Ana Miriam Araya Porras</dc:creator>
  <cp:lastModifiedBy>Leonel Rivera Solano</cp:lastModifiedBy>
  <cp:revision>3</cp:revision>
  <cp:lastPrinted>2025-03-13T18:57:00Z</cp:lastPrinted>
  <dcterms:created xsi:type="dcterms:W3CDTF">2025-10-16T19:02:00Z</dcterms:created>
  <dcterms:modified xsi:type="dcterms:W3CDTF">2025-10-29T19:50:00Z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